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813419" w14:textId="0E30E66A" w:rsidR="00065EC1" w:rsidRPr="00065EC1" w:rsidRDefault="00824611" w:rsidP="00065EC1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>Monday 23rd</w:t>
      </w:r>
      <w:r w:rsidR="00065EC1" w:rsidRPr="00065EC1">
        <w:rPr>
          <w:rFonts w:eastAsia="Times New Roman" w:cs="Times New Roman"/>
          <w:sz w:val="24"/>
          <w:szCs w:val="24"/>
          <w:lang w:eastAsia="en-GB"/>
        </w:rPr>
        <w:t xml:space="preserve"> March 2020</w:t>
      </w:r>
    </w:p>
    <w:p w14:paraId="39D671B0" w14:textId="51D0A61B" w:rsidR="00065EC1" w:rsidRPr="002F2CE4" w:rsidRDefault="00065EC1" w:rsidP="00065EC1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GB"/>
        </w:rPr>
      </w:pPr>
      <w:r w:rsidRPr="002F2CE4">
        <w:rPr>
          <w:rFonts w:eastAsia="Times New Roman" w:cs="Times New Roman"/>
          <w:sz w:val="24"/>
          <w:szCs w:val="24"/>
          <w:lang w:eastAsia="en-GB"/>
        </w:rPr>
        <w:t xml:space="preserve">Dear Parents, </w:t>
      </w:r>
    </w:p>
    <w:p w14:paraId="72D43A43" w14:textId="26450D69" w:rsidR="00065EC1" w:rsidRPr="002F2CE4" w:rsidRDefault="00065EC1" w:rsidP="00065EC1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GB"/>
        </w:rPr>
      </w:pPr>
      <w:r w:rsidRPr="002F2CE4">
        <w:rPr>
          <w:rFonts w:eastAsia="Times New Roman" w:cs="Times New Roman"/>
          <w:sz w:val="24"/>
          <w:szCs w:val="24"/>
          <w:lang w:eastAsia="en-GB"/>
        </w:rPr>
        <w:t>As a key worker, your child will be spending time in school over the next few weeks/months. Within school, your child will be mixing with many more children and adults than would be the case if your child was able to stay at home. School</w:t>
      </w:r>
      <w:r w:rsidR="005276E5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="005276E5">
        <w:rPr>
          <w:rFonts w:eastAsia="Times New Roman" w:cs="Times New Roman"/>
          <w:b/>
          <w:bCs/>
          <w:sz w:val="24"/>
          <w:szCs w:val="24"/>
          <w:lang w:eastAsia="en-GB"/>
        </w:rPr>
        <w:t xml:space="preserve">WILL NOT </w:t>
      </w:r>
      <w:r w:rsidR="005276E5">
        <w:rPr>
          <w:rFonts w:eastAsia="Times New Roman" w:cs="Times New Roman"/>
          <w:sz w:val="24"/>
          <w:szCs w:val="24"/>
          <w:lang w:eastAsia="en-GB"/>
        </w:rPr>
        <w:t xml:space="preserve">be able </w:t>
      </w:r>
      <w:r w:rsidRPr="002F2CE4">
        <w:rPr>
          <w:rFonts w:eastAsia="Times New Roman" w:cs="Times New Roman"/>
          <w:sz w:val="24"/>
          <w:szCs w:val="24"/>
          <w:lang w:eastAsia="en-GB"/>
        </w:rPr>
        <w:t xml:space="preserve">to socially distance your child from others as well as you would be able to </w:t>
      </w:r>
      <w:r w:rsidR="00803D53">
        <w:rPr>
          <w:rFonts w:eastAsia="Times New Roman" w:cs="Times New Roman"/>
          <w:sz w:val="24"/>
          <w:szCs w:val="24"/>
          <w:lang w:eastAsia="en-GB"/>
        </w:rPr>
        <w:t>at home</w:t>
      </w:r>
      <w:r w:rsidRPr="002F2CE4">
        <w:rPr>
          <w:rFonts w:eastAsia="Times New Roman" w:cs="Times New Roman"/>
          <w:sz w:val="24"/>
          <w:szCs w:val="24"/>
          <w:lang w:eastAsia="en-GB"/>
        </w:rPr>
        <w:t xml:space="preserve">. </w:t>
      </w:r>
    </w:p>
    <w:p w14:paraId="52CC0790" w14:textId="28FF77B7" w:rsidR="00065EC1" w:rsidRPr="007365B2" w:rsidRDefault="00065EC1" w:rsidP="00065EC1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GB"/>
        </w:rPr>
      </w:pPr>
      <w:r w:rsidRPr="00B82B6E">
        <w:rPr>
          <w:rFonts w:eastAsia="Times New Roman" w:cs="Times New Roman"/>
          <w:sz w:val="24"/>
          <w:szCs w:val="24"/>
          <w:u w:val="single"/>
          <w:lang w:eastAsia="en-GB"/>
        </w:rPr>
        <w:t xml:space="preserve">I cannot stress strongly enough that if you are </w:t>
      </w:r>
      <w:r w:rsidRPr="00B82B6E">
        <w:rPr>
          <w:rFonts w:eastAsia="Times New Roman" w:cs="Times New Roman"/>
          <w:b/>
          <w:bCs/>
          <w:sz w:val="24"/>
          <w:szCs w:val="24"/>
          <w:u w:val="single"/>
          <w:lang w:eastAsia="en-GB"/>
        </w:rPr>
        <w:t>able to make provision at home for your child, you MUST do so</w:t>
      </w:r>
      <w:r w:rsidRPr="00B82B6E">
        <w:rPr>
          <w:rFonts w:eastAsia="Times New Roman" w:cs="Times New Roman"/>
          <w:sz w:val="24"/>
          <w:szCs w:val="24"/>
          <w:u w:val="single"/>
          <w:lang w:eastAsia="en-GB"/>
        </w:rPr>
        <w:t>.</w:t>
      </w:r>
      <w:r w:rsidRPr="002F2CE4">
        <w:rPr>
          <w:rFonts w:eastAsia="Times New Roman" w:cs="Times New Roman"/>
          <w:sz w:val="24"/>
          <w:szCs w:val="24"/>
          <w:lang w:eastAsia="en-GB"/>
        </w:rPr>
        <w:t xml:space="preserve"> Please consider the table at the end of this as a guide to whether your child </w:t>
      </w:r>
      <w:r w:rsidRPr="00F352DE">
        <w:rPr>
          <w:rFonts w:eastAsia="Times New Roman" w:cs="Times New Roman"/>
          <w:b/>
          <w:bCs/>
          <w:sz w:val="24"/>
          <w:szCs w:val="24"/>
          <w:lang w:eastAsia="en-GB"/>
        </w:rPr>
        <w:t>needs</w:t>
      </w:r>
      <w:r w:rsidRPr="002F2CE4">
        <w:rPr>
          <w:rFonts w:eastAsia="Times New Roman" w:cs="Times New Roman"/>
          <w:sz w:val="24"/>
          <w:szCs w:val="24"/>
          <w:lang w:eastAsia="en-GB"/>
        </w:rPr>
        <w:t xml:space="preserve"> to be in school. </w:t>
      </w:r>
      <w:r w:rsidR="00F352DE">
        <w:rPr>
          <w:rFonts w:eastAsia="Times New Roman" w:cs="Times New Roman"/>
          <w:sz w:val="24"/>
          <w:szCs w:val="24"/>
          <w:lang w:eastAsia="en-GB"/>
        </w:rPr>
        <w:t>As a school, we need to do all we can to keep the children safe</w:t>
      </w:r>
      <w:r w:rsidR="00824611">
        <w:rPr>
          <w:rFonts w:eastAsia="Times New Roman" w:cs="Times New Roman"/>
          <w:sz w:val="24"/>
          <w:szCs w:val="24"/>
          <w:lang w:eastAsia="en-GB"/>
        </w:rPr>
        <w:t xml:space="preserve"> as an employer I</w:t>
      </w:r>
      <w:r w:rsidR="00B82B6E">
        <w:rPr>
          <w:rFonts w:eastAsia="Times New Roman" w:cs="Times New Roman"/>
          <w:sz w:val="24"/>
          <w:szCs w:val="24"/>
          <w:lang w:eastAsia="en-GB"/>
        </w:rPr>
        <w:t xml:space="preserve"> have to do all I can to keep our</w:t>
      </w:r>
      <w:r w:rsidR="00824611">
        <w:rPr>
          <w:rFonts w:eastAsia="Times New Roman" w:cs="Times New Roman"/>
          <w:sz w:val="24"/>
          <w:szCs w:val="24"/>
          <w:lang w:eastAsia="en-GB"/>
        </w:rPr>
        <w:t xml:space="preserve"> staff and their families safe too</w:t>
      </w:r>
      <w:r w:rsidR="00F352DE">
        <w:rPr>
          <w:rFonts w:eastAsia="Times New Roman" w:cs="Times New Roman"/>
          <w:sz w:val="24"/>
          <w:szCs w:val="24"/>
          <w:lang w:eastAsia="en-GB"/>
        </w:rPr>
        <w:t xml:space="preserve">. </w:t>
      </w:r>
      <w:r w:rsidR="00E4743E">
        <w:rPr>
          <w:rFonts w:eastAsia="Times New Roman" w:cs="Times New Roman"/>
          <w:sz w:val="24"/>
          <w:szCs w:val="24"/>
          <w:lang w:eastAsia="en-GB"/>
        </w:rPr>
        <w:t xml:space="preserve">This cannot happen if there are a large amount of pupils coming in to school. </w:t>
      </w:r>
      <w:r w:rsidRPr="002F2CE4">
        <w:rPr>
          <w:rFonts w:eastAsia="Times New Roman" w:cs="Times New Roman"/>
          <w:sz w:val="24"/>
          <w:szCs w:val="24"/>
          <w:lang w:eastAsia="en-GB"/>
        </w:rPr>
        <w:t xml:space="preserve">I am asking every parent to be responsible and only use </w:t>
      </w:r>
      <w:r w:rsidR="00E4743E">
        <w:rPr>
          <w:rFonts w:eastAsia="Times New Roman" w:cs="Times New Roman"/>
          <w:sz w:val="24"/>
          <w:szCs w:val="24"/>
          <w:lang w:eastAsia="en-GB"/>
        </w:rPr>
        <w:t>the school</w:t>
      </w:r>
      <w:r w:rsidRPr="002F2CE4">
        <w:rPr>
          <w:rFonts w:eastAsia="Times New Roman" w:cs="Times New Roman"/>
          <w:sz w:val="24"/>
          <w:szCs w:val="24"/>
          <w:lang w:eastAsia="en-GB"/>
        </w:rPr>
        <w:t xml:space="preserve"> if you have to, </w:t>
      </w:r>
      <w:r w:rsidRPr="007365B2">
        <w:rPr>
          <w:rFonts w:eastAsia="Times New Roman" w:cs="Times New Roman"/>
          <w:b/>
          <w:bCs/>
          <w:sz w:val="24"/>
          <w:szCs w:val="24"/>
          <w:lang w:eastAsia="en-GB"/>
        </w:rPr>
        <w:t xml:space="preserve">and not because you can and it is the easier option. </w:t>
      </w:r>
      <w:r w:rsidR="007365B2">
        <w:rPr>
          <w:rFonts w:eastAsia="Times New Roman" w:cs="Times New Roman"/>
          <w:sz w:val="24"/>
          <w:szCs w:val="24"/>
          <w:lang w:eastAsia="en-GB"/>
        </w:rPr>
        <w:t xml:space="preserve">As stated in the previous letter, this is not an entitlement and the places should only be used if there is no other alternative. </w:t>
      </w:r>
    </w:p>
    <w:p w14:paraId="784AF673" w14:textId="27F24679" w:rsidR="00065EC1" w:rsidRPr="002F2CE4" w:rsidRDefault="00065EC1" w:rsidP="00065EC1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GB"/>
        </w:rPr>
      </w:pPr>
      <w:r w:rsidRPr="002F2CE4">
        <w:rPr>
          <w:rFonts w:eastAsia="Times New Roman" w:cs="Times New Roman"/>
          <w:sz w:val="24"/>
          <w:szCs w:val="24"/>
          <w:lang w:eastAsia="en-GB"/>
        </w:rPr>
        <w:t>Of course, we ARE here if you do need us. My staff and I are more than willing to</w:t>
      </w:r>
      <w:r w:rsidR="0066316E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Pr="002F2CE4">
        <w:rPr>
          <w:rFonts w:eastAsia="Times New Roman" w:cs="Times New Roman"/>
          <w:sz w:val="24"/>
          <w:szCs w:val="24"/>
          <w:lang w:eastAsia="en-GB"/>
        </w:rPr>
        <w:t xml:space="preserve">support those frontline workers who are </w:t>
      </w:r>
      <w:r w:rsidR="0066316E">
        <w:rPr>
          <w:rFonts w:eastAsia="Times New Roman" w:cs="Times New Roman"/>
          <w:sz w:val="24"/>
          <w:szCs w:val="24"/>
          <w:lang w:eastAsia="en-GB"/>
        </w:rPr>
        <w:t xml:space="preserve">placing themselves at risk during this time. </w:t>
      </w:r>
      <w:r w:rsidRPr="002F2CE4">
        <w:rPr>
          <w:rFonts w:eastAsia="Times New Roman" w:cs="Times New Roman"/>
          <w:sz w:val="24"/>
          <w:szCs w:val="24"/>
          <w:lang w:eastAsia="en-GB"/>
        </w:rPr>
        <w:t xml:space="preserve">We will continue to do this for as long as it is necessary and as long as it is possible. </w:t>
      </w:r>
      <w:r w:rsidR="005F56F3">
        <w:rPr>
          <w:rFonts w:eastAsia="Times New Roman" w:cs="Times New Roman"/>
          <w:sz w:val="24"/>
          <w:szCs w:val="24"/>
          <w:lang w:eastAsia="en-GB"/>
        </w:rPr>
        <w:t>Please also be awar</w:t>
      </w:r>
      <w:r w:rsidR="00824611">
        <w:rPr>
          <w:rFonts w:eastAsia="Times New Roman" w:cs="Times New Roman"/>
          <w:sz w:val="24"/>
          <w:szCs w:val="24"/>
          <w:lang w:eastAsia="en-GB"/>
        </w:rPr>
        <w:t>e that we are operating with a s</w:t>
      </w:r>
      <w:r w:rsidR="005F56F3">
        <w:rPr>
          <w:rFonts w:eastAsia="Times New Roman" w:cs="Times New Roman"/>
          <w:sz w:val="24"/>
          <w:szCs w:val="24"/>
          <w:lang w:eastAsia="en-GB"/>
        </w:rPr>
        <w:t>kel</w:t>
      </w:r>
      <w:r w:rsidR="00824611">
        <w:rPr>
          <w:rFonts w:eastAsia="Times New Roman" w:cs="Times New Roman"/>
          <w:sz w:val="24"/>
          <w:szCs w:val="24"/>
          <w:lang w:eastAsia="en-GB"/>
        </w:rPr>
        <w:t>eton staff and as of</w:t>
      </w:r>
      <w:r w:rsidR="005F56F3">
        <w:rPr>
          <w:rFonts w:eastAsia="Times New Roman" w:cs="Times New Roman"/>
          <w:sz w:val="24"/>
          <w:szCs w:val="24"/>
          <w:lang w:eastAsia="en-GB"/>
        </w:rPr>
        <w:t xml:space="preserve"> tomorrow, the government will be directing those in the vulnerable groups to socially distance. This means that are staffing numbers will reduce further. </w:t>
      </w:r>
    </w:p>
    <w:p w14:paraId="6EDDA37E" w14:textId="77777777" w:rsidR="00065EC1" w:rsidRPr="002F2CE4" w:rsidRDefault="00065EC1" w:rsidP="00065EC1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GB"/>
        </w:rPr>
      </w:pPr>
      <w:r w:rsidRPr="002F2CE4">
        <w:rPr>
          <w:rFonts w:eastAsia="Times New Roman" w:cs="Times New Roman"/>
          <w:sz w:val="24"/>
          <w:szCs w:val="24"/>
          <w:lang w:eastAsia="en-GB"/>
        </w:rPr>
        <w:t xml:space="preserve">To ensure that school can continue to provide provision, and to keep your child safe, every child and adult who enters the building will need to follow the following rules: </w:t>
      </w:r>
    </w:p>
    <w:p w14:paraId="47D61395" w14:textId="77777777" w:rsidR="00065EC1" w:rsidRPr="002F2CE4" w:rsidRDefault="00065EC1" w:rsidP="00065E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2F2CE4">
        <w:rPr>
          <w:rFonts w:eastAsia="Times New Roman" w:cs="Times New Roman"/>
          <w:sz w:val="24"/>
          <w:szCs w:val="24"/>
          <w:lang w:eastAsia="en-GB"/>
        </w:rPr>
        <w:t xml:space="preserve">Freshly washed clothes need to be worn every day. </w:t>
      </w:r>
    </w:p>
    <w:p w14:paraId="7ABA09E0" w14:textId="77777777" w:rsidR="00065EC1" w:rsidRPr="002F2CE4" w:rsidRDefault="00065EC1" w:rsidP="00065E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2F2CE4">
        <w:rPr>
          <w:rFonts w:eastAsia="Times New Roman" w:cs="Times New Roman"/>
          <w:sz w:val="24"/>
          <w:szCs w:val="24"/>
          <w:lang w:eastAsia="en-GB"/>
        </w:rPr>
        <w:t xml:space="preserve">School uniform is not needed. Casual clothes with trainers or other footwear suitable for sport should be worn. </w:t>
      </w:r>
    </w:p>
    <w:p w14:paraId="4FBCE3EC" w14:textId="2B75ADCC" w:rsidR="00065EC1" w:rsidRPr="002F2CE4" w:rsidRDefault="00065EC1" w:rsidP="00065E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2F2CE4">
        <w:rPr>
          <w:rFonts w:eastAsia="Times New Roman" w:cs="Times New Roman"/>
          <w:sz w:val="24"/>
          <w:szCs w:val="24"/>
          <w:lang w:eastAsia="en-GB"/>
        </w:rPr>
        <w:t xml:space="preserve">Children and adults should wash their hands thoroughly with soap and warm water as they leave their house in the morning. </w:t>
      </w:r>
    </w:p>
    <w:p w14:paraId="1C80C62E" w14:textId="77777777" w:rsidR="00065EC1" w:rsidRPr="002F2CE4" w:rsidRDefault="00065EC1" w:rsidP="00065E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2F2CE4">
        <w:rPr>
          <w:rFonts w:eastAsia="Times New Roman" w:cs="Times New Roman"/>
          <w:sz w:val="24"/>
          <w:szCs w:val="24"/>
          <w:lang w:eastAsia="en-GB"/>
        </w:rPr>
        <w:t xml:space="preserve">Children will also wash their hands thoroughly with soap and warm water as soon as they arrive at school. </w:t>
      </w:r>
    </w:p>
    <w:p w14:paraId="133F8657" w14:textId="77777777" w:rsidR="00065EC1" w:rsidRPr="002F2CE4" w:rsidRDefault="00065EC1" w:rsidP="00065E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2F2CE4">
        <w:rPr>
          <w:rFonts w:eastAsia="Times New Roman" w:cs="Times New Roman"/>
          <w:sz w:val="24"/>
          <w:szCs w:val="24"/>
          <w:lang w:eastAsia="en-GB"/>
        </w:rPr>
        <w:t xml:space="preserve">All children should bring their own named water bottle. We will not be using school cups. </w:t>
      </w:r>
    </w:p>
    <w:p w14:paraId="298E06FE" w14:textId="501C488F" w:rsidR="00625490" w:rsidRPr="00824611" w:rsidRDefault="00065EC1" w:rsidP="008246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2F2CE4">
        <w:rPr>
          <w:rFonts w:eastAsia="Times New Roman" w:cs="Times New Roman"/>
          <w:sz w:val="24"/>
          <w:szCs w:val="24"/>
          <w:lang w:eastAsia="en-GB"/>
        </w:rPr>
        <w:t xml:space="preserve">No bags, toys or extra equipment should be brought into school, except a lunchbox if your child has sandwiches from home. </w:t>
      </w:r>
    </w:p>
    <w:p w14:paraId="3768FAF2" w14:textId="6B25F0A6" w:rsidR="00065EC1" w:rsidRPr="00625490" w:rsidRDefault="00065EC1" w:rsidP="00065EC1">
      <w:pPr>
        <w:spacing w:before="100" w:beforeAutospacing="1" w:after="100" w:afterAutospacing="1"/>
        <w:ind w:left="720"/>
        <w:rPr>
          <w:rFonts w:eastAsia="Times New Roman" w:cs="Times New Roman"/>
          <w:b/>
          <w:bCs/>
          <w:sz w:val="24"/>
          <w:szCs w:val="24"/>
          <w:lang w:eastAsia="en-GB"/>
        </w:rPr>
      </w:pPr>
      <w:r w:rsidRPr="00625490">
        <w:rPr>
          <w:rFonts w:eastAsia="Times New Roman" w:cs="Times New Roman"/>
          <w:b/>
          <w:bCs/>
          <w:sz w:val="24"/>
          <w:szCs w:val="24"/>
          <w:lang w:eastAsia="en-GB"/>
        </w:rPr>
        <w:t xml:space="preserve">Please note that: </w:t>
      </w:r>
    </w:p>
    <w:p w14:paraId="516FDA9F" w14:textId="77777777" w:rsidR="00065EC1" w:rsidRPr="002F2CE4" w:rsidRDefault="00065EC1" w:rsidP="00065EC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2F2CE4">
        <w:rPr>
          <w:rFonts w:eastAsia="Times New Roman" w:cs="Times New Roman"/>
          <w:sz w:val="24"/>
          <w:szCs w:val="24"/>
          <w:lang w:eastAsia="en-GB"/>
        </w:rPr>
        <w:t xml:space="preserve">School meals will be provided as normal. </w:t>
      </w:r>
    </w:p>
    <w:p w14:paraId="1727A33F" w14:textId="72CB52C4" w:rsidR="00065EC1" w:rsidRPr="002F2CE4" w:rsidRDefault="00762DB2" w:rsidP="00065EC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>Please</w:t>
      </w:r>
      <w:r w:rsidR="00065EC1" w:rsidRPr="002F2CE4">
        <w:rPr>
          <w:rFonts w:eastAsia="Times New Roman" w:cs="Times New Roman"/>
          <w:sz w:val="24"/>
          <w:szCs w:val="24"/>
          <w:lang w:eastAsia="en-GB"/>
        </w:rPr>
        <w:t xml:space="preserve"> send your child with a healthy snack and drink if you would like them to have a snack at breaktime. </w:t>
      </w:r>
    </w:p>
    <w:p w14:paraId="66AE5930" w14:textId="78C5A2AE" w:rsidR="00065EC1" w:rsidRPr="002F2CE4" w:rsidRDefault="00065EC1" w:rsidP="00065EC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2F2CE4">
        <w:rPr>
          <w:rFonts w:eastAsia="Times New Roman" w:cs="Times New Roman"/>
          <w:sz w:val="24"/>
          <w:szCs w:val="24"/>
          <w:lang w:eastAsia="en-GB"/>
        </w:rPr>
        <w:t>All children will be entering and exiting the building using the</w:t>
      </w:r>
      <w:r w:rsidR="00824611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="00B82B6E">
        <w:rPr>
          <w:rFonts w:eastAsia="Times New Roman" w:cs="Times New Roman"/>
          <w:sz w:val="24"/>
          <w:szCs w:val="24"/>
          <w:lang w:eastAsia="en-GB"/>
        </w:rPr>
        <w:t>main office</w:t>
      </w:r>
      <w:r w:rsidR="00824611">
        <w:rPr>
          <w:rFonts w:eastAsia="Times New Roman" w:cs="Times New Roman"/>
          <w:sz w:val="24"/>
          <w:szCs w:val="24"/>
          <w:lang w:eastAsia="en-GB"/>
        </w:rPr>
        <w:t>.</w:t>
      </w:r>
    </w:p>
    <w:p w14:paraId="2D56EAED" w14:textId="651AABB8" w:rsidR="00065EC1" w:rsidRPr="00B82B6E" w:rsidRDefault="00065EC1" w:rsidP="00065EC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b/>
          <w:color w:val="FF0000"/>
          <w:sz w:val="24"/>
          <w:szCs w:val="24"/>
          <w:lang w:eastAsia="en-GB"/>
        </w:rPr>
      </w:pPr>
      <w:r w:rsidRPr="00B82B6E">
        <w:rPr>
          <w:rFonts w:eastAsia="Times New Roman" w:cs="Times New Roman"/>
          <w:b/>
          <w:color w:val="FF0000"/>
          <w:sz w:val="24"/>
          <w:szCs w:val="24"/>
          <w:lang w:eastAsia="en-GB"/>
        </w:rPr>
        <w:lastRenderedPageBreak/>
        <w:t xml:space="preserve">If ANYONE in your household is displaying any symptoms of the virus, your child will not be able to attend for 14 days. </w:t>
      </w:r>
      <w:r w:rsidR="00F30172" w:rsidRPr="00B82B6E">
        <w:rPr>
          <w:rFonts w:eastAsia="Times New Roman" w:cs="Times New Roman"/>
          <w:b/>
          <w:color w:val="FF0000"/>
          <w:sz w:val="24"/>
          <w:szCs w:val="24"/>
          <w:lang w:eastAsia="en-GB"/>
        </w:rPr>
        <w:t xml:space="preserve">Please continue to follow the Government guidelines which </w:t>
      </w:r>
      <w:r w:rsidR="00824611" w:rsidRPr="00B82B6E">
        <w:rPr>
          <w:rFonts w:eastAsia="Times New Roman" w:cs="Times New Roman"/>
          <w:b/>
          <w:color w:val="FF0000"/>
          <w:sz w:val="24"/>
          <w:szCs w:val="24"/>
          <w:lang w:eastAsia="en-GB"/>
        </w:rPr>
        <w:t xml:space="preserve">you can access via our website or </w:t>
      </w:r>
      <w:hyperlink r:id="rId8" w:history="1">
        <w:r w:rsidR="00824611" w:rsidRPr="00B82B6E">
          <w:rPr>
            <w:rStyle w:val="Hyperlink"/>
            <w:b/>
            <w:color w:val="FF0000"/>
          </w:rPr>
          <w:t>https://www.gov.uk/coronavirus</w:t>
        </w:r>
      </w:hyperlink>
    </w:p>
    <w:p w14:paraId="7A7F41D0" w14:textId="314EC9F3" w:rsidR="00065EC1" w:rsidRPr="002F2CE4" w:rsidRDefault="00065EC1" w:rsidP="00065EC1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GB"/>
        </w:rPr>
      </w:pPr>
      <w:r w:rsidRPr="002F2CE4">
        <w:rPr>
          <w:rFonts w:eastAsia="Times New Roman" w:cs="Times New Roman"/>
          <w:sz w:val="24"/>
          <w:szCs w:val="24"/>
          <w:lang w:eastAsia="en-GB"/>
        </w:rPr>
        <w:t>We hope that you understand that the requirements listed above are for th</w:t>
      </w:r>
      <w:r w:rsidR="00B82B6E">
        <w:rPr>
          <w:rFonts w:eastAsia="Times New Roman" w:cs="Times New Roman"/>
          <w:sz w:val="24"/>
          <w:szCs w:val="24"/>
          <w:lang w:eastAsia="en-GB"/>
        </w:rPr>
        <w:t>e safety of your children and our</w:t>
      </w:r>
      <w:r w:rsidRPr="002F2CE4">
        <w:rPr>
          <w:rFonts w:eastAsia="Times New Roman" w:cs="Times New Roman"/>
          <w:sz w:val="24"/>
          <w:szCs w:val="24"/>
          <w:lang w:eastAsia="en-GB"/>
        </w:rPr>
        <w:t xml:space="preserve"> staff. If you have any queries please telephone the school. </w:t>
      </w:r>
    </w:p>
    <w:p w14:paraId="1B9C228C" w14:textId="1C8D6C8B" w:rsidR="00824611" w:rsidRDefault="00824611" w:rsidP="00065EC1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>Yours sincerely,</w:t>
      </w:r>
    </w:p>
    <w:p w14:paraId="48338D65" w14:textId="220434D6" w:rsidR="00824611" w:rsidRPr="00065EC1" w:rsidRDefault="00B82B6E" w:rsidP="00065EC1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>Mrs L Jukes (</w:t>
      </w:r>
      <w:r w:rsidR="00824611">
        <w:rPr>
          <w:rFonts w:eastAsia="Times New Roman" w:cs="Times New Roman"/>
          <w:sz w:val="24"/>
          <w:szCs w:val="24"/>
          <w:lang w:eastAsia="en-GB"/>
        </w:rPr>
        <w:t>Headteacher</w:t>
      </w:r>
      <w:r>
        <w:rPr>
          <w:rFonts w:eastAsia="Times New Roman" w:cs="Times New Roman"/>
          <w:sz w:val="24"/>
          <w:szCs w:val="24"/>
          <w:lang w:eastAsia="en-GB"/>
        </w:rPr>
        <w:t>)</w:t>
      </w:r>
    </w:p>
    <w:p w14:paraId="6297A9D9" w14:textId="59102F0A" w:rsidR="00065EC1" w:rsidRPr="002F2CE4" w:rsidRDefault="00065EC1" w:rsidP="00065EC1">
      <w:pPr>
        <w:rPr>
          <w:rFonts w:ascii="Times New Roman" w:eastAsia="Times New Roman" w:hAnsi="Times New Roman" w:cs="Times New Roman"/>
          <w:lang w:eastAsia="en-GB"/>
        </w:rPr>
      </w:pPr>
      <w:r w:rsidRPr="002F2CE4">
        <w:rPr>
          <w:rFonts w:ascii="Times New Roman" w:eastAsia="Times New Roman" w:hAnsi="Times New Roman" w:cs="Times New Roman"/>
          <w:lang w:eastAsia="en-GB"/>
        </w:rPr>
        <w:fldChar w:fldCharType="begin"/>
      </w:r>
      <w:r w:rsidR="00824611">
        <w:rPr>
          <w:rFonts w:ascii="Times New Roman" w:eastAsia="Times New Roman" w:hAnsi="Times New Roman" w:cs="Times New Roman"/>
          <w:lang w:eastAsia="en-GB"/>
        </w:rPr>
        <w:instrText xml:space="preserve"> INCLUDEPICTURE "C:\\var\\folders\\2x\\f42y3_113b198xljwllh75v40000gn\\T\\com.microsoft.Word\\WebArchiveCopyPasteTempFiles\\page2image1918328256" \* MERGEFORMAT </w:instrText>
      </w:r>
      <w:r w:rsidRPr="002F2CE4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2F2CE4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328D5FB2" wp14:editId="5BF22FE7">
            <wp:extent cx="5833586" cy="4851400"/>
            <wp:effectExtent l="0" t="0" r="0" b="0"/>
            <wp:docPr id="2" name="Picture 2" descr="page2image1918328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ge2image191832825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7775" cy="4854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CE4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6F5BDF2B" w14:textId="77777777" w:rsidR="00065EC1" w:rsidRDefault="00065EC1" w:rsidP="00065EC1"/>
    <w:p w14:paraId="354B238F" w14:textId="0B6EB8AB" w:rsidR="0005573D" w:rsidRPr="0020173E" w:rsidRDefault="0005573D" w:rsidP="0020173E">
      <w:pPr>
        <w:pStyle w:val="p1"/>
        <w:rPr>
          <w:rFonts w:asciiTheme="minorHAnsi" w:hAnsiTheme="minorHAnsi"/>
          <w:sz w:val="22"/>
          <w:szCs w:val="22"/>
        </w:rPr>
      </w:pPr>
    </w:p>
    <w:sectPr w:rsidR="0005573D" w:rsidRPr="0020173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B233B9" w14:textId="77777777" w:rsidR="00D36573" w:rsidRDefault="00D36573">
      <w:pPr>
        <w:spacing w:after="0" w:line="240" w:lineRule="auto"/>
      </w:pPr>
      <w:r>
        <w:separator/>
      </w:r>
    </w:p>
  </w:endnote>
  <w:endnote w:type="continuationSeparator" w:id="0">
    <w:p w14:paraId="1ABC40B8" w14:textId="77777777" w:rsidR="00D36573" w:rsidRDefault="00D36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mil Sangam MN">
    <w:charset w:val="00"/>
    <w:family w:val="auto"/>
    <w:pitch w:val="variable"/>
    <w:sig w:usb0="8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EC6B5" w14:textId="77777777" w:rsidR="00E37F7C" w:rsidRDefault="00E37F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2210E9" w14:textId="77777777" w:rsidR="006D1085" w:rsidRDefault="006D1085">
    <w:pPr>
      <w:pStyle w:val="Footer"/>
      <w:spacing w:line="276" w:lineRule="auto"/>
      <w:jc w:val="center"/>
      <w:rPr>
        <w:color w:val="4F81BD" w:themeColor="accent1"/>
      </w:rPr>
    </w:pPr>
  </w:p>
  <w:p w14:paraId="63EF6042" w14:textId="77777777" w:rsidR="006D1085" w:rsidRDefault="006D1085">
    <w:pPr>
      <w:pStyle w:val="Footer"/>
      <w:spacing w:line="276" w:lineRule="auto"/>
      <w:jc w:val="center"/>
      <w:rPr>
        <w:color w:val="4F81BD" w:themeColor="accent1"/>
      </w:rPr>
    </w:pPr>
  </w:p>
  <w:p w14:paraId="2D49A4B2" w14:textId="039A178D" w:rsidR="006D1085" w:rsidRDefault="006D1085">
    <w:pPr>
      <w:pStyle w:val="Footer"/>
      <w:spacing w:line="276" w:lineRule="auto"/>
      <w:jc w:val="cen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BEB00C" w14:textId="77777777" w:rsidR="006D1085" w:rsidRDefault="006D1085">
    <w:pPr>
      <w:pStyle w:val="Footer"/>
      <w:spacing w:line="276" w:lineRule="auto"/>
      <w:jc w:val="center"/>
      <w:rPr>
        <w:color w:val="4F81BD" w:themeColor="accent1"/>
      </w:rPr>
    </w:pPr>
  </w:p>
  <w:p w14:paraId="29748737" w14:textId="77777777" w:rsidR="006D1085" w:rsidRDefault="006D1085">
    <w:pPr>
      <w:pStyle w:val="Footer"/>
      <w:spacing w:line="276" w:lineRule="auto"/>
      <w:jc w:val="center"/>
      <w:rPr>
        <w:color w:val="4F81BD" w:themeColor="accen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4C6AAF" w14:textId="77777777" w:rsidR="00D36573" w:rsidRDefault="00D36573">
      <w:pPr>
        <w:spacing w:after="0" w:line="240" w:lineRule="auto"/>
      </w:pPr>
      <w:r>
        <w:separator/>
      </w:r>
    </w:p>
  </w:footnote>
  <w:footnote w:type="continuationSeparator" w:id="0">
    <w:p w14:paraId="759055A3" w14:textId="77777777" w:rsidR="00D36573" w:rsidRDefault="00D36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E4AF47" w14:textId="77777777" w:rsidR="00E37F7C" w:rsidRDefault="00E37F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D89086" w14:textId="77777777" w:rsidR="00E37F7C" w:rsidRDefault="00E37F7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126EFA" w14:textId="4E4911DD" w:rsidR="00824611" w:rsidRDefault="00B82B6E" w:rsidP="00824611">
    <w:pPr>
      <w:pStyle w:val="Header"/>
      <w:jc w:val="center"/>
    </w:pPr>
    <w:r w:rsidRPr="007C2DD4">
      <w:rPr>
        <w:b/>
        <w:noProof/>
        <w:lang w:eastAsia="en-GB"/>
      </w:rPr>
      <w:drawing>
        <wp:anchor distT="0" distB="0" distL="114300" distR="114300" simplePos="0" relativeHeight="251661312" behindDoc="1" locked="0" layoutInCell="1" allowOverlap="1" wp14:anchorId="672B2198" wp14:editId="0A7D272D">
          <wp:simplePos x="0" y="0"/>
          <wp:positionH relativeFrom="margin">
            <wp:align>center</wp:align>
          </wp:positionH>
          <wp:positionV relativeFrom="paragraph">
            <wp:posOffset>-38100</wp:posOffset>
          </wp:positionV>
          <wp:extent cx="1181100" cy="670560"/>
          <wp:effectExtent l="0" t="0" r="0" b="0"/>
          <wp:wrapTight wrapText="bothSides">
            <wp:wrapPolygon edited="0">
              <wp:start x="0" y="0"/>
              <wp:lineTo x="0" y="20864"/>
              <wp:lineTo x="21252" y="20864"/>
              <wp:lineTo x="21252" y="0"/>
              <wp:lineTo x="0" y="0"/>
            </wp:wrapPolygon>
          </wp:wrapTight>
          <wp:docPr id="13" name="Picture 13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lated imag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4611">
      <w:rPr>
        <w:noProof/>
        <w:color w:val="0000FF"/>
        <w:lang w:eastAsia="en-GB"/>
      </w:rPr>
      <w:drawing>
        <wp:anchor distT="0" distB="0" distL="114300" distR="114300" simplePos="0" relativeHeight="251660288" behindDoc="0" locked="0" layoutInCell="1" allowOverlap="1" wp14:anchorId="44AB03CD" wp14:editId="08EEFA8D">
          <wp:simplePos x="0" y="0"/>
          <wp:positionH relativeFrom="margin">
            <wp:posOffset>5924550</wp:posOffset>
          </wp:positionH>
          <wp:positionV relativeFrom="paragraph">
            <wp:posOffset>-157480</wp:posOffset>
          </wp:positionV>
          <wp:extent cx="972820" cy="644525"/>
          <wp:effectExtent l="0" t="0" r="0" b="3175"/>
          <wp:wrapSquare wrapText="bothSides"/>
          <wp:docPr id="1" name="Picture 1" descr="Image result for Children First Learning Partnership">
            <a:hlinkClick xmlns:a="http://schemas.openxmlformats.org/drawingml/2006/main" r:id="rId2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Image result for Children First Learning Partnership">
                    <a:hlinkClick r:id="rId2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820" cy="64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24FC8DE" w14:textId="0CB4492F" w:rsidR="00824611" w:rsidRDefault="00824611" w:rsidP="00824611">
    <w:pPr>
      <w:pStyle w:val="Header"/>
      <w:jc w:val="center"/>
    </w:pPr>
  </w:p>
  <w:p w14:paraId="50C9104A" w14:textId="77777777" w:rsidR="00824611" w:rsidRDefault="00824611" w:rsidP="00824611">
    <w:pPr>
      <w:pStyle w:val="Header"/>
      <w:jc w:val="center"/>
    </w:pPr>
  </w:p>
  <w:p w14:paraId="1D0F5204" w14:textId="0C166487" w:rsidR="006D1085" w:rsidRDefault="006D1085" w:rsidP="0082461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E50B07"/>
    <w:multiLevelType w:val="multilevel"/>
    <w:tmpl w:val="90160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085"/>
    <w:rsid w:val="000060EC"/>
    <w:rsid w:val="00010814"/>
    <w:rsid w:val="0005573D"/>
    <w:rsid w:val="00065EC1"/>
    <w:rsid w:val="000D141C"/>
    <w:rsid w:val="000F5B78"/>
    <w:rsid w:val="00150709"/>
    <w:rsid w:val="0020173E"/>
    <w:rsid w:val="00231465"/>
    <w:rsid w:val="002B3945"/>
    <w:rsid w:val="00371CE0"/>
    <w:rsid w:val="00390C4D"/>
    <w:rsid w:val="005276E5"/>
    <w:rsid w:val="005B32BE"/>
    <w:rsid w:val="005B3B04"/>
    <w:rsid w:val="005F56F3"/>
    <w:rsid w:val="00625490"/>
    <w:rsid w:val="006603E0"/>
    <w:rsid w:val="0066316E"/>
    <w:rsid w:val="006D1085"/>
    <w:rsid w:val="007365B2"/>
    <w:rsid w:val="00762DB2"/>
    <w:rsid w:val="007A50B8"/>
    <w:rsid w:val="00803D53"/>
    <w:rsid w:val="00824611"/>
    <w:rsid w:val="00863701"/>
    <w:rsid w:val="009D16BD"/>
    <w:rsid w:val="009F59D7"/>
    <w:rsid w:val="009F5AD6"/>
    <w:rsid w:val="00A11AE7"/>
    <w:rsid w:val="00A92FBE"/>
    <w:rsid w:val="00AC03D2"/>
    <w:rsid w:val="00B82B6E"/>
    <w:rsid w:val="00BC3FA3"/>
    <w:rsid w:val="00D36573"/>
    <w:rsid w:val="00E37F7C"/>
    <w:rsid w:val="00E4743E"/>
    <w:rsid w:val="00F30172"/>
    <w:rsid w:val="00F352DE"/>
    <w:rsid w:val="00FB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20AD486"/>
  <w15:docId w15:val="{3C84419A-EBFE-4E4A-9D70-583CE1487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customStyle="1" w:styleId="p1">
    <w:name w:val="p1"/>
    <w:basedOn w:val="Normal"/>
    <w:rsid w:val="00150709"/>
    <w:pPr>
      <w:spacing w:after="0" w:line="240" w:lineRule="auto"/>
    </w:pPr>
    <w:rPr>
      <w:rFonts w:ascii="Tamil Sangam MN" w:eastAsiaTheme="minorEastAsia" w:hAnsi="Tamil Sangam MN" w:cs="Tamil Sangam MN"/>
      <w:color w:val="000000"/>
      <w:sz w:val="17"/>
      <w:szCs w:val="17"/>
      <w:lang w:eastAsia="en-GB"/>
    </w:rPr>
  </w:style>
  <w:style w:type="paragraph" w:customStyle="1" w:styleId="p2">
    <w:name w:val="p2"/>
    <w:basedOn w:val="Normal"/>
    <w:rsid w:val="00150709"/>
    <w:pPr>
      <w:spacing w:after="0" w:line="240" w:lineRule="auto"/>
    </w:pPr>
    <w:rPr>
      <w:rFonts w:ascii="Tamil Sangam MN" w:eastAsiaTheme="minorEastAsia" w:hAnsi="Tamil Sangam MN" w:cs="Tamil Sangam MN"/>
      <w:color w:val="000000"/>
      <w:sz w:val="17"/>
      <w:szCs w:val="17"/>
      <w:lang w:eastAsia="en-GB"/>
    </w:rPr>
  </w:style>
  <w:style w:type="character" w:customStyle="1" w:styleId="s1">
    <w:name w:val="s1"/>
    <w:basedOn w:val="DefaultParagraphFont"/>
    <w:rsid w:val="00150709"/>
    <w:rPr>
      <w:rFonts w:ascii="Tamil Sangam MN" w:hAnsi="Tamil Sangam MN" w:cs="Tamil Sangam MN" w:hint="default"/>
      <w:b w:val="0"/>
      <w:bCs w:val="0"/>
      <w:i w:val="0"/>
      <w:iCs w:val="0"/>
      <w:sz w:val="22"/>
      <w:szCs w:val="22"/>
    </w:rPr>
  </w:style>
  <w:style w:type="character" w:customStyle="1" w:styleId="apple-converted-space">
    <w:name w:val="apple-converted-space"/>
    <w:basedOn w:val="DefaultParagraphFont"/>
    <w:rsid w:val="00150709"/>
  </w:style>
  <w:style w:type="paragraph" w:styleId="NoSpacing">
    <w:name w:val="No Spacing"/>
    <w:uiPriority w:val="1"/>
    <w:qFormat/>
    <w:rsid w:val="009F59D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2017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coronavirus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google.co.uk/url?sa=i&amp;rct=j&amp;q=&amp;esrc=s&amp;source=images&amp;cd=&amp;ved=2ahUKEwj21pWOuarjAhX56OAKHWR_A4wQjRx6BAgBEAU&amp;url=https://twitter.com/childrenfirstlp&amp;psig=AOvVaw3OuAv-YN1fsfJ4PrpaNveI&amp;ust=1562851348644163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1C7C31876ED14F897429D3750B8754" ma:contentTypeVersion="9" ma:contentTypeDescription="Create a new document." ma:contentTypeScope="" ma:versionID="9a30c8c15ac6c6bd0b8b41d8fba135bf">
  <xsd:schema xmlns:xsd="http://www.w3.org/2001/XMLSchema" xmlns:xs="http://www.w3.org/2001/XMLSchema" xmlns:p="http://schemas.microsoft.com/office/2006/metadata/properties" xmlns:ns2="3857d8ef-1058-4251-8b7e-0f8d7897b7f5" xmlns:ns3="14b76723-d492-49f6-96d2-19a0c3b424a6" targetNamespace="http://schemas.microsoft.com/office/2006/metadata/properties" ma:root="true" ma:fieldsID="dbcf58076a2449f51410c463297eec8d" ns2:_="" ns3:_="">
    <xsd:import namespace="3857d8ef-1058-4251-8b7e-0f8d7897b7f5"/>
    <xsd:import namespace="14b76723-d492-49f6-96d2-19a0c3b424a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57d8ef-1058-4251-8b7e-0f8d7897b7f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b76723-d492-49f6-96d2-19a0c3b424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BCD4FB-7048-4296-A46B-A90AB18AB65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A15AF13-9068-46FC-AF70-766CCDB8ECE6}"/>
</file>

<file path=customXml/itemProps3.xml><?xml version="1.0" encoding="utf-8"?>
<ds:datastoreItem xmlns:ds="http://schemas.openxmlformats.org/officeDocument/2006/customXml" ds:itemID="{4897A7DD-58F1-4915-94CF-EE8BC61342AB}"/>
</file>

<file path=customXml/itemProps4.xml><?xml version="1.0" encoding="utf-8"?>
<ds:datastoreItem xmlns:ds="http://schemas.openxmlformats.org/officeDocument/2006/customXml" ds:itemID="{F6BBDB36-A735-4034-814E-54D86A3D93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Churnet View Middle</Company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Brown</dc:creator>
  <cp:lastModifiedBy>Mrs L. Jukes</cp:lastModifiedBy>
  <cp:revision>3</cp:revision>
  <cp:lastPrinted>2017-11-30T16:50:00Z</cp:lastPrinted>
  <dcterms:created xsi:type="dcterms:W3CDTF">2020-03-23T07:55:00Z</dcterms:created>
  <dcterms:modified xsi:type="dcterms:W3CDTF">2020-03-23T07:55:00Z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0x010100A21C7C31876ED14F897429D3750B8754</vt:lpwstr>
  </property>
</Properties>
</file>