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0458B7FA" w:rsidR="00B37703" w:rsidRPr="00C12718" w:rsidRDefault="00B666AB" w:rsidP="00C12718">
      <w:pPr>
        <w:pStyle w:val="Heading1"/>
        <w:jc w:val="center"/>
        <w:rPr>
          <w:rFonts w:cs="Arial"/>
          <w:b/>
          <w:color w:val="auto"/>
        </w:rPr>
      </w:pPr>
      <w:bookmarkStart w:id="0" w:name="_Toc40183150"/>
      <w:r>
        <w:rPr>
          <w:rFonts w:cs="Arial"/>
          <w:b/>
          <w:color w:val="auto"/>
        </w:rPr>
        <w:t xml:space="preserve"> </w:t>
      </w:r>
      <w:r w:rsidR="00A63FB8">
        <w:rPr>
          <w:rFonts w:cs="Arial"/>
          <w:b/>
          <w:color w:val="auto"/>
        </w:rPr>
        <w:t xml:space="preserve">  </w:t>
      </w:r>
      <w:r w:rsidR="001C0E6E" w:rsidRPr="00C12718">
        <w:rPr>
          <w:rFonts w:cs="Arial"/>
          <w:b/>
          <w:color w:val="auto"/>
        </w:rPr>
        <w:t xml:space="preserve">COVID-19: </w:t>
      </w:r>
      <w:r w:rsidR="00F5067E" w:rsidRPr="00C12718">
        <w:rPr>
          <w:rFonts w:cs="Arial"/>
          <w:b/>
          <w:color w:val="auto"/>
        </w:rPr>
        <w:t>O</w:t>
      </w:r>
      <w:r w:rsidR="001C0E6E" w:rsidRPr="00C12718">
        <w:rPr>
          <w:rFonts w:cs="Arial"/>
          <w:b/>
          <w:color w:val="auto"/>
        </w:rPr>
        <w:t>perat</w:t>
      </w:r>
      <w:r w:rsidR="00C12718" w:rsidRPr="00C12718">
        <w:rPr>
          <w:rFonts w:cs="Arial"/>
          <w:b/>
          <w:color w:val="auto"/>
        </w:rPr>
        <w:t xml:space="preserve">ional risk assessment for </w:t>
      </w:r>
      <w:bookmarkEnd w:id="0"/>
      <w:r w:rsidR="003C5265">
        <w:rPr>
          <w:rFonts w:cs="Arial"/>
          <w:b/>
          <w:color w:val="auto"/>
        </w:rPr>
        <w:t>Oxhey First</w:t>
      </w:r>
      <w:r w:rsidR="000F719E">
        <w:rPr>
          <w:rFonts w:cs="Arial"/>
          <w:b/>
          <w:color w:val="auto"/>
        </w:rPr>
        <w:t xml:space="preserve"> School</w:t>
      </w:r>
      <w:r w:rsidR="002F17AF">
        <w:rPr>
          <w:rFonts w:cs="Arial"/>
          <w:b/>
          <w:color w:val="auto"/>
        </w:rPr>
        <w:t xml:space="preserve"> January  2022</w:t>
      </w:r>
    </w:p>
    <w:p w14:paraId="237E80E0" w14:textId="37CF1BB9"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6C3C4C">
        <w:rPr>
          <w:color w:val="auto"/>
        </w:rPr>
        <w:t xml:space="preserve"> ( C</w:t>
      </w:r>
      <w:r w:rsidR="00435431">
        <w:rPr>
          <w:color w:val="auto"/>
        </w:rPr>
        <w:t>OVID19) operational guidance July 19th</w:t>
      </w:r>
      <w:r w:rsidR="006C3C4C">
        <w:rPr>
          <w:color w:val="auto"/>
        </w:rPr>
        <w:t xml:space="preserve"> 2021 </w:t>
      </w:r>
      <w:r w:rsidR="00891066">
        <w:rPr>
          <w:color w:val="auto"/>
        </w:rPr>
        <w:t>and all guidance provided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0B374FB1" w:rsidR="00B37703" w:rsidRPr="00200F30" w:rsidRDefault="005205DE" w:rsidP="00BF2EB8">
            <w:pPr>
              <w:rPr>
                <w:rFonts w:cs="Arial"/>
              </w:rPr>
            </w:pPr>
            <w:r>
              <w:rPr>
                <w:rFonts w:cs="Arial"/>
              </w:rPr>
              <w:t xml:space="preserve">Mrs </w:t>
            </w:r>
            <w:r w:rsidR="00224077">
              <w:rPr>
                <w:rFonts w:cs="Arial"/>
              </w:rPr>
              <w:t>L Jukes</w:t>
            </w:r>
            <w:bookmarkStart w:id="1" w:name="_GoBack"/>
            <w:bookmarkEnd w:id="1"/>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3A6702B9" w:rsidR="00B37703" w:rsidRPr="00200F30" w:rsidRDefault="002F0AF5" w:rsidP="00200F30">
            <w:pPr>
              <w:rPr>
                <w:rFonts w:cs="Arial"/>
              </w:rPr>
            </w:pPr>
            <w:r>
              <w:rPr>
                <w:rFonts w:cs="Arial"/>
              </w:rPr>
              <w:t>Headteacher</w:t>
            </w:r>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2029"/>
        <w:gridCol w:w="2926"/>
        <w:gridCol w:w="1921"/>
        <w:gridCol w:w="3441"/>
        <w:gridCol w:w="2034"/>
        <w:gridCol w:w="2969"/>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3DE61C03" w:rsidR="00B37703" w:rsidRPr="00200F30" w:rsidRDefault="002F17AF" w:rsidP="00200F30">
            <w:pPr>
              <w:rPr>
                <w:rFonts w:cs="Arial"/>
              </w:rPr>
            </w:pPr>
            <w:r>
              <w:rPr>
                <w:rFonts w:cs="Arial"/>
              </w:rPr>
              <w:t>Version 7 01.01</w:t>
            </w:r>
            <w:r w:rsidR="007B0049">
              <w:rPr>
                <w:rFonts w:cs="Arial"/>
              </w:rPr>
              <w:t>.202</w:t>
            </w:r>
            <w:r>
              <w:rPr>
                <w:rFonts w:cs="Arial"/>
              </w:rPr>
              <w:t>2</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435"/>
        <w:gridCol w:w="11953"/>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3965CBC0" w:rsidR="00B37703" w:rsidRPr="00417B37" w:rsidRDefault="00435431" w:rsidP="00435431">
            <w:pPr>
              <w:spacing w:before="120"/>
              <w:rPr>
                <w:rFonts w:cs="Arial"/>
                <w:color w:val="FF3399"/>
              </w:rPr>
            </w:pPr>
            <w:r>
              <w:rPr>
                <w:rFonts w:cs="Arial"/>
                <w:b/>
              </w:rPr>
              <w:t>Out break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0D4FCF"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0D4FCF"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0D4FCF" w:rsidP="00435431">
            <w:hyperlink r:id="rId13" w:history="1">
              <w:r w:rsidR="00435431">
                <w:rPr>
                  <w:rStyle w:val="Hyperlink"/>
                </w:rPr>
                <w:t>COVID-19: cleaning of non-healthcare settings outside the home - GOV.UK (www.gov.uk)</w:t>
              </w:r>
            </w:hyperlink>
          </w:p>
          <w:p w14:paraId="1340FBD3" w14:textId="77777777" w:rsidR="008D6438" w:rsidRDefault="000D4FCF"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0D4FCF" w:rsidP="00435431">
            <w:pPr>
              <w:rPr>
                <w:color w:val="EC008C"/>
                <w:u w:val="single"/>
              </w:rPr>
            </w:pPr>
            <w:hyperlink r:id="rId15" w:history="1">
              <w:r w:rsidR="00BE7D86">
                <w:rPr>
                  <w:rStyle w:val="Hyperlink"/>
                </w:rPr>
                <w:t>Step 4 Covid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32"/>
        <w:gridCol w:w="6725"/>
        <w:gridCol w:w="2576"/>
        <w:gridCol w:w="2576"/>
        <w:gridCol w:w="2579"/>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77777777" w:rsidR="008815CC" w:rsidRDefault="008815CC" w:rsidP="00DD3F4E">
      <w:pPr>
        <w:spacing w:after="0"/>
        <w:rPr>
          <w:rFonts w:cs="Arial"/>
          <w:b/>
        </w:rPr>
      </w:pPr>
    </w:p>
    <w:p w14:paraId="1303D284" w14:textId="7C5BBC3B" w:rsidR="008815CC" w:rsidRDefault="00B74704" w:rsidP="00B74704">
      <w:pPr>
        <w:tabs>
          <w:tab w:val="left" w:pos="900"/>
        </w:tabs>
        <w:spacing w:after="0"/>
        <w:rPr>
          <w:rFonts w:cs="Arial"/>
          <w:b/>
        </w:rPr>
      </w:pPr>
      <w:r>
        <w:rPr>
          <w:rFonts w:cs="Arial"/>
          <w:b/>
        </w:rPr>
        <w:lastRenderedPageBreak/>
        <w:tab/>
      </w:r>
    </w:p>
    <w:p w14:paraId="38DC401D" w14:textId="1F367B7D" w:rsidR="008815CC" w:rsidRDefault="005845DE" w:rsidP="00DD3F4E">
      <w:pPr>
        <w:spacing w:after="0"/>
        <w:rPr>
          <w:rFonts w:cs="Arial"/>
          <w:b/>
        </w:rPr>
      </w:pPr>
      <w:r>
        <w:rPr>
          <w:noProof/>
          <w:lang w:eastAsia="en-GB"/>
        </w:rPr>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EA59C5" w:rsidRPr="005845DE" w:rsidRDefault="00EA59C5"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EA59C5" w:rsidRPr="005845DE" w:rsidRDefault="00EA59C5"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63C7B939" w:rsidR="008815CC" w:rsidRDefault="005845DE" w:rsidP="00DD3F4E">
      <w:pPr>
        <w:spacing w:after="0"/>
        <w:rPr>
          <w:rFonts w:cs="Arial"/>
          <w:b/>
        </w:rPr>
      </w:pPr>
      <w:r>
        <w:rPr>
          <w:noProof/>
          <w:lang w:eastAsia="en-GB"/>
        </w:rPr>
        <w:drawing>
          <wp:anchor distT="0" distB="0" distL="114300" distR="114300" simplePos="0" relativeHeight="251659264" behindDoc="0" locked="0" layoutInCell="1" allowOverlap="1" wp14:anchorId="0B773D35" wp14:editId="2BD74416">
            <wp:simplePos x="0" y="0"/>
            <wp:positionH relativeFrom="column">
              <wp:posOffset>1250066</wp:posOffset>
            </wp:positionH>
            <wp:positionV relativeFrom="paragraph">
              <wp:posOffset>156998</wp:posOffset>
            </wp:positionV>
            <wp:extent cx="7556500" cy="3270250"/>
            <wp:effectExtent l="0" t="0" r="635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0022553" w14:textId="78FED895" w:rsidR="008815CC" w:rsidRDefault="008815CC" w:rsidP="00DD3F4E">
      <w:pPr>
        <w:spacing w:after="0"/>
        <w:rPr>
          <w:rFonts w:cs="Arial"/>
          <w:b/>
        </w:rPr>
      </w:pPr>
    </w:p>
    <w:p w14:paraId="233336BC" w14:textId="77777777" w:rsidR="008815CC" w:rsidRDefault="008815CC" w:rsidP="00DD3F4E">
      <w:pPr>
        <w:spacing w:after="0"/>
        <w:rPr>
          <w:rFonts w:cs="Arial"/>
          <w:b/>
        </w:rPr>
      </w:pP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203056A1" w14:textId="5A655AF3" w:rsidR="00DD3F4E" w:rsidRPr="00DD3F4E" w:rsidRDefault="00DD3F4E" w:rsidP="00DD3F4E">
      <w:pPr>
        <w:spacing w:after="0"/>
        <w:rPr>
          <w:rFonts w:cs="Arial"/>
          <w:b/>
        </w:rPr>
      </w:pPr>
      <w:r w:rsidRPr="00DD3F4E">
        <w:rPr>
          <w:rFonts w:cs="Arial"/>
          <w:b/>
        </w:rPr>
        <w:t>CONTEXT:</w:t>
      </w:r>
    </w:p>
    <w:p w14:paraId="0A0F8E86" w14:textId="3DCA9C2B" w:rsidR="00581E98" w:rsidRPr="00337320" w:rsidRDefault="008815CC" w:rsidP="00DD3F4E">
      <w:pPr>
        <w:spacing w:after="0"/>
        <w:rPr>
          <w:rFonts w:cs="Arial"/>
          <w:sz w:val="20"/>
          <w:szCs w:val="20"/>
        </w:rPr>
      </w:pPr>
      <w:r w:rsidRPr="008815CC">
        <w:rPr>
          <w:rFonts w:cs="Arial"/>
          <w:b/>
        </w:rPr>
        <w:t>Section 1</w:t>
      </w:r>
      <w:r w:rsidRPr="008815CC">
        <w:rPr>
          <w:rFonts w:cs="Arial"/>
        </w:rPr>
        <w:t xml:space="preserve"> of t</w:t>
      </w:r>
      <w:r w:rsidR="00581E98" w:rsidRPr="008815CC">
        <w:rPr>
          <w:rFonts w:cs="Arial"/>
          <w:sz w:val="20"/>
          <w:szCs w:val="20"/>
        </w:rPr>
        <w:t xml:space="preserve">his Risk Assessment is operational whilst the school remains at the lowest risk and therefore fulfils the </w:t>
      </w:r>
      <w:r w:rsidR="00581E98" w:rsidRPr="008815CC">
        <w:rPr>
          <w:rFonts w:cs="Arial"/>
          <w:b/>
          <w:sz w:val="20"/>
          <w:szCs w:val="20"/>
          <w:u w:val="single"/>
        </w:rPr>
        <w:t>Essential Controls</w:t>
      </w:r>
      <w:r w:rsidR="00581E98" w:rsidRPr="008815CC">
        <w:rPr>
          <w:rFonts w:cs="Arial"/>
          <w:sz w:val="20"/>
          <w:szCs w:val="20"/>
        </w:rPr>
        <w:t xml:space="preserve"> requirements</w:t>
      </w:r>
      <w:r w:rsidRPr="008815CC">
        <w:rPr>
          <w:rFonts w:cs="Arial"/>
          <w:sz w:val="20"/>
          <w:szCs w:val="20"/>
        </w:rPr>
        <w:t xml:space="preserve"> above</w:t>
      </w:r>
      <w:r w:rsidR="00581E98" w:rsidRPr="008815CC">
        <w:rPr>
          <w:rFonts w:cs="Arial"/>
          <w:sz w:val="20"/>
          <w:szCs w:val="20"/>
        </w:rPr>
        <w:t xml:space="preserve">. </w:t>
      </w:r>
      <w:r w:rsidR="00DD3F4E" w:rsidRPr="008815CC">
        <w:rPr>
          <w:rFonts w:cstheme="minorHAnsi"/>
          <w:bCs/>
          <w:iCs/>
          <w:sz w:val="20"/>
          <w:szCs w:val="20"/>
          <w:lang w:val="en-AU"/>
        </w:rPr>
        <w:t>This</w:t>
      </w:r>
      <w:r w:rsidRPr="008815CC">
        <w:rPr>
          <w:rFonts w:cstheme="minorHAnsi"/>
          <w:bCs/>
          <w:iCs/>
          <w:sz w:val="20"/>
          <w:szCs w:val="20"/>
          <w:lang w:val="en-AU"/>
        </w:rPr>
        <w:t xml:space="preserve"> section of the </w:t>
      </w:r>
      <w:r w:rsidR="00581E98" w:rsidRPr="008815CC">
        <w:rPr>
          <w:rFonts w:cstheme="minorHAnsi"/>
          <w:bCs/>
          <w:sz w:val="20"/>
          <w:szCs w:val="20"/>
          <w:lang w:val="en-AU"/>
        </w:rPr>
        <w:t>COVID-19 Risk Assessment details</w:t>
      </w:r>
      <w:r w:rsidR="00581E98" w:rsidRPr="008815CC">
        <w:rPr>
          <w:rFonts w:cstheme="minorHAnsi"/>
          <w:bCs/>
          <w:iCs/>
          <w:sz w:val="20"/>
          <w:szCs w:val="20"/>
          <w:lang w:val="en-AU"/>
        </w:rPr>
        <w:t xml:space="preserve"> how we will comply with the minimum standards for managing the risks of COVID-19, to keep employees, pu</w:t>
      </w:r>
      <w:r w:rsidR="00DD3F4E" w:rsidRPr="008815CC">
        <w:rPr>
          <w:rFonts w:cstheme="minorHAnsi"/>
          <w:bCs/>
          <w:iCs/>
          <w:sz w:val="20"/>
          <w:szCs w:val="20"/>
          <w:lang w:val="en-AU"/>
        </w:rPr>
        <w:t>pils and other people within our</w:t>
      </w:r>
      <w:r w:rsidR="00581E98" w:rsidRPr="008815CC">
        <w:rPr>
          <w:rFonts w:cstheme="minorHAnsi"/>
          <w:bCs/>
          <w:iCs/>
          <w:sz w:val="20"/>
          <w:szCs w:val="20"/>
          <w:lang w:val="en-AU"/>
        </w:rPr>
        <w:t xml:space="preserve"> setting safe</w:t>
      </w:r>
      <w:r w:rsidRPr="008815CC">
        <w:rPr>
          <w:rFonts w:cstheme="minorHAnsi"/>
          <w:bCs/>
          <w:iCs/>
          <w:sz w:val="20"/>
          <w:szCs w:val="20"/>
          <w:lang w:val="en-AU"/>
        </w:rPr>
        <w:t xml:space="preserve"> </w:t>
      </w:r>
      <w:r w:rsidRPr="00337320">
        <w:rPr>
          <w:rFonts w:cstheme="minorHAnsi"/>
          <w:bCs/>
          <w:iCs/>
          <w:sz w:val="20"/>
          <w:szCs w:val="20"/>
          <w:lang w:val="en-AU"/>
        </w:rPr>
        <w:t>ensuring preventative measures are well established and typical across our school</w:t>
      </w:r>
    </w:p>
    <w:p w14:paraId="44A4F7DC" w14:textId="27FEE8FF" w:rsidR="00581E98" w:rsidRPr="00337320" w:rsidRDefault="008815CC" w:rsidP="00DD3F4E">
      <w:pPr>
        <w:spacing w:after="120" w:line="300" w:lineRule="atLeast"/>
        <w:rPr>
          <w:rFonts w:cstheme="minorHAnsi"/>
          <w:sz w:val="20"/>
          <w:szCs w:val="20"/>
          <w:lang w:val="en-AU"/>
        </w:rPr>
      </w:pPr>
      <w:r w:rsidRPr="00337320">
        <w:rPr>
          <w:rFonts w:cs="Arial"/>
          <w:b/>
          <w:sz w:val="20"/>
          <w:szCs w:val="20"/>
        </w:rPr>
        <w:t>Section 2</w:t>
      </w:r>
      <w:r w:rsidR="00126739" w:rsidRPr="00337320">
        <w:rPr>
          <w:rFonts w:cs="Arial"/>
          <w:sz w:val="20"/>
          <w:szCs w:val="20"/>
        </w:rPr>
        <w:t xml:space="preserve"> of this Risk A</w:t>
      </w:r>
      <w:r w:rsidRPr="00337320">
        <w:rPr>
          <w:rFonts w:cs="Arial"/>
          <w:sz w:val="20"/>
          <w:szCs w:val="20"/>
        </w:rPr>
        <w:t>ssessment</w:t>
      </w:r>
      <w:r w:rsidR="00DD3F4E" w:rsidRPr="00337320">
        <w:rPr>
          <w:rFonts w:cs="Arial"/>
          <w:sz w:val="20"/>
          <w:szCs w:val="20"/>
        </w:rPr>
        <w:t>, following guidance set out above</w:t>
      </w:r>
      <w:r w:rsidRPr="00337320">
        <w:rPr>
          <w:rFonts w:cs="Arial"/>
          <w:sz w:val="20"/>
          <w:szCs w:val="20"/>
        </w:rPr>
        <w:t xml:space="preserve"> in the </w:t>
      </w:r>
      <w:r w:rsidRPr="00337320">
        <w:rPr>
          <w:rFonts w:cs="Arial"/>
          <w:b/>
          <w:sz w:val="20"/>
          <w:szCs w:val="20"/>
          <w:u w:val="single"/>
        </w:rPr>
        <w:t>Effective Controls</w:t>
      </w:r>
      <w:r w:rsidRPr="00337320">
        <w:rPr>
          <w:rFonts w:cs="Arial"/>
          <w:sz w:val="20"/>
          <w:szCs w:val="20"/>
        </w:rPr>
        <w:t xml:space="preserve"> requirements</w:t>
      </w:r>
      <w:r w:rsidR="00DD3F4E" w:rsidRPr="00337320">
        <w:rPr>
          <w:rFonts w:cs="Arial"/>
          <w:sz w:val="20"/>
          <w:szCs w:val="20"/>
        </w:rPr>
        <w:t xml:space="preserve">, </w:t>
      </w:r>
      <w:r w:rsidR="00581E98" w:rsidRPr="00337320">
        <w:rPr>
          <w:rFonts w:cs="Arial"/>
          <w:sz w:val="20"/>
          <w:szCs w:val="20"/>
        </w:rPr>
        <w:t>will take ef</w:t>
      </w:r>
      <w:r w:rsidR="009B4CF1" w:rsidRPr="00337320">
        <w:rPr>
          <w:rFonts w:cs="Arial"/>
          <w:sz w:val="20"/>
          <w:szCs w:val="20"/>
        </w:rPr>
        <w:t>fect</w:t>
      </w:r>
      <w:r w:rsidR="00337320" w:rsidRPr="00337320">
        <w:rPr>
          <w:rFonts w:cs="Arial"/>
          <w:sz w:val="20"/>
          <w:szCs w:val="20"/>
        </w:rPr>
        <w:t xml:space="preserve"> if our school has </w:t>
      </w:r>
      <w:r w:rsidR="00337320" w:rsidRPr="00337320">
        <w:rPr>
          <w:sz w:val="20"/>
          <w:szCs w:val="20"/>
        </w:rPr>
        <w:t>5 children, pupils, students or staff, who are likely to have mixed closely, test positive for COVID-19 within a 10-day period; or • 10% of children, pupils, students or staff who are likely to have mixed closely test positive for COVID-19 within a 10-day period</w:t>
      </w:r>
      <w:r w:rsidRPr="00337320">
        <w:rPr>
          <w:rFonts w:cs="Arial"/>
          <w:sz w:val="20"/>
          <w:szCs w:val="20"/>
        </w:rPr>
        <w:t xml:space="preserve"> If the school identifies an outbreak of COVID or is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00126739" w:rsidRPr="00337320">
        <w:rPr>
          <w:rFonts w:cs="Arial"/>
          <w:sz w:val="20"/>
          <w:szCs w:val="20"/>
        </w:rPr>
        <w:t xml:space="preserve"> of this Risk A</w:t>
      </w:r>
      <w:r w:rsidRPr="00337320">
        <w:rPr>
          <w:rFonts w:cs="Arial"/>
          <w:sz w:val="20"/>
          <w:szCs w:val="20"/>
        </w:rPr>
        <w:t>ssessment. The school will</w:t>
      </w:r>
      <w:r w:rsidR="00DD3F4E"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sidR="00337320">
        <w:rPr>
          <w:rFonts w:cstheme="minorHAnsi"/>
          <w:sz w:val="20"/>
          <w:szCs w:val="20"/>
          <w:lang w:val="en-AU"/>
        </w:rPr>
        <w:t xml:space="preserve"> Variant of Concern (VOC)</w:t>
      </w:r>
      <w:r w:rsidR="00DD3F4E" w:rsidRPr="00337320">
        <w:rPr>
          <w:rFonts w:cstheme="minorHAnsi"/>
          <w:sz w:val="20"/>
          <w:szCs w:val="20"/>
          <w:lang w:val="en-AU"/>
        </w:rPr>
        <w:t xml:space="preserve">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2"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3" w:name="_Toc39163456"/>
            <w:bookmarkStart w:id="4" w:name="_Toc39315794"/>
            <w:bookmarkEnd w:id="2"/>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7DCA9643"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Doors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Doors and windows to be left open to increase  ventilation</w:t>
            </w:r>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48D66632" w:rsidR="00FA5BF8" w:rsidRPr="00AD1636"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waer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5" w:name="_Hlk39420186"/>
            <w:bookmarkEnd w:id="3"/>
            <w:bookmarkEnd w:id="4"/>
            <w:r>
              <w:rPr>
                <w:b/>
                <w:bCs/>
                <w:sz w:val="20"/>
                <w:szCs w:val="20"/>
              </w:rPr>
              <w:t>1</w:t>
            </w:r>
            <w:r w:rsidRPr="001E5994">
              <w:rPr>
                <w:b/>
                <w:bCs/>
                <w:sz w:val="20"/>
                <w:szCs w:val="20"/>
                <w:shd w:val="clear" w:color="auto" w:fill="00B0F0"/>
              </w:rPr>
              <w:t>.2 Availability of staff</w:t>
            </w:r>
          </w:p>
        </w:tc>
      </w:tr>
      <w:bookmarkEnd w:id="5"/>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DAF33B6" w14:textId="26488DF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LFT ing to be promoted to all staff </w:t>
            </w:r>
            <w:r w:rsidR="002F17AF">
              <w:rPr>
                <w:rFonts w:ascii="Arial" w:eastAsiaTheme="minorHAnsi" w:hAnsi="Arial" w:cs="Arial"/>
                <w:sz w:val="17"/>
                <w:szCs w:val="17"/>
                <w:lang w:eastAsia="en-US"/>
              </w:rPr>
              <w:t xml:space="preserve"> </w:t>
            </w:r>
            <w:r w:rsidR="002F17AF" w:rsidRPr="002F17AF">
              <w:rPr>
                <w:rFonts w:ascii="Arial" w:eastAsiaTheme="minorHAnsi" w:hAnsi="Arial" w:cs="Arial"/>
                <w:color w:val="FF0000"/>
                <w:sz w:val="17"/>
                <w:szCs w:val="17"/>
                <w:lang w:eastAsia="en-US"/>
              </w:rPr>
              <w:t xml:space="preserve">at least </w:t>
            </w:r>
            <w:r>
              <w:rPr>
                <w:rFonts w:ascii="Arial" w:eastAsiaTheme="minorHAnsi" w:hAnsi="Arial" w:cs="Arial"/>
                <w:sz w:val="17"/>
                <w:szCs w:val="17"/>
                <w:lang w:eastAsia="en-US"/>
              </w:rPr>
              <w:t>twice weekly</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1261DF7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Full use is made of test track and trace system to inform staff deployment.</w:t>
            </w:r>
          </w:p>
          <w:p w14:paraId="6750B0DB" w14:textId="1E629784" w:rsidR="00FA5BF8"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2296D0DB" w14:textId="77777777" w:rsidR="00FA5BF8" w:rsidRPr="00AD1636" w:rsidRDefault="00FA5BF8" w:rsidP="00FA5BF8">
            <w:pPr>
              <w:pStyle w:val="ListParagraph"/>
              <w:numPr>
                <w:ilvl w:val="0"/>
                <w:numId w:val="55"/>
              </w:numPr>
              <w:rPr>
                <w:color w:val="auto"/>
              </w:rPr>
            </w:pPr>
            <w:r w:rsidRPr="00AD1636">
              <w:rPr>
                <w:color w:val="auto"/>
              </w:rPr>
              <w:t>Temp Checks to commence for all staff on arrival</w:t>
            </w:r>
          </w:p>
          <w:p w14:paraId="47644FEB" w14:textId="77777777" w:rsidR="00FA5BF8" w:rsidRPr="0053215B"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6" w:name="_Hlk39421059"/>
            <w:r w:rsidRPr="00935400">
              <w:rPr>
                <w:b/>
                <w:bCs/>
                <w:sz w:val="20"/>
                <w:szCs w:val="20"/>
              </w:rPr>
              <w:t>1.</w:t>
            </w:r>
            <w:r>
              <w:rPr>
                <w:b/>
                <w:bCs/>
                <w:sz w:val="20"/>
                <w:szCs w:val="20"/>
              </w:rPr>
              <w:t>3 Curriculum provision</w:t>
            </w:r>
          </w:p>
        </w:tc>
      </w:tr>
      <w:bookmarkEnd w:id="6"/>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Strong AfL procedures in place</w:t>
            </w:r>
          </w:p>
          <w:p w14:paraId="6E2B65E1"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4A3C8DD2"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transition meetings to take place to identify children at greater risk of falling behind</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lastRenderedPageBreak/>
              <w:t>Additional assessment opportunities and planning clinics to be led by subject leaders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07E1BF40" w:rsidR="00FA5BF8" w:rsidRPr="00AD1636" w:rsidRDefault="00FA5BF8" w:rsidP="00FA5BF8">
            <w:pPr>
              <w:pStyle w:val="ListParagraph"/>
              <w:rPr>
                <w:color w:val="auto"/>
              </w:rPr>
            </w:pPr>
            <w:r>
              <w:rPr>
                <w:color w:val="auto"/>
              </w:rPr>
              <w:t>Await funding guidance to support catch up programme- recruit and deploy staff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E547C6D" w:rsidR="00FA5BF8" w:rsidRPr="00C316A5" w:rsidRDefault="00FA5BF8" w:rsidP="00FA5BF8">
            <w:pPr>
              <w:rPr>
                <w:rFonts w:cs="Arial"/>
                <w:b/>
                <w:bCs/>
                <w:color w:val="auto"/>
                <w:sz w:val="17"/>
                <w:szCs w:val="17"/>
              </w:rPr>
            </w:pPr>
            <w:r>
              <w:rPr>
                <w:rFonts w:cs="Arial"/>
                <w:b/>
                <w:bCs/>
                <w:color w:val="auto"/>
                <w:sz w:val="17"/>
                <w:szCs w:val="17"/>
              </w:rPr>
              <w:t>Extra curricular provision may increase contact with a wider number of pupils  across the school and visiting coaches etc</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3EC8F81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 LFT and remain off site if unwell.</w:t>
            </w:r>
          </w:p>
          <w:p w14:paraId="5D02B9B0" w14:textId="5CC78BB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club-.if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70ABC20B" w:rsidR="00FA5BF8" w:rsidRPr="00C316A5" w:rsidRDefault="00FA5BF8" w:rsidP="00FA5BF8">
            <w:pPr>
              <w:rPr>
                <w:rFonts w:cs="Arial"/>
                <w:b/>
                <w:bCs/>
                <w:color w:val="auto"/>
                <w:sz w:val="17"/>
                <w:szCs w:val="17"/>
              </w:rPr>
            </w:pPr>
            <w:r>
              <w:rPr>
                <w:rFonts w:cs="Arial"/>
                <w:b/>
                <w:bCs/>
                <w:color w:val="auto"/>
                <w:sz w:val="17"/>
                <w:szCs w:val="17"/>
              </w:rPr>
              <w:t>Swimming lessons or visits ( 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1C03DA2D"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bus driver is well and LFT is frequent</w:t>
            </w:r>
          </w:p>
          <w:p w14:paraId="26223750" w14:textId="7F9A992E"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1BF3432B" w:rsidR="00FA5BF8" w:rsidRPr="003B0BFD" w:rsidRDefault="00FA5BF8" w:rsidP="00FA5BF8">
            <w:pPr>
              <w:pStyle w:val="ListParagraph"/>
              <w:rPr>
                <w:color w:val="auto"/>
              </w:rPr>
            </w:pPr>
            <w:r>
              <w:rPr>
                <w:color w:val="auto"/>
              </w:rPr>
              <w:t>Ensure lead staff member has contact with pool the day of the lesson- cases on site? Assess risk etc</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39C6DCD9"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CFE7A32" w14:textId="74B1FCE2"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coaches on site are actively encouraged to participate in LFT.</w:t>
            </w:r>
          </w:p>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6D10EBDA"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rooms/toilet/equipment to be cleaned between use</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hand santiser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7D4B334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be rehearsed in pool rules and evac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100000" w:firstRow="0" w:lastRow="0" w:firstColumn="0" w:lastColumn="0" w:oddVBand="0" w:evenVBand="0" w:oddHBand="1" w:evenHBand="0"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4D89DB19" w:rsidR="00FA5BF8" w:rsidRDefault="00FA5BF8" w:rsidP="00FA5BF8">
            <w:pPr>
              <w:rPr>
                <w:rFonts w:cs="Arial"/>
                <w:b/>
                <w:bCs/>
                <w:sz w:val="17"/>
                <w:szCs w:val="17"/>
              </w:rPr>
            </w:pPr>
            <w:r w:rsidRPr="00C316A5">
              <w:rPr>
                <w:rFonts w:cs="Arial"/>
                <w:b/>
                <w:bCs/>
                <w:color w:val="auto"/>
                <w:sz w:val="17"/>
                <w:szCs w:val="17"/>
              </w:rPr>
              <w:t>Children can no</w:t>
            </w:r>
            <w:r w:rsidR="00DE180C">
              <w:rPr>
                <w:rFonts w:cs="Arial"/>
                <w:b/>
                <w:bCs/>
                <w:color w:val="auto"/>
                <w:sz w:val="17"/>
                <w:szCs w:val="17"/>
              </w:rPr>
              <w:t xml:space="preserve">t attend school due to a cohort </w:t>
            </w:r>
            <w:r w:rsidRPr="00C316A5">
              <w:rPr>
                <w:rFonts w:cs="Arial"/>
                <w:b/>
                <w:bCs/>
                <w:color w:val="auto"/>
                <w:sz w:val="17"/>
                <w:szCs w:val="17"/>
              </w:rPr>
              <w:t xml:space="preserve">closure or need to self isolate and therefore can not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DfE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8A1101D"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chort</w:t>
            </w:r>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lastRenderedPageBreak/>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0654EFD2" w14:textId="51B900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to continue to have their own basic resource kit with them</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computing suite to be wiped down after use</w:t>
            </w:r>
          </w:p>
          <w:p w14:paraId="5F9498D0" w14:textId="1DB163D5"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t>2.1 Planning movement around the school</w:t>
            </w:r>
          </w:p>
        </w:tc>
      </w:tr>
      <w:bookmarkEnd w:id="8"/>
      <w:tr w:rsidR="00FA5BF8" w:rsidRPr="007649EA" w14:paraId="7C2418C4" w14:textId="77777777" w:rsidTr="00E47A4F">
        <w:trPr>
          <w:cnfStyle w:val="000000100000" w:firstRow="0" w:lastRow="0" w:firstColumn="0" w:lastColumn="0" w:oddVBand="0" w:evenVBand="0" w:oddHBand="1" w:evenHBand="0"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6E55E2EB"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accordingly</w:t>
            </w:r>
            <w:r>
              <w:rPr>
                <w:rFonts w:ascii="Arial" w:eastAsiaTheme="minorHAnsi" w:hAnsi="Arial" w:cs="Arial"/>
                <w:sz w:val="17"/>
                <w:szCs w:val="17"/>
                <w:lang w:eastAsia="en-US"/>
              </w:rPr>
              <w:t>.</w:t>
            </w:r>
            <w:r w:rsidRPr="00C568F0">
              <w:rPr>
                <w:rFonts w:ascii="Arial" w:eastAsiaTheme="minorHAnsi" w:hAnsi="Arial" w:cs="Arial"/>
                <w:sz w:val="17"/>
                <w:szCs w:val="17"/>
                <w:lang w:eastAsia="en-US"/>
              </w:rPr>
              <w:t>.</w:t>
            </w:r>
          </w:p>
          <w:p w14:paraId="0D7FC3C6" w14:textId="66D7750C"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Staff to</w:t>
            </w:r>
            <w:r>
              <w:rPr>
                <w:rFonts w:ascii="Arial" w:eastAsiaTheme="minorHAnsi" w:hAnsi="Arial" w:cs="Arial"/>
                <w:sz w:val="17"/>
                <w:szCs w:val="17"/>
                <w:lang w:eastAsia="en-US"/>
              </w:rPr>
              <w:t xml:space="preserve"> be advised</w:t>
            </w:r>
            <w:r w:rsidRPr="003B0BFD">
              <w:rPr>
                <w:rFonts w:ascii="Arial" w:eastAsiaTheme="minorHAnsi" w:hAnsi="Arial" w:cs="Arial"/>
                <w:sz w:val="17"/>
                <w:szCs w:val="17"/>
                <w:lang w:eastAsia="en-US"/>
              </w:rPr>
              <w:t xml:space="preserve"> 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corridors.</w:t>
            </w:r>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77777777" w:rsidR="00FA5BF8" w:rsidRDefault="00FA5BF8" w:rsidP="00FA5BF8">
            <w:pPr>
              <w:pStyle w:val="ListParagraph"/>
            </w:pPr>
            <w:r>
              <w:t>Social and emotional support for pupils to adjust to new way of school life</w:t>
            </w:r>
          </w:p>
          <w:p w14:paraId="5FAFD780" w14:textId="77777777" w:rsidR="00FA5BF8" w:rsidRDefault="00FA5BF8" w:rsidP="00FA5BF8">
            <w:pPr>
              <w:pStyle w:val="ListParagraph"/>
            </w:pPr>
            <w:r>
              <w:t>Spend time sharing and explaining new class rules</w:t>
            </w:r>
          </w:p>
          <w:p w14:paraId="77EB3D1C" w14:textId="77777777" w:rsidR="00FA5BF8" w:rsidRDefault="00FA5BF8" w:rsidP="00FA5BF8">
            <w:pPr>
              <w:pStyle w:val="ListParagraph"/>
            </w:pPr>
            <w:r>
              <w:t xml:space="preserve">Welcome back posters created </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06443861"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rooms.( Updated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003FFCF5"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 who feel vulnerable /uncomfy with lack of social distancing</w:t>
            </w:r>
          </w:p>
          <w:p w14:paraId="7076A7AA" w14:textId="14BD719F" w:rsidR="00FA5BF8" w:rsidRDefault="00FA5BF8" w:rsidP="00FA5BF8">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p>
          <w:p w14:paraId="6A72A962" w14:textId="6B9FE942" w:rsidR="00FA5BF8" w:rsidRPr="007649EA" w:rsidRDefault="00FA5BF8" w:rsidP="00FA5BF8">
            <w:pPr>
              <w:pStyle w:val="ListParagraph"/>
              <w:numPr>
                <w:ilvl w:val="0"/>
                <w:numId w:val="1"/>
              </w:numPr>
              <w:spacing w:before="120" w:after="120"/>
              <w:rPr>
                <w:rFonts w:cs="Arial"/>
                <w:szCs w:val="17"/>
              </w:rPr>
            </w:pPr>
            <w:r>
              <w:rPr>
                <w:rFonts w:cs="Arial"/>
                <w:szCs w:val="17"/>
              </w:rPr>
              <w:t>Staggered lunchtimes to be allocated ( first 2 weeks and review)-each key stage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lastRenderedPageBreak/>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3A5BCAA2" w:rsidR="00FA5BF8" w:rsidRPr="00683882"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6C023239" w:rsidR="00FA5BF8" w:rsidRDefault="00FA5BF8" w:rsidP="00FA5BF8">
            <w:pPr>
              <w:rPr>
                <w:rFonts w:cs="Arial"/>
                <w:b/>
                <w:bCs/>
                <w:sz w:val="17"/>
                <w:szCs w:val="17"/>
              </w:rPr>
            </w:pPr>
            <w:r>
              <w:rPr>
                <w:rFonts w:cs="Arial"/>
                <w:b/>
                <w:bCs/>
                <w:sz w:val="17"/>
                <w:szCs w:val="17"/>
              </w:rPr>
              <w:t>Lunchtimes increase risk of close contact and over crowding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DE62C88" w:rsidR="00FA5BF8" w:rsidRDefault="00FA5BF8" w:rsidP="00FA5BF8">
            <w:pPr>
              <w:pStyle w:val="ListParagraph"/>
              <w:numPr>
                <w:ilvl w:val="0"/>
                <w:numId w:val="1"/>
              </w:numPr>
              <w:spacing w:before="120" w:after="120"/>
              <w:rPr>
                <w:rFonts w:cs="Arial"/>
                <w:szCs w:val="17"/>
              </w:rPr>
            </w:pPr>
            <w:r>
              <w:rPr>
                <w:rFonts w:cs="Arial"/>
                <w:szCs w:val="17"/>
              </w:rPr>
              <w:t>Adults can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5B847D5A" w14:textId="5DA01E92" w:rsidR="00FA5BF8" w:rsidRDefault="00FA5BF8" w:rsidP="00FA5BF8">
            <w:pPr>
              <w:pStyle w:val="ListParagraph"/>
              <w:numPr>
                <w:ilvl w:val="0"/>
                <w:numId w:val="56"/>
              </w:numPr>
              <w:spacing w:before="120" w:after="120"/>
              <w:rPr>
                <w:rFonts w:cs="Arial"/>
                <w:szCs w:val="17"/>
              </w:rPr>
            </w:pPr>
            <w:r>
              <w:rPr>
                <w:rFonts w:cs="Arial"/>
                <w:szCs w:val="17"/>
              </w:rPr>
              <w:t>Encourage LFT to whole school community</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77777777" w:rsidR="00FA5BF8" w:rsidRDefault="00FA5BF8" w:rsidP="00FA5BF8">
            <w:pPr>
              <w:pStyle w:val="ListParagraph"/>
              <w:numPr>
                <w:ilvl w:val="0"/>
                <w:numId w:val="56"/>
              </w:numPr>
              <w:spacing w:before="120" w:after="120"/>
              <w:rPr>
                <w:rFonts w:cs="Arial"/>
                <w:szCs w:val="17"/>
              </w:rPr>
            </w:pPr>
            <w:r>
              <w:rPr>
                <w:rFonts w:cs="Arial"/>
                <w:szCs w:val="17"/>
              </w:rPr>
              <w:t>Continue to promote high standards of respiratory hygiene ( provide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20104B" w:rsidRPr="007649EA" w14:paraId="383C2265"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left w:val="single" w:sz="4" w:space="0" w:color="auto"/>
            </w:tcBorders>
            <w:shd w:val="clear" w:color="auto" w:fill="FFFFFF" w:themeFill="background1"/>
            <w:vAlign w:val="center"/>
          </w:tcPr>
          <w:p w14:paraId="0AD4D5FF" w14:textId="7C4FFDE2" w:rsidR="0020104B" w:rsidRPr="0020104B" w:rsidRDefault="0020104B" w:rsidP="0020104B">
            <w:pPr>
              <w:rPr>
                <w:rFonts w:cs="Arial"/>
                <w:b/>
                <w:bCs/>
                <w:sz w:val="17"/>
                <w:szCs w:val="17"/>
              </w:rPr>
            </w:pPr>
            <w:r w:rsidRPr="0020104B">
              <w:rPr>
                <w:rFonts w:cs="Arial"/>
                <w:b/>
                <w:bCs/>
                <w:sz w:val="17"/>
                <w:szCs w:val="17"/>
              </w:rPr>
              <w:t>The start and end of the school day creates risks of additional contact between staff and parents</w:t>
            </w:r>
          </w:p>
        </w:tc>
        <w:tc>
          <w:tcPr>
            <w:tcW w:w="480" w:type="pct"/>
            <w:shd w:val="clear" w:color="auto" w:fill="FFFFFF" w:themeFill="background1"/>
            <w:vAlign w:val="center"/>
          </w:tcPr>
          <w:p w14:paraId="23CBBFAA" w14:textId="77777777" w:rsidR="0020104B" w:rsidRPr="0020104B" w:rsidRDefault="0020104B" w:rsidP="0020104B">
            <w:pPr>
              <w:pStyle w:val="Maintext"/>
              <w:jc w:val="center"/>
              <w:rPr>
                <w:szCs w:val="17"/>
              </w:rPr>
            </w:pPr>
          </w:p>
          <w:p w14:paraId="5A849A46" w14:textId="77777777" w:rsidR="0020104B" w:rsidRPr="0020104B" w:rsidRDefault="0020104B" w:rsidP="0020104B">
            <w:pPr>
              <w:pStyle w:val="Maintext"/>
              <w:jc w:val="center"/>
              <w:rPr>
                <w:szCs w:val="17"/>
              </w:rPr>
            </w:pPr>
          </w:p>
          <w:p w14:paraId="2C1F4E24" w14:textId="77777777" w:rsidR="0020104B" w:rsidRPr="0020104B" w:rsidRDefault="0020104B" w:rsidP="0020104B">
            <w:pPr>
              <w:pStyle w:val="Maintext"/>
              <w:jc w:val="center"/>
              <w:rPr>
                <w:szCs w:val="17"/>
              </w:rPr>
            </w:pPr>
          </w:p>
          <w:p w14:paraId="48058555" w14:textId="77777777" w:rsidR="0020104B" w:rsidRPr="0020104B" w:rsidRDefault="0020104B" w:rsidP="0020104B">
            <w:pPr>
              <w:pStyle w:val="Maintext"/>
              <w:jc w:val="center"/>
              <w:rPr>
                <w:szCs w:val="17"/>
              </w:rPr>
            </w:pPr>
          </w:p>
          <w:p w14:paraId="16D8E7F2" w14:textId="77777777" w:rsidR="0020104B" w:rsidRPr="0020104B" w:rsidRDefault="0020104B" w:rsidP="0020104B">
            <w:pPr>
              <w:pStyle w:val="Maintext"/>
              <w:jc w:val="center"/>
              <w:rPr>
                <w:szCs w:val="17"/>
              </w:rPr>
            </w:pPr>
            <w:r w:rsidRPr="0020104B">
              <w:rPr>
                <w:szCs w:val="17"/>
              </w:rPr>
              <w:t>H</w:t>
            </w:r>
          </w:p>
          <w:p w14:paraId="1A46EF21" w14:textId="77777777" w:rsidR="0020104B" w:rsidRPr="0020104B" w:rsidRDefault="0020104B" w:rsidP="0020104B">
            <w:pPr>
              <w:pStyle w:val="Maintext"/>
              <w:rPr>
                <w:szCs w:val="17"/>
              </w:rPr>
            </w:pPr>
          </w:p>
          <w:p w14:paraId="2E509204" w14:textId="77777777" w:rsidR="0020104B" w:rsidRPr="0020104B" w:rsidRDefault="0020104B" w:rsidP="0020104B">
            <w:pPr>
              <w:pStyle w:val="Maintext"/>
              <w:jc w:val="center"/>
              <w:rPr>
                <w:szCs w:val="17"/>
              </w:rPr>
            </w:pPr>
          </w:p>
          <w:p w14:paraId="63FE72CD" w14:textId="77777777" w:rsidR="0020104B" w:rsidRPr="0020104B" w:rsidRDefault="0020104B" w:rsidP="0020104B">
            <w:pPr>
              <w:pStyle w:val="Maintext"/>
              <w:jc w:val="center"/>
              <w:rPr>
                <w:szCs w:val="17"/>
              </w:rPr>
            </w:pPr>
          </w:p>
          <w:p w14:paraId="33870A06" w14:textId="77777777" w:rsidR="0020104B" w:rsidRPr="0020104B" w:rsidRDefault="0020104B" w:rsidP="0020104B">
            <w:pPr>
              <w:pStyle w:val="Maintext"/>
              <w:jc w:val="center"/>
              <w:rPr>
                <w:szCs w:val="17"/>
              </w:rPr>
            </w:pPr>
          </w:p>
          <w:p w14:paraId="5E986311" w14:textId="77777777" w:rsidR="0020104B" w:rsidRPr="0020104B" w:rsidRDefault="0020104B" w:rsidP="0020104B">
            <w:pPr>
              <w:pStyle w:val="Maintext"/>
              <w:jc w:val="center"/>
              <w:rPr>
                <w:szCs w:val="17"/>
              </w:rPr>
            </w:pPr>
          </w:p>
          <w:p w14:paraId="22224379" w14:textId="77777777" w:rsidR="0020104B" w:rsidRPr="0020104B" w:rsidRDefault="0020104B" w:rsidP="0020104B">
            <w:pPr>
              <w:pStyle w:val="Maintext"/>
              <w:jc w:val="center"/>
              <w:rPr>
                <w:szCs w:val="17"/>
              </w:rPr>
            </w:pPr>
          </w:p>
        </w:tc>
        <w:tc>
          <w:tcPr>
            <w:tcW w:w="1990" w:type="pct"/>
            <w:shd w:val="clear" w:color="auto" w:fill="FFFFFF" w:themeFill="background1"/>
            <w:vAlign w:val="center"/>
          </w:tcPr>
          <w:p w14:paraId="171D69AE" w14:textId="77777777" w:rsidR="0020104B" w:rsidRPr="0020104B" w:rsidRDefault="0020104B" w:rsidP="0020104B">
            <w:pPr>
              <w:pStyle w:val="ListParagraph"/>
              <w:numPr>
                <w:ilvl w:val="0"/>
                <w:numId w:val="3"/>
              </w:numPr>
              <w:spacing w:before="120" w:after="120"/>
              <w:rPr>
                <w:rFonts w:cs="Arial"/>
                <w:szCs w:val="17"/>
              </w:rPr>
            </w:pPr>
            <w:r w:rsidRPr="0020104B">
              <w:rPr>
                <w:rFonts w:cs="Arial"/>
                <w:szCs w:val="17"/>
              </w:rPr>
              <w:t>The number of entrances and exits to be used is maximised.</w:t>
            </w:r>
          </w:p>
          <w:p w14:paraId="5E6BFE4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Floor markings are visible where it is necessary to manage any queuing.</w:t>
            </w:r>
          </w:p>
          <w:p w14:paraId="70067089"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Staff to wear mask on door</w:t>
            </w:r>
          </w:p>
          <w:p w14:paraId="42181EF2" w14:textId="77777777" w:rsidR="0020104B" w:rsidRPr="0020104B" w:rsidRDefault="0020104B" w:rsidP="0020104B">
            <w:pPr>
              <w:pStyle w:val="ListParagraph"/>
              <w:numPr>
                <w:ilvl w:val="0"/>
                <w:numId w:val="3"/>
              </w:numPr>
              <w:rPr>
                <w:szCs w:val="17"/>
              </w:rPr>
            </w:pPr>
            <w:r w:rsidRPr="0020104B">
              <w:rPr>
                <w:szCs w:val="17"/>
              </w:rPr>
              <w:t>Communicate expectations with parents</w:t>
            </w:r>
          </w:p>
          <w:p w14:paraId="32680866"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Previous on way system to be encouraged</w:t>
            </w:r>
          </w:p>
          <w:p w14:paraId="5C170CC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Mask wearing by parents to be encouraged</w:t>
            </w:r>
          </w:p>
          <w:p w14:paraId="7B51A1A0" w14:textId="21411CFF" w:rsidR="0020104B" w:rsidRPr="0020104B" w:rsidRDefault="0020104B" w:rsidP="0020104B">
            <w:pPr>
              <w:pStyle w:val="ListParagraph"/>
              <w:numPr>
                <w:ilvl w:val="0"/>
                <w:numId w:val="3"/>
              </w:numPr>
              <w:spacing w:before="120"/>
              <w:rPr>
                <w:rFonts w:cs="Arial"/>
                <w:szCs w:val="17"/>
              </w:rPr>
            </w:pPr>
            <w:r w:rsidRPr="0020104B">
              <w:rPr>
                <w:rFonts w:cs="Arial"/>
                <w:szCs w:val="17"/>
              </w:rPr>
              <w:t>Social distancing  between parents</w:t>
            </w:r>
            <w:r w:rsidR="000A0B9C">
              <w:rPr>
                <w:rFonts w:cs="Arial"/>
                <w:szCs w:val="17"/>
              </w:rPr>
              <w:t xml:space="preserve"> </w:t>
            </w:r>
            <w:r w:rsidRPr="0020104B">
              <w:rPr>
                <w:rFonts w:cs="Arial"/>
                <w:szCs w:val="17"/>
              </w:rPr>
              <w:t>at peak times to be encouraged</w:t>
            </w:r>
          </w:p>
          <w:p w14:paraId="17833667" w14:textId="77777777" w:rsidR="0020104B" w:rsidRPr="0020104B" w:rsidRDefault="0020104B" w:rsidP="0020104B">
            <w:pPr>
              <w:pStyle w:val="ListParagraph"/>
              <w:numPr>
                <w:ilvl w:val="0"/>
                <w:numId w:val="56"/>
              </w:numPr>
              <w:spacing w:before="120" w:after="120"/>
              <w:rPr>
                <w:rFonts w:cs="Arial"/>
                <w:szCs w:val="17"/>
              </w:rPr>
            </w:pPr>
          </w:p>
        </w:tc>
        <w:tc>
          <w:tcPr>
            <w:tcW w:w="340" w:type="pct"/>
            <w:shd w:val="clear" w:color="auto" w:fill="FFFFFF" w:themeFill="background1"/>
            <w:vAlign w:val="center"/>
          </w:tcPr>
          <w:p w14:paraId="1FCABECC" w14:textId="05B282F2" w:rsidR="0020104B" w:rsidRPr="0020104B" w:rsidRDefault="0020104B" w:rsidP="0020104B">
            <w:pPr>
              <w:pStyle w:val="Maintext"/>
              <w:jc w:val="center"/>
              <w:rPr>
                <w:szCs w:val="17"/>
              </w:rPr>
            </w:pPr>
            <w:r w:rsidRPr="0020104B">
              <w:rPr>
                <w:szCs w:val="17"/>
              </w:rPr>
              <w:t>Y</w:t>
            </w:r>
          </w:p>
        </w:tc>
        <w:tc>
          <w:tcPr>
            <w:tcW w:w="971" w:type="pct"/>
            <w:shd w:val="clear" w:color="auto" w:fill="FFFFFF" w:themeFill="background1"/>
            <w:vAlign w:val="center"/>
          </w:tcPr>
          <w:p w14:paraId="4006667C" w14:textId="2C562F4B" w:rsidR="0020104B" w:rsidRPr="0020104B" w:rsidRDefault="0020104B" w:rsidP="0020104B">
            <w:pPr>
              <w:rPr>
                <w:color w:val="auto"/>
                <w:sz w:val="17"/>
                <w:szCs w:val="17"/>
              </w:rPr>
            </w:pPr>
            <w:r w:rsidRPr="0020104B">
              <w:rPr>
                <w:sz w:val="17"/>
                <w:szCs w:val="17"/>
              </w:rPr>
              <w:t>SLT to observe and adjust as required</w:t>
            </w:r>
          </w:p>
        </w:tc>
        <w:tc>
          <w:tcPr>
            <w:tcW w:w="437" w:type="pct"/>
            <w:tcBorders>
              <w:right w:val="single" w:sz="4" w:space="0" w:color="auto"/>
            </w:tcBorders>
            <w:shd w:val="clear" w:color="auto" w:fill="FFFFFF" w:themeFill="background1"/>
            <w:vAlign w:val="center"/>
          </w:tcPr>
          <w:p w14:paraId="50967CBC" w14:textId="5A02343B" w:rsidR="0020104B" w:rsidRDefault="000A0B9C" w:rsidP="0020104B">
            <w:pPr>
              <w:pStyle w:val="Maintext"/>
              <w:jc w:val="center"/>
            </w:pPr>
            <w:r>
              <w:t>L</w:t>
            </w:r>
          </w:p>
        </w:tc>
      </w:tr>
      <w:tr w:rsidR="00FA5BF8" w:rsidRPr="007271D3" w14:paraId="57D04BB8" w14:textId="77777777" w:rsidTr="00A30A28">
        <w:trPr>
          <w:cnfStyle w:val="000000010000" w:firstRow="0" w:lastRow="0" w:firstColumn="0" w:lastColumn="0" w:oddVBand="0" w:evenVBand="0" w:oddHBand="0" w:evenHBand="1"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lastRenderedPageBreak/>
              <w:t>3. Investing in safety equipment and health and safety arrangements to limit the spread of COVID-19 and  all known variants</w:t>
            </w:r>
          </w:p>
        </w:tc>
      </w:tr>
      <w:bookmarkEnd w:id="10"/>
      <w:tr w:rsidR="00FA5BF8" w:rsidRPr="00DB32D9" w14:paraId="2B3202EF"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010000" w:firstRow="0" w:lastRow="0" w:firstColumn="0" w:lastColumn="0" w:oddVBand="0" w:evenVBand="0" w:oddHBand="0" w:evenHBand="1"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100000" w:firstRow="0" w:lastRow="0" w:firstColumn="0" w:lastColumn="0" w:oddVBand="0" w:evenVBand="0" w:oddHBand="1" w:evenHBand="0"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010000" w:firstRow="0" w:lastRow="0" w:firstColumn="0" w:lastColumn="0" w:oddVBand="0" w:evenVBand="0" w:oddHBand="0" w:evenHBand="1"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010000" w:firstRow="0" w:lastRow="0" w:firstColumn="0" w:lastColumn="0" w:oddVBand="0" w:evenVBand="0" w:oddHBand="0" w:evenHBand="1"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77777777" w:rsidR="00FA5BF8" w:rsidRDefault="00FA5BF8" w:rsidP="00FA5BF8">
            <w:pPr>
              <w:pStyle w:val="ListParagraph"/>
              <w:numPr>
                <w:ilvl w:val="0"/>
                <w:numId w:val="11"/>
              </w:numPr>
              <w:spacing w:before="120" w:after="120"/>
              <w:rPr>
                <w:rFonts w:cs="Arial"/>
                <w:szCs w:val="17"/>
              </w:rPr>
            </w:pPr>
            <w:r>
              <w:rPr>
                <w:rFonts w:cs="Arial"/>
                <w:szCs w:val="17"/>
              </w:rPr>
              <w:t>An audit of handwashing facilities and sanitiser dispensers is undertaken before the school reopens and additional supplies are purchased if necessary.</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100000" w:firstRow="0" w:lastRow="0" w:firstColumn="0" w:lastColumn="0" w:oddVBand="0" w:evenVBand="0" w:oddHBand="1" w:evenHBand="0"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lastRenderedPageBreak/>
              <w:t>3.</w:t>
            </w:r>
            <w:bookmarkEnd w:id="11"/>
            <w:r>
              <w:rPr>
                <w:b/>
                <w:bCs/>
                <w:sz w:val="20"/>
                <w:szCs w:val="20"/>
              </w:rPr>
              <w:t>4 Testing, managing symptoms and confirmed cases</w:t>
            </w:r>
          </w:p>
        </w:tc>
      </w:tr>
      <w:tr w:rsidR="00FA5BF8" w:rsidRPr="007649EA" w14:paraId="6EB35DFC" w14:textId="77777777" w:rsidTr="00CA6362">
        <w:trPr>
          <w:cnfStyle w:val="000000100000" w:firstRow="0" w:lastRow="0" w:firstColumn="0" w:lastColumn="0" w:oddVBand="0" w:evenVBand="0" w:oddHBand="1" w:evenHBand="0"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77777777" w:rsidR="00FA5BF8" w:rsidRPr="007649EA" w:rsidRDefault="00FA5BF8" w:rsidP="00FA5BF8">
            <w:pPr>
              <w:rPr>
                <w:rFonts w:cs="Arial"/>
                <w:b/>
                <w:bCs/>
                <w:sz w:val="17"/>
                <w:szCs w:val="17"/>
              </w:rPr>
            </w:pPr>
            <w:r>
              <w:rPr>
                <w:rFonts w:cs="Arial"/>
                <w:b/>
                <w:bCs/>
                <w:sz w:val="17"/>
                <w:szCs w:val="17"/>
              </w:rPr>
              <w:t>Testing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26DC8FF6" w:rsidR="00FA5BF8" w:rsidRDefault="00FA5BF8" w:rsidP="00FA5BF8">
            <w:pPr>
              <w:pStyle w:val="ListParagraph"/>
              <w:numPr>
                <w:ilvl w:val="0"/>
                <w:numId w:val="16"/>
              </w:numPr>
              <w:spacing w:before="120" w:after="120"/>
              <w:rPr>
                <w:rFonts w:cs="Arial"/>
                <w:szCs w:val="17"/>
              </w:rPr>
            </w:pPr>
            <w:r>
              <w:rPr>
                <w:rFonts w:cs="Arial"/>
                <w:szCs w:val="17"/>
              </w:rPr>
              <w:t xml:space="preserve">Guidance on getting tested has been shared. </w:t>
            </w:r>
          </w:p>
          <w:p w14:paraId="4F84AB39" w14:textId="287DBECB" w:rsidR="00FA5BF8" w:rsidRDefault="00FA5BF8" w:rsidP="00FA5BF8">
            <w:pPr>
              <w:pStyle w:val="ListParagraph"/>
              <w:numPr>
                <w:ilvl w:val="0"/>
                <w:numId w:val="16"/>
              </w:numPr>
              <w:spacing w:before="120" w:after="120"/>
              <w:rPr>
                <w:rFonts w:cs="Arial"/>
                <w:szCs w:val="17"/>
              </w:rPr>
            </w:pPr>
            <w:r>
              <w:rPr>
                <w:rFonts w:cs="Arial"/>
                <w:szCs w:val="17"/>
              </w:rPr>
              <w:t>Ensure guidance re LFT has been explained to staff regularly to gain maximum engagement</w:t>
            </w:r>
          </w:p>
          <w:p w14:paraId="2FA99023" w14:textId="6955FD67" w:rsidR="00FA5BF8" w:rsidRPr="00DF28DB" w:rsidRDefault="00FA5BF8" w:rsidP="00FA5BF8">
            <w:pPr>
              <w:pStyle w:val="ListParagraph"/>
              <w:numPr>
                <w:ilvl w:val="0"/>
                <w:numId w:val="16"/>
              </w:numPr>
              <w:spacing w:before="120" w:after="120"/>
              <w:rPr>
                <w:rFonts w:cs="Arial"/>
                <w:szCs w:val="17"/>
              </w:rPr>
            </w:pPr>
            <w:r>
              <w:rPr>
                <w:rFonts w:cs="Arial"/>
                <w:szCs w:val="17"/>
              </w:rPr>
              <w:t>Lateral Testing to be offered to all staff this should be completed twice weekly even those ‘double jabbed’ to support early identification of positive cases.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5C4281F9" w14:textId="7D369D67" w:rsidR="00FA5BF8" w:rsidRPr="00743A82" w:rsidRDefault="00FA5BF8" w:rsidP="00FA5BF8">
            <w:pPr>
              <w:rPr>
                <w:color w:val="auto"/>
                <w:sz w:val="17"/>
                <w:szCs w:val="17"/>
              </w:rPr>
            </w:pPr>
            <w:r w:rsidRPr="00743A82">
              <w:rPr>
                <w:color w:val="auto"/>
                <w:sz w:val="17"/>
                <w:szCs w:val="17"/>
              </w:rPr>
              <w:t>Reporting to school and NHS in place</w:t>
            </w:r>
          </w:p>
          <w:p w14:paraId="3341704E" w14:textId="1A341650" w:rsidR="00FA5BF8" w:rsidRDefault="00FA5BF8" w:rsidP="00FA5BF8">
            <w:pPr>
              <w:rPr>
                <w:color w:val="auto"/>
                <w:sz w:val="17"/>
                <w:szCs w:val="17"/>
              </w:rPr>
            </w:pPr>
            <w:r w:rsidRPr="00743A82">
              <w:rPr>
                <w:color w:val="auto"/>
                <w:sz w:val="17"/>
                <w:szCs w:val="17"/>
              </w:rPr>
              <w:t>Scheduling of testing made manageable</w:t>
            </w:r>
          </w:p>
          <w:p w14:paraId="5B48C6E3" w14:textId="40564DC3" w:rsidR="00EA59C5" w:rsidRPr="00EA59C5" w:rsidRDefault="00EA59C5" w:rsidP="00FA5BF8">
            <w:pPr>
              <w:rPr>
                <w:color w:val="FF0000"/>
                <w:sz w:val="17"/>
                <w:szCs w:val="17"/>
              </w:rPr>
            </w:pPr>
            <w:r w:rsidRPr="00EA59C5">
              <w:rPr>
                <w:color w:val="FF0000"/>
                <w:sz w:val="17"/>
                <w:szCs w:val="17"/>
              </w:rPr>
              <w:t>Increase stocks on site of LFT’s</w:t>
            </w:r>
          </w:p>
          <w:p w14:paraId="49F1F679" w14:textId="0BA7A7DA" w:rsidR="00EA59C5" w:rsidRPr="00EA59C5" w:rsidRDefault="00EA59C5" w:rsidP="00FA5BF8">
            <w:pPr>
              <w:rPr>
                <w:color w:val="FF0000"/>
                <w:sz w:val="17"/>
                <w:szCs w:val="17"/>
              </w:rPr>
            </w:pPr>
            <w:r w:rsidRPr="00EA59C5">
              <w:rPr>
                <w:color w:val="FF0000"/>
                <w:sz w:val="17"/>
                <w:szCs w:val="17"/>
              </w:rPr>
              <w:t>Staff to increase rates of testing as they feel safe</w:t>
            </w:r>
          </w:p>
          <w:p w14:paraId="27B4AF6E" w14:textId="1BB176E8" w:rsidR="00FA5BF8" w:rsidRPr="00EF2E63" w:rsidRDefault="00FA5BF8" w:rsidP="00FA5BF8">
            <w:pPr>
              <w:pStyle w:val="ListParagraph"/>
              <w:ind w:left="360"/>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010000" w:firstRow="0" w:lastRow="0" w:firstColumn="0" w:lastColumn="0" w:oddVBand="0" w:evenVBand="0" w:oddHBand="0" w:evenHBand="1"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7A8C9B57" w:rsidR="00FA5BF8"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7F304F97" w14:textId="7341C94A" w:rsidR="00480109" w:rsidRPr="00480109" w:rsidRDefault="00480109" w:rsidP="00480109">
            <w:pPr>
              <w:pStyle w:val="ListParagraph"/>
              <w:numPr>
                <w:ilvl w:val="0"/>
                <w:numId w:val="16"/>
              </w:numPr>
              <w:spacing w:before="120" w:after="120"/>
              <w:rPr>
                <w:rFonts w:cs="Arial"/>
                <w:color w:val="FF0000"/>
                <w:szCs w:val="17"/>
              </w:rPr>
            </w:pPr>
            <w:r>
              <w:rPr>
                <w:rFonts w:cs="Arial"/>
                <w:color w:val="FF0000"/>
                <w:szCs w:val="17"/>
              </w:rPr>
              <w:t xml:space="preserve">Close contacts to get a pcr </w:t>
            </w:r>
            <w:r w:rsidRPr="00872EDC">
              <w:rPr>
                <w:rFonts w:cs="Arial"/>
                <w:color w:val="FF0000"/>
                <w:szCs w:val="17"/>
              </w:rPr>
              <w:t xml:space="preserve"> on day 2and LFT daily for 7 days</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4844AC" w14:textId="4BE7E474" w:rsidR="00FA5BF8" w:rsidRPr="00EA59C5" w:rsidRDefault="00EA59C5" w:rsidP="00FA5BF8">
            <w:pPr>
              <w:pStyle w:val="ListParagraph"/>
              <w:ind w:left="360"/>
              <w:rPr>
                <w:color w:val="FF0000"/>
              </w:rPr>
            </w:pPr>
            <w:r w:rsidRPr="00EA59C5">
              <w:rPr>
                <w:color w:val="FF0000"/>
              </w:rPr>
              <w:t>Updated DfE return documents shared with office staff</w:t>
            </w:r>
          </w:p>
          <w:p w14:paraId="3DC5C150" w14:textId="260BAD12" w:rsidR="00EA59C5" w:rsidRPr="007649EA" w:rsidRDefault="00EA59C5" w:rsidP="00FA5BF8">
            <w:pPr>
              <w:pStyle w:val="ListParagraph"/>
              <w:ind w:left="360"/>
            </w:pPr>
            <w:r w:rsidRPr="00EA59C5">
              <w:rPr>
                <w:color w:val="FF0000"/>
              </w:rPr>
              <w:t>Ensure office staff are aware of the new requirements re the vulnerable pupil returns to the LA on a weekly basis</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77777777" w:rsidR="00FA5BF8" w:rsidRDefault="00FA5BF8" w:rsidP="00FA5BF8">
            <w:pPr>
              <w:pStyle w:val="ListParagraph"/>
              <w:numPr>
                <w:ilvl w:val="0"/>
                <w:numId w:val="17"/>
              </w:numPr>
              <w:spacing w:before="40" w:line="276" w:lineRule="auto"/>
              <w:rPr>
                <w:rFonts w:cs="Arial"/>
                <w:szCs w:val="17"/>
              </w:rPr>
            </w:pPr>
            <w:r>
              <w:rPr>
                <w:rFonts w:cs="Arial"/>
                <w:szCs w:val="17"/>
              </w:rPr>
              <w:t>First Aid certificates extended for three months.</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lastRenderedPageBreak/>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t>Resuscitation Council UK advice:</w:t>
            </w:r>
          </w:p>
          <w:p w14:paraId="2E728FC5" w14:textId="77777777" w:rsidR="00FA5BF8" w:rsidRPr="00922914" w:rsidRDefault="000D4FCF" w:rsidP="00FA5BF8">
            <w:pPr>
              <w:rPr>
                <w:sz w:val="16"/>
                <w:szCs w:val="16"/>
              </w:rPr>
            </w:pPr>
            <w:hyperlink r:id="rId21"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t>M</w:t>
            </w:r>
          </w:p>
        </w:tc>
      </w:tr>
      <w:tr w:rsidR="00FA5BF8" w:rsidRPr="00A17C0B" w14:paraId="500F1680"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Guidance re don ing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lastRenderedPageBreak/>
              <w:t>4.1 Parents</w:t>
            </w:r>
          </w:p>
        </w:tc>
      </w:tr>
      <w:tr w:rsidR="00FA5BF8" w:rsidRPr="007649EA" w14:paraId="12862435" w14:textId="77777777" w:rsidTr="00F10ACA">
        <w:trPr>
          <w:cnfStyle w:val="000000100000" w:firstRow="0" w:lastRow="0" w:firstColumn="0" w:lastColumn="0" w:oddVBand="0" w:evenVBand="0" w:oddHBand="1" w:evenHBand="0"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406EC147" w:rsidR="00FA5BF8" w:rsidRPr="007649EA" w:rsidRDefault="00FA5BF8" w:rsidP="00FA5BF8">
            <w:pPr>
              <w:pStyle w:val="ListParagraph"/>
              <w:ind w:left="360"/>
            </w:pPr>
            <w:r>
              <w:t>Ensure all contact details are up to date and teachers2parents updated as required.</w:t>
            </w:r>
            <w:r w:rsidR="00EA59C5">
              <w:t xml:space="preserve"> </w:t>
            </w:r>
            <w:r w:rsidR="00EA59C5" w:rsidRPr="00EA59C5">
              <w:rPr>
                <w:color w:val="FF0000"/>
              </w:rPr>
              <w:t xml:space="preserve">ncluding increased need to LFT and the reduction of self isolation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5D7CA2CE" w:rsidR="00FA5BF8" w:rsidRPr="007649EA" w:rsidRDefault="00FA5BF8" w:rsidP="00FA5BF8">
            <w:pPr>
              <w:pStyle w:val="ListParagraph"/>
              <w:ind w:left="360"/>
            </w:pPr>
            <w:r>
              <w:t>Include on Newsletter</w:t>
            </w:r>
            <w:r w:rsidR="00EA59C5">
              <w:t xml:space="preserve"> </w:t>
            </w:r>
            <w:r w:rsidR="00EA59C5" w:rsidRPr="00EA59C5">
              <w:rPr>
                <w:color w:val="FF0000"/>
              </w:rPr>
              <w:t xml:space="preserve">ncluding increased need to LFT and the reduction of self isolation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100000" w:firstRow="0" w:lastRow="0" w:firstColumn="0" w:lastColumn="0" w:oddVBand="0" w:evenVBand="0" w:oddHBand="1" w:evenHBand="0"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16D51D2" w14:textId="28750745" w:rsidR="00FA5BF8" w:rsidRDefault="00FA5BF8" w:rsidP="00FA5BF8">
            <w:pPr>
              <w:pStyle w:val="ListParagraph"/>
              <w:ind w:left="360"/>
            </w:pPr>
            <w:r w:rsidRPr="00EA59C5">
              <w:rPr>
                <w:color w:val="FF0000"/>
              </w:rPr>
              <w:t>Regularly update as guidance changes/</w:t>
            </w:r>
            <w:r w:rsidR="00EA59C5" w:rsidRPr="00EA59C5">
              <w:rPr>
                <w:color w:val="FF0000"/>
              </w:rPr>
              <w:t xml:space="preserve">refines. Including increased need to LFT and the reduction of self isolation periods to 7 days </w:t>
            </w:r>
            <w:r w:rsidR="00EA59C5" w:rsidRPr="00EA59C5">
              <w:rPr>
                <w:b/>
                <w:color w:val="FF0000"/>
              </w:rPr>
              <w:t>only if</w:t>
            </w:r>
            <w:r w:rsidR="00EA59C5" w:rsidRPr="00EA59C5">
              <w:rPr>
                <w:color w:val="FF0000"/>
              </w:rPr>
              <w:t xml:space="preserve"> LFT’s are negative at day 6/7</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100000" w:firstRow="0" w:lastRow="0" w:firstColumn="0" w:lastColumn="0" w:oddVBand="0" w:evenVBand="0" w:oddHBand="1" w:evenHBand="0"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lastRenderedPageBreak/>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HT to refer to CFLP Positive Case Flowchart to report and correctly adhere to guidance re reporting and dealing with a new positive case</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73FB7756" w:rsidR="00FA5BF8" w:rsidRDefault="00FA5BF8" w:rsidP="00FA5BF8">
            <w:pPr>
              <w:pStyle w:val="ListParagraph"/>
              <w:numPr>
                <w:ilvl w:val="0"/>
                <w:numId w:val="8"/>
              </w:numPr>
              <w:spacing w:before="120" w:after="120"/>
              <w:rPr>
                <w:rFonts w:cs="Arial"/>
                <w:szCs w:val="17"/>
              </w:rPr>
            </w:pPr>
            <w:r>
              <w:rPr>
                <w:rFonts w:eastAsia="Calibri" w:cs="Arial"/>
                <w:color w:val="auto"/>
                <w:szCs w:val="17"/>
              </w:rPr>
              <w:t>Operational  Management Plan</w:t>
            </w:r>
            <w:r w:rsidRPr="003B0BFD">
              <w:rPr>
                <w:rFonts w:eastAsia="Calibri" w:cs="Arial"/>
                <w:color w:val="auto"/>
                <w:szCs w:val="17"/>
              </w:rPr>
              <w:t xml:space="preserve"> 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010000" w:firstRow="0" w:lastRow="0" w:firstColumn="0" w:lastColumn="0" w:oddVBand="0" w:evenVBand="0" w:oddHBand="0" w:evenHBand="1"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77777777"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Regular dialogue with the Chair of LABs and those governors with designated responsibilities is in place.( Link LAB and Director Champions)</w:t>
            </w:r>
          </w:p>
          <w:p w14:paraId="22D89533" w14:textId="6A1B6BC6" w:rsidR="00FA5BF8" w:rsidRPr="000A0B9C" w:rsidRDefault="00FA5BF8" w:rsidP="00FA5BF8">
            <w:pPr>
              <w:numPr>
                <w:ilvl w:val="0"/>
                <w:numId w:val="16"/>
              </w:numPr>
              <w:spacing w:before="120" w:after="120"/>
              <w:contextualSpacing/>
              <w:rPr>
                <w:rFonts w:eastAsia="Calibri" w:cs="Arial"/>
                <w:color w:val="000000"/>
                <w:sz w:val="17"/>
                <w:szCs w:val="17"/>
              </w:rPr>
            </w:pPr>
            <w:r w:rsidRPr="000A0B9C">
              <w:rPr>
                <w:rFonts w:eastAsia="Calibri" w:cs="Arial"/>
                <w:sz w:val="17"/>
                <w:szCs w:val="17"/>
              </w:rPr>
              <w:t>Minutes of LAB meetings are reviewed to ensure that they accurately record LAB’s oversight and holding leaders to account for areas of statutory responsibility.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100000" w:firstRow="0" w:lastRow="0" w:firstColumn="0" w:lastColumn="0" w:oddVBand="0" w:evenVBand="0" w:oddHBand="1" w:evenHBand="0"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Leaders are not aware how to manage single and multiple cases of covid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1F4176DB" w:rsidR="00FA5BF8" w:rsidRDefault="00FA5BF8" w:rsidP="00FA5BF8">
            <w:pPr>
              <w:pStyle w:val="ListParagraph"/>
              <w:numPr>
                <w:ilvl w:val="0"/>
                <w:numId w:val="52"/>
              </w:numPr>
              <w:spacing w:before="120"/>
              <w:rPr>
                <w:rFonts w:eastAsia="Calibri" w:cs="Arial"/>
                <w:szCs w:val="17"/>
              </w:rPr>
            </w:pPr>
            <w:r>
              <w:rPr>
                <w:rFonts w:eastAsia="Calibri" w:cs="Arial"/>
                <w:szCs w:val="17"/>
              </w:rPr>
              <w:t xml:space="preserve">CFLP Positive Case 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lastRenderedPageBreak/>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C624B0" w:rsidRDefault="00FA5BF8" w:rsidP="00FA5BF8">
            <w:pPr>
              <w:pStyle w:val="ListParagraph"/>
              <w:numPr>
                <w:ilvl w:val="0"/>
                <w:numId w:val="52"/>
              </w:numPr>
              <w:spacing w:before="120"/>
              <w:rPr>
                <w:rFonts w:eastAsia="Calibri" w:cs="Arial"/>
                <w:color w:val="auto"/>
                <w:sz w:val="18"/>
                <w:szCs w:val="18"/>
              </w:rPr>
            </w:pPr>
            <w:r w:rsidRPr="00C624B0">
              <w:rPr>
                <w:rFonts w:eastAsia="Calibri" w:cs="Arial"/>
                <w:color w:val="auto"/>
                <w:sz w:val="18"/>
                <w:szCs w:val="18"/>
              </w:rPr>
              <w:t>Ensure staff are aware that</w:t>
            </w:r>
            <w:r>
              <w:rPr>
                <w:rFonts w:eastAsia="Calibri" w:cs="Arial"/>
                <w:color w:val="auto"/>
                <w:sz w:val="18"/>
                <w:szCs w:val="18"/>
              </w:rPr>
              <w:t>:</w:t>
            </w:r>
          </w:p>
          <w:p w14:paraId="787B164A"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Leads contact tracing (identifying persons in close contact with the confirmed case during their infectious period).</w:t>
            </w:r>
          </w:p>
          <w:p w14:paraId="2DA5F971" w14:textId="77777777" w:rsidR="00FA5BF8" w:rsidRPr="00C624B0" w:rsidRDefault="00FA5BF8" w:rsidP="00FA5BF8">
            <w:pPr>
              <w:numPr>
                <w:ilvl w:val="0"/>
                <w:numId w:val="52"/>
              </w:numPr>
              <w:spacing w:before="40" w:after="40" w:line="240" w:lineRule="atLeast"/>
              <w:rPr>
                <w:rFonts w:cs="Arial"/>
                <w:color w:val="auto"/>
                <w:sz w:val="18"/>
                <w:szCs w:val="18"/>
                <w:lang w:eastAsia="en-AU"/>
              </w:rPr>
            </w:pPr>
            <w:r w:rsidRPr="00C624B0">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C624B0">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010000" w:firstRow="0" w:lastRow="0" w:firstColumn="0" w:lastColumn="0" w:oddVBand="0" w:evenVBand="0" w:oddHBand="0" w:evenHBand="1"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010000" w:firstRow="0" w:lastRow="0" w:firstColumn="0" w:lastColumn="0" w:oddVBand="0" w:evenVBand="0" w:oddHBand="0" w:evenHBand="1"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2F3D4F6A"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lastRenderedPageBreak/>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lastRenderedPageBreak/>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6046A0FB" w:rsidR="00FA5BF8" w:rsidRPr="003B0BFD" w:rsidRDefault="00FA5BF8" w:rsidP="00FA5BF8">
            <w:pPr>
              <w:pStyle w:val="ListParagraph"/>
              <w:rPr>
                <w:color w:val="auto"/>
              </w:rPr>
            </w:pPr>
            <w:r w:rsidRPr="003B0BFD">
              <w:rPr>
                <w:color w:val="auto"/>
              </w:rPr>
              <w:t>Individual risk assessments and occupational health referrals to be completed for all staff shielding/at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100000" w:firstRow="0" w:lastRow="0" w:firstColumn="0" w:lastColumn="0" w:oddVBand="0" w:evenVBand="0" w:oddHBand="1" w:evenHBand="0"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7777777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Pr="007649EA">
              <w:rPr>
                <w:rFonts w:cs="Arial"/>
                <w:szCs w:val="17"/>
              </w:rPr>
              <w:t xml:space="preserve">in PSHE/virtual assemblies/pupil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Referral to Visyon, Trailblazers and homestart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100000" w:firstRow="0" w:lastRow="0" w:firstColumn="0" w:lastColumn="0" w:oddVBand="0" w:evenVBand="0" w:oddHBand="1" w:evenHBand="0"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100000" w:firstRow="0" w:lastRow="0" w:firstColumn="0" w:lastColumn="0" w:oddVBand="0" w:evenVBand="0" w:oddHBand="1" w:evenHBand="0"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lastRenderedPageBreak/>
              <w:t>7</w:t>
            </w:r>
            <w:r w:rsidRPr="00922914">
              <w:rPr>
                <w:b/>
                <w:color w:val="auto"/>
                <w:sz w:val="20"/>
                <w:szCs w:val="20"/>
              </w:rPr>
              <w:t>.1 Review of fire procedures</w:t>
            </w:r>
            <w:bookmarkEnd w:id="21"/>
          </w:p>
        </w:tc>
      </w:tr>
      <w:tr w:rsidR="00FA5BF8" w:rsidRPr="007649EA" w14:paraId="35FD5779" w14:textId="77777777" w:rsidTr="006672F9">
        <w:trPr>
          <w:cnfStyle w:val="000000010000" w:firstRow="0" w:lastRow="0" w:firstColumn="0" w:lastColumn="0" w:oddVBand="0" w:evenVBand="0" w:oddHBand="0" w:evenHBand="1"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Share muster points and new fire evac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100000" w:firstRow="0" w:lastRow="0" w:firstColumn="0" w:lastColumn="0" w:oddVBand="0" w:evenVBand="0" w:oddHBand="1" w:evenHBand="0"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010000" w:firstRow="0" w:lastRow="0" w:firstColumn="0" w:lastColumn="0" w:oddVBand="0" w:evenVBand="0" w:oddHBand="0" w:evenHBand="1"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100000" w:firstRow="0" w:lastRow="0" w:firstColumn="0" w:lastColumn="0" w:oddVBand="0" w:evenVBand="0" w:oddHBand="1" w:evenHBand="0"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Administering Medicines in School Policy to include COVID adaptations and Fire Evac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DE1237">
        <w:trPr>
          <w:cnfStyle w:val="000000100000" w:firstRow="0" w:lastRow="0" w:firstColumn="0" w:lastColumn="0" w:oddVBand="0" w:evenVBand="0" w:oddHBand="1" w:evenHBand="0" w:firstRowFirstColumn="0" w:firstRowLastColumn="0" w:lastRowFirstColumn="0" w:lastRowLastColumn="0"/>
          <w:trHeight w:val="3672"/>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lastRenderedPageBreak/>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1082CA8A" w:rsidR="00FA5BF8" w:rsidRDefault="00FA5BF8" w:rsidP="00FA5BF8">
            <w:pPr>
              <w:pStyle w:val="ListParagraph"/>
              <w:rPr>
                <w:color w:val="auto"/>
              </w:rPr>
            </w:pPr>
            <w:r w:rsidRPr="003B0BFD">
              <w:rPr>
                <w:color w:val="auto"/>
              </w:rPr>
              <w:t>Ensure office staff are clear as to visitor checks and collection of contact details before entry and are clear of our expectation regarding the wearing of masks on site.</w:t>
            </w:r>
          </w:p>
          <w:p w14:paraId="04A0D692" w14:textId="4D37FD62" w:rsidR="00FA5BF8" w:rsidRPr="003B0BFD" w:rsidRDefault="00FA5BF8" w:rsidP="00FA5BF8">
            <w:pPr>
              <w:pStyle w:val="ListParagraph"/>
              <w:rPr>
                <w:color w:val="auto"/>
              </w:rPr>
            </w:pPr>
            <w:r>
              <w:rPr>
                <w:color w:val="auto"/>
              </w:rPr>
              <w:t>Track and trace information to be securely stored for 21 days</w:t>
            </w:r>
          </w:p>
          <w:p w14:paraId="652577B5" w14:textId="77777777" w:rsidR="00FA5BF8" w:rsidRPr="003B0BFD" w:rsidRDefault="00FA5BF8" w:rsidP="00FA5BF8">
            <w:pPr>
              <w:pStyle w:val="ListParagraph"/>
              <w:ind w:left="360"/>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010000" w:firstRow="0" w:lastRow="0" w:firstColumn="0" w:lastColumn="0" w:oddVBand="0" w:evenVBand="0" w:oddHBand="0" w:evenHBand="1"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431577CE" w14:textId="6B52109A" w:rsidR="00FA5BF8" w:rsidRPr="00912F04" w:rsidRDefault="00FA5BF8" w:rsidP="00FA5BF8">
            <w:pPr>
              <w:pStyle w:val="ListParagraph"/>
              <w:numPr>
                <w:ilvl w:val="0"/>
                <w:numId w:val="45"/>
              </w:numPr>
              <w:spacing w:before="120" w:after="120"/>
              <w:rPr>
                <w:rFonts w:cs="Arial"/>
                <w:color w:val="auto"/>
                <w:szCs w:val="17"/>
              </w:rPr>
            </w:pPr>
            <w:r>
              <w:rPr>
                <w:rFonts w:cs="Arial"/>
                <w:color w:val="auto"/>
                <w:szCs w:val="17"/>
              </w:rPr>
              <w:t>LFTing to be highly recommended to all volunteer and students on site regularly</w:t>
            </w:r>
          </w:p>
          <w:p w14:paraId="16746147"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Ensure office completes temp checks, signing in and track and trace</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100000" w:firstRow="0" w:lastRow="0" w:firstColumn="0" w:lastColumn="0" w:oddVBand="0" w:evenVBand="0" w:oddHBand="1" w:evenHBand="0"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70FA8B96"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Cleaning arrangements agreed inline with school RA</w:t>
            </w:r>
          </w:p>
          <w:p w14:paraId="727C91B0"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Clear communication/contact details established re cases etc</w:t>
            </w:r>
          </w:p>
          <w:p w14:paraId="1DD15521" w14:textId="67B1831B"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lettings have own track and trace procedures.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010000" w:firstRow="0" w:lastRow="0" w:firstColumn="0" w:lastColumn="0" w:oddVBand="0" w:evenVBand="0" w:oddHBand="0" w:evenHBand="1"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lastRenderedPageBreak/>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64E17C7D" w14:textId="3971B7A7" w:rsidR="00815CAE" w:rsidRDefault="00815CAE" w:rsidP="00110EF8"/>
    <w:p w14:paraId="5A9F5F41" w14:textId="2F16156F" w:rsidR="00815CAE" w:rsidRDefault="00815CAE" w:rsidP="00110EF8"/>
    <w:p w14:paraId="7D410E79" w14:textId="43D53F47" w:rsidR="00815CAE" w:rsidRDefault="00815CAE" w:rsidP="00110EF8"/>
    <w:p w14:paraId="66E9626E" w14:textId="2271F56C" w:rsidR="00815CAE" w:rsidRDefault="00815CAE" w:rsidP="00110EF8"/>
    <w:p w14:paraId="3F1191D0" w14:textId="03BDACA3" w:rsidR="00815CAE" w:rsidRDefault="00815CAE" w:rsidP="009B4CF1"/>
    <w:p w14:paraId="1E94A024" w14:textId="46D03E06" w:rsidR="009B4CF1" w:rsidRDefault="009B4CF1" w:rsidP="009B4CF1"/>
    <w:p w14:paraId="3DE847D1" w14:textId="1317FC63" w:rsidR="009B4CF1" w:rsidRDefault="009B4CF1" w:rsidP="009B4CF1"/>
    <w:p w14:paraId="1A3A252E" w14:textId="43B10690" w:rsidR="009B4CF1" w:rsidRDefault="009B4CF1" w:rsidP="009B4CF1"/>
    <w:p w14:paraId="7955ACA2" w14:textId="77777777" w:rsidR="009B4CF1" w:rsidRPr="009B4CF1" w:rsidRDefault="009B4CF1" w:rsidP="009B4CF1">
      <w:pPr>
        <w:rPr>
          <w:sz w:val="36"/>
          <w:szCs w:val="36"/>
        </w:rPr>
      </w:pPr>
    </w:p>
    <w:p w14:paraId="3889E901" w14:textId="1F08FDF1" w:rsidR="00373C1F" w:rsidRPr="009B4CF1" w:rsidRDefault="009B4CF1" w:rsidP="009B4CF1">
      <w:pPr>
        <w:jc w:val="center"/>
        <w:rPr>
          <w:sz w:val="36"/>
          <w:szCs w:val="36"/>
        </w:rPr>
      </w:pPr>
      <w:r w:rsidRPr="009B4CF1">
        <w:rPr>
          <w:sz w:val="36"/>
          <w:szCs w:val="36"/>
        </w:rPr>
        <w:lastRenderedPageBreak/>
        <w:t>SECTION</w:t>
      </w:r>
      <w:r>
        <w:rPr>
          <w:sz w:val="36"/>
          <w:szCs w:val="36"/>
        </w:rPr>
        <w:t xml:space="preserve"> 2- EFF</w:t>
      </w:r>
      <w:r w:rsidRPr="009B4CF1">
        <w:rPr>
          <w:sz w:val="36"/>
          <w:szCs w:val="36"/>
        </w:rPr>
        <w:t>ECTIVE CONTROLS</w:t>
      </w:r>
    </w:p>
    <w:p w14:paraId="2C630A76" w14:textId="6E952276" w:rsidR="00166345" w:rsidRDefault="00166345" w:rsidP="00815CAE"/>
    <w:p w14:paraId="6A5801A6" w14:textId="7A3C6F57" w:rsidR="00166345" w:rsidRDefault="00EB417D" w:rsidP="00815CAE">
      <w:pPr>
        <w:rPr>
          <w:rFonts w:cstheme="minorHAnsi"/>
          <w:b/>
          <w:sz w:val="20"/>
          <w:szCs w:val="20"/>
          <w:lang w:val="en-AU"/>
        </w:rPr>
      </w:pPr>
      <w:r>
        <w:t>In the eventuality of 5</w:t>
      </w:r>
      <w:r w:rsidR="009C4B10">
        <w:t xml:space="preserve"> or more cases</w:t>
      </w:r>
      <w:r w:rsidR="00EA59C5">
        <w:t xml:space="preserve"> </w:t>
      </w:r>
      <w:r w:rsidR="00EA59C5" w:rsidRPr="00EA59C5">
        <w:rPr>
          <w:color w:val="FF0000"/>
        </w:rPr>
        <w:t xml:space="preserve">or as a combative response to a new variant </w:t>
      </w:r>
      <w:r w:rsidR="00EA59C5">
        <w:t>of concern</w:t>
      </w:r>
      <w:r w:rsidR="009C4B10">
        <w:t xml:space="preserve">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NROLS LISTED AT THE BEGINNING OF THIS DOCUMENT. 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C84035">
            <w:pPr>
              <w:pStyle w:val="ListParagraph"/>
              <w:numPr>
                <w:ilvl w:val="0"/>
                <w:numId w:val="3"/>
              </w:numPr>
              <w:spacing w:before="120"/>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77777777" w:rsidR="00C84035" w:rsidRDefault="00C84035" w:rsidP="00C84035">
            <w:pPr>
              <w:pStyle w:val="ListParagraph"/>
            </w:pPr>
            <w:r>
              <w:t>One way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091D5643"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measures are in place and unavoidable- eg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8737B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lastRenderedPageBreak/>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lastRenderedPageBreak/>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cohorts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Default="00FA5BF8" w:rsidP="00FA5BF8">
            <w:r w:rsidRPr="00AD1636">
              <w:rPr>
                <w:color w:val="auto"/>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8737BE" w:rsidRPr="007649EA" w14:paraId="2FF5C6D4"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29D835D0" w14:textId="02B436AF" w:rsidR="008737BE" w:rsidRPr="00F70B53" w:rsidRDefault="008737BE" w:rsidP="00FA5BF8">
            <w:pPr>
              <w:rPr>
                <w:rFonts w:cs="Arial"/>
                <w:b/>
                <w:bCs/>
                <w:color w:val="FF0000"/>
                <w:sz w:val="17"/>
                <w:szCs w:val="17"/>
              </w:rPr>
            </w:pPr>
            <w:r w:rsidRPr="00F70B53">
              <w:rPr>
                <w:rFonts w:cs="Arial"/>
                <w:b/>
                <w:bCs/>
                <w:color w:val="FF0000"/>
                <w:sz w:val="17"/>
                <w:szCs w:val="17"/>
              </w:rPr>
              <w:t xml:space="preserve">After school </w:t>
            </w:r>
            <w:r w:rsidR="00F70B53">
              <w:rPr>
                <w:rFonts w:cs="Arial"/>
                <w:b/>
                <w:bCs/>
                <w:color w:val="FF0000"/>
                <w:sz w:val="17"/>
                <w:szCs w:val="17"/>
              </w:rPr>
              <w:t xml:space="preserve">extra curricular </w:t>
            </w:r>
            <w:r w:rsidRPr="00F70B53">
              <w:rPr>
                <w:rFonts w:cs="Arial"/>
                <w:b/>
                <w:bCs/>
                <w:color w:val="FF0000"/>
                <w:sz w:val="17"/>
                <w:szCs w:val="17"/>
              </w:rPr>
              <w:t>requirements would mix children from different class cohorts</w:t>
            </w:r>
          </w:p>
        </w:tc>
        <w:tc>
          <w:tcPr>
            <w:tcW w:w="480" w:type="pct"/>
            <w:shd w:val="clear" w:color="auto" w:fill="FFFFFF" w:themeFill="background1"/>
            <w:vAlign w:val="center"/>
          </w:tcPr>
          <w:p w14:paraId="66953936" w14:textId="691D1031" w:rsidR="008737BE" w:rsidRPr="00F70B53" w:rsidRDefault="008737BE" w:rsidP="00FA5BF8">
            <w:pPr>
              <w:pStyle w:val="Maintext"/>
              <w:jc w:val="center"/>
              <w:rPr>
                <w:color w:val="FF0000"/>
              </w:rPr>
            </w:pPr>
            <w:r w:rsidRPr="00F70B53">
              <w:rPr>
                <w:color w:val="FF0000"/>
              </w:rPr>
              <w:t>H</w:t>
            </w:r>
          </w:p>
        </w:tc>
        <w:tc>
          <w:tcPr>
            <w:tcW w:w="1990" w:type="pct"/>
            <w:shd w:val="clear" w:color="auto" w:fill="FFFFFF" w:themeFill="background1"/>
            <w:vAlign w:val="center"/>
          </w:tcPr>
          <w:p w14:paraId="741FCF5D"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Class based extra curricular clubs to be delivered by class based staff.</w:t>
            </w:r>
          </w:p>
          <w:p w14:paraId="2E27A926"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Numbers to be regulated</w:t>
            </w:r>
          </w:p>
          <w:p w14:paraId="4A53D21A" w14:textId="58EB00FC"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Resources to be carefully deployed to avoid cross contamination</w:t>
            </w:r>
          </w:p>
          <w:p w14:paraId="3FDAEE0B"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Clubs to be outdoors wherever possible.</w:t>
            </w:r>
          </w:p>
          <w:p w14:paraId="4C29B6A9" w14:textId="77777777"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Rotate provision more frequently to ensure pupils needs and interests are met.</w:t>
            </w:r>
          </w:p>
          <w:p w14:paraId="05C0C5DB" w14:textId="65B748D8" w:rsidR="008737BE" w:rsidRPr="00F70B53" w:rsidRDefault="008737BE"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sidRPr="00F70B53">
              <w:rPr>
                <w:rFonts w:ascii="Arial" w:eastAsiaTheme="minorHAnsi" w:hAnsi="Arial" w:cs="Arial"/>
                <w:color w:val="FF0000"/>
                <w:sz w:val="17"/>
                <w:szCs w:val="17"/>
                <w:lang w:eastAsia="en-US"/>
              </w:rPr>
              <w:t>Ensure registers are kept to identify close contacts if required</w:t>
            </w:r>
          </w:p>
        </w:tc>
        <w:tc>
          <w:tcPr>
            <w:tcW w:w="340" w:type="pct"/>
            <w:shd w:val="clear" w:color="auto" w:fill="FFFFFF" w:themeFill="background1"/>
            <w:vAlign w:val="center"/>
          </w:tcPr>
          <w:p w14:paraId="4F7311FD" w14:textId="32C50B74" w:rsidR="008737BE" w:rsidRPr="00F70B53" w:rsidRDefault="00F70B53" w:rsidP="00FA5BF8">
            <w:pPr>
              <w:pStyle w:val="Maintext"/>
              <w:jc w:val="center"/>
              <w:rPr>
                <w:color w:val="FF0000"/>
              </w:rPr>
            </w:pPr>
            <w:r>
              <w:rPr>
                <w:color w:val="FF0000"/>
              </w:rPr>
              <w:t>Y</w:t>
            </w:r>
          </w:p>
        </w:tc>
        <w:tc>
          <w:tcPr>
            <w:tcW w:w="971" w:type="pct"/>
            <w:shd w:val="clear" w:color="auto" w:fill="FFFFFF" w:themeFill="background1"/>
            <w:vAlign w:val="center"/>
          </w:tcPr>
          <w:p w14:paraId="0C85EFEE" w14:textId="1C249E9B" w:rsidR="008737BE" w:rsidRPr="00F70B53" w:rsidRDefault="008737BE" w:rsidP="00FA5BF8">
            <w:pPr>
              <w:rPr>
                <w:color w:val="FF0000"/>
              </w:rPr>
            </w:pPr>
            <w:r w:rsidRPr="00F70B53">
              <w:rPr>
                <w:color w:val="FF0000"/>
              </w:rPr>
              <w:t xml:space="preserve">Communicate rational with parents and </w:t>
            </w:r>
            <w:r w:rsidR="00F70B53">
              <w:rPr>
                <w:color w:val="FF0000"/>
              </w:rPr>
              <w:t>children</w:t>
            </w:r>
          </w:p>
        </w:tc>
        <w:tc>
          <w:tcPr>
            <w:tcW w:w="437" w:type="pct"/>
            <w:shd w:val="clear" w:color="auto" w:fill="FFFFFF" w:themeFill="background1"/>
            <w:vAlign w:val="center"/>
          </w:tcPr>
          <w:p w14:paraId="095228D9" w14:textId="43727C8E" w:rsidR="008737BE" w:rsidRPr="00F70B53" w:rsidRDefault="008737BE" w:rsidP="00FA5BF8">
            <w:pPr>
              <w:pStyle w:val="Maintext"/>
              <w:jc w:val="center"/>
              <w:rPr>
                <w:color w:val="FF0000"/>
              </w:rPr>
            </w:pPr>
            <w:r w:rsidRPr="00F70B53">
              <w:rPr>
                <w:color w:val="FF0000"/>
              </w:rPr>
              <w:t>L</w:t>
            </w:r>
          </w:p>
        </w:tc>
      </w:tr>
      <w:tr w:rsidR="00F70B53" w:rsidRPr="007649EA" w14:paraId="6BD6FD82"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BF7D1BE" w14:textId="1BC3C158" w:rsidR="00F70B53" w:rsidRPr="00F70B53" w:rsidRDefault="00F70B53" w:rsidP="00FA5BF8">
            <w:pPr>
              <w:rPr>
                <w:rFonts w:cs="Arial"/>
                <w:b/>
                <w:bCs/>
                <w:color w:val="FF0000"/>
                <w:sz w:val="17"/>
                <w:szCs w:val="17"/>
              </w:rPr>
            </w:pPr>
            <w:r>
              <w:rPr>
                <w:rFonts w:cs="Arial"/>
                <w:b/>
                <w:bCs/>
                <w:color w:val="FF0000"/>
                <w:sz w:val="17"/>
                <w:szCs w:val="17"/>
              </w:rPr>
              <w:t>Whole school events would increase risk of spread of variant of concern eg omicron due to close contact and over crowding</w:t>
            </w:r>
          </w:p>
        </w:tc>
        <w:tc>
          <w:tcPr>
            <w:tcW w:w="480" w:type="pct"/>
            <w:shd w:val="clear" w:color="auto" w:fill="FFFFFF" w:themeFill="background1"/>
            <w:vAlign w:val="center"/>
          </w:tcPr>
          <w:p w14:paraId="4D364734" w14:textId="6473DD1F" w:rsidR="00F70B53" w:rsidRPr="00F70B53" w:rsidRDefault="00F70B53" w:rsidP="00FA5BF8">
            <w:pPr>
              <w:pStyle w:val="Maintext"/>
              <w:jc w:val="center"/>
              <w:rPr>
                <w:color w:val="FF0000"/>
              </w:rPr>
            </w:pPr>
            <w:r>
              <w:rPr>
                <w:color w:val="FF0000"/>
              </w:rPr>
              <w:t>H</w:t>
            </w:r>
          </w:p>
        </w:tc>
        <w:tc>
          <w:tcPr>
            <w:tcW w:w="1990" w:type="pct"/>
            <w:shd w:val="clear" w:color="auto" w:fill="FFFFFF" w:themeFill="background1"/>
            <w:vAlign w:val="center"/>
          </w:tcPr>
          <w:p w14:paraId="553903F5"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Assemblies to be class based and via teams.</w:t>
            </w:r>
          </w:p>
          <w:p w14:paraId="432EA188"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All classrooms to have webcams</w:t>
            </w:r>
          </w:p>
          <w:p w14:paraId="7D65799C" w14:textId="77777777" w:rsid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Assemblies to cover aspects of concern posed to our pupils regarding restrictions via debate, discussion and regarding worries/concerns and mental health</w:t>
            </w:r>
          </w:p>
          <w:p w14:paraId="36568649" w14:textId="5826A046" w:rsidR="00F70B53" w:rsidRPr="00F70B53" w:rsidRDefault="00F70B53" w:rsidP="00FA5BF8">
            <w:pPr>
              <w:pStyle w:val="NormalWeb"/>
              <w:numPr>
                <w:ilvl w:val="0"/>
                <w:numId w:val="3"/>
              </w:numPr>
              <w:spacing w:before="0" w:beforeAutospacing="0" w:after="0" w:afterAutospacing="0"/>
              <w:rPr>
                <w:rFonts w:ascii="Arial" w:eastAsiaTheme="minorHAnsi" w:hAnsi="Arial" w:cs="Arial"/>
                <w:color w:val="FF0000"/>
                <w:sz w:val="17"/>
                <w:szCs w:val="17"/>
                <w:lang w:eastAsia="en-US"/>
              </w:rPr>
            </w:pPr>
            <w:r>
              <w:rPr>
                <w:rFonts w:ascii="Arial" w:eastAsiaTheme="minorHAnsi" w:hAnsi="Arial" w:cs="Arial"/>
                <w:color w:val="FF0000"/>
                <w:sz w:val="17"/>
                <w:szCs w:val="17"/>
                <w:lang w:eastAsia="en-US"/>
              </w:rPr>
              <w:t>Breadth of provision to be monitored by assembly lead</w:t>
            </w:r>
          </w:p>
        </w:tc>
        <w:tc>
          <w:tcPr>
            <w:tcW w:w="340" w:type="pct"/>
            <w:shd w:val="clear" w:color="auto" w:fill="FFFFFF" w:themeFill="background1"/>
            <w:vAlign w:val="center"/>
          </w:tcPr>
          <w:p w14:paraId="306A63AE" w14:textId="0605B15C" w:rsidR="00F70B53" w:rsidRPr="00F70B53" w:rsidRDefault="00F70B53" w:rsidP="00FA5BF8">
            <w:pPr>
              <w:pStyle w:val="Maintext"/>
              <w:jc w:val="center"/>
              <w:rPr>
                <w:color w:val="FF0000"/>
              </w:rPr>
            </w:pPr>
            <w:r>
              <w:rPr>
                <w:color w:val="FF0000"/>
              </w:rPr>
              <w:t>Y</w:t>
            </w:r>
          </w:p>
        </w:tc>
        <w:tc>
          <w:tcPr>
            <w:tcW w:w="971" w:type="pct"/>
            <w:shd w:val="clear" w:color="auto" w:fill="FFFFFF" w:themeFill="background1"/>
            <w:vAlign w:val="center"/>
          </w:tcPr>
          <w:p w14:paraId="7C7ED6C9" w14:textId="72CFC595" w:rsidR="00F70B53" w:rsidRPr="00F70B53" w:rsidRDefault="00F70B53" w:rsidP="00FA5BF8">
            <w:pPr>
              <w:rPr>
                <w:color w:val="FF0000"/>
              </w:rPr>
            </w:pPr>
            <w:r w:rsidRPr="00F70B53">
              <w:rPr>
                <w:color w:val="FF0000"/>
              </w:rPr>
              <w:t xml:space="preserve">Communicate rational with parents and </w:t>
            </w:r>
            <w:r>
              <w:rPr>
                <w:color w:val="FF0000"/>
              </w:rPr>
              <w:t>children</w:t>
            </w:r>
          </w:p>
        </w:tc>
        <w:tc>
          <w:tcPr>
            <w:tcW w:w="437" w:type="pct"/>
            <w:shd w:val="clear" w:color="auto" w:fill="FFFFFF" w:themeFill="background1"/>
            <w:vAlign w:val="center"/>
          </w:tcPr>
          <w:p w14:paraId="2902CF49" w14:textId="27DBD466" w:rsidR="00F70B53" w:rsidRPr="00F70B53" w:rsidRDefault="00F70B53" w:rsidP="00FA5BF8">
            <w:pPr>
              <w:pStyle w:val="Maintext"/>
              <w:jc w:val="center"/>
              <w:rPr>
                <w:color w:val="FF0000"/>
              </w:rPr>
            </w:pPr>
            <w:r>
              <w:rPr>
                <w:color w:val="FF0000"/>
              </w:rP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lastRenderedPageBreak/>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77777777"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rooms.( Updated expectations shared and on display) </w:t>
            </w:r>
          </w:p>
          <w:p w14:paraId="081A1211" w14:textId="77777777"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breaktimes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133A2709"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club </w:t>
            </w:r>
            <w:r>
              <w:rPr>
                <w:rFonts w:ascii="Arial" w:eastAsiaTheme="minorHAnsi" w:hAnsi="Arial" w:cs="Arial"/>
                <w:sz w:val="17"/>
                <w:szCs w:val="17"/>
                <w:lang w:eastAsia="en-US"/>
              </w:rPr>
              <w:t xml:space="preserve"> to be reduced – consider the use of Key stage care club provision where possible</w:t>
            </w:r>
          </w:p>
          <w:p w14:paraId="4CEE73F9" w14:textId="55D29E71"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club </w:t>
            </w:r>
            <w:r>
              <w:rPr>
                <w:rFonts w:ascii="Arial" w:eastAsiaTheme="minorHAnsi" w:hAnsi="Arial" w:cs="Arial"/>
                <w:sz w:val="17"/>
                <w:szCs w:val="17"/>
                <w:lang w:eastAsia="en-US"/>
              </w:rPr>
              <w:t xml:space="preserve"> –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2394A10C" w:rsidR="00FA5BF8" w:rsidRDefault="00FA5BF8" w:rsidP="00FA5BF8">
            <w:pPr>
              <w:pStyle w:val="ListParagraph"/>
              <w:numPr>
                <w:ilvl w:val="0"/>
                <w:numId w:val="60"/>
              </w:numPr>
            </w:pPr>
            <w:r w:rsidRPr="00F45730">
              <w:rPr>
                <w:color w:val="auto"/>
              </w:rPr>
              <w:t>Staff to avoid gathering to collect equipment at the same time, eg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4CD902D5" w14:textId="0EC24C54" w:rsidR="00166345" w:rsidRDefault="00166345" w:rsidP="00815CAE"/>
    <w:p w14:paraId="4EF6DFEC" w14:textId="6FF93D6B" w:rsidR="009B4CF1" w:rsidRDefault="009B4CF1" w:rsidP="00815CAE"/>
    <w:p w14:paraId="47B62629" w14:textId="31E2C923" w:rsidR="009B4CF1" w:rsidRDefault="009B4CF1" w:rsidP="00815CAE"/>
    <w:p w14:paraId="644B202D" w14:textId="311E3DBC" w:rsidR="009B4CF1" w:rsidRDefault="009B4CF1" w:rsidP="00815CAE"/>
    <w:p w14:paraId="70331189" w14:textId="7234B678" w:rsidR="009B4CF1" w:rsidRDefault="009B4CF1" w:rsidP="00815CAE"/>
    <w:p w14:paraId="6B49039D" w14:textId="6B1C9F22" w:rsidR="009B4CF1" w:rsidRDefault="009B4CF1" w:rsidP="00815CAE"/>
    <w:p w14:paraId="4411DA5B" w14:textId="7BF2AA66" w:rsidR="009B4CF1" w:rsidRDefault="009B4CF1" w:rsidP="00815CAE"/>
    <w:p w14:paraId="278006FD" w14:textId="7598DC2B" w:rsidR="009B4CF1" w:rsidRDefault="009B4CF1" w:rsidP="00815CAE"/>
    <w:p w14:paraId="044349AC" w14:textId="246DFC44" w:rsidR="009B4CF1" w:rsidRDefault="009B4CF1" w:rsidP="00815CAE"/>
    <w:p w14:paraId="2A7379B2" w14:textId="0413532C" w:rsidR="009B4CF1" w:rsidRDefault="009B4CF1" w:rsidP="00815CAE"/>
    <w:p w14:paraId="746A7A8D" w14:textId="33EC5C93" w:rsidR="00FA5BF8" w:rsidRDefault="00FA5BF8" w:rsidP="00815CAE"/>
    <w:p w14:paraId="0DA835DE" w14:textId="09273D8C" w:rsidR="00FA5BF8" w:rsidRDefault="00FA5BF8" w:rsidP="00815CAE"/>
    <w:p w14:paraId="4170EAAB" w14:textId="23E76E8D" w:rsidR="00FA5BF8" w:rsidRDefault="00FA5BF8" w:rsidP="00815CAE"/>
    <w:p w14:paraId="0088D531" w14:textId="1C677499" w:rsidR="00FA5BF8" w:rsidRDefault="00FA5BF8" w:rsidP="00815CAE"/>
    <w:p w14:paraId="47F0C31C" w14:textId="7A79F0FB" w:rsidR="00FA5BF8" w:rsidRDefault="00FA5BF8" w:rsidP="00815CAE"/>
    <w:p w14:paraId="331ED39B" w14:textId="40A8B60E" w:rsidR="00FA5BF8" w:rsidRDefault="00FA5BF8" w:rsidP="00815CAE"/>
    <w:p w14:paraId="235CFB46" w14:textId="41206B25" w:rsidR="00FA5BF8" w:rsidRDefault="00FA5BF8" w:rsidP="00815CAE"/>
    <w:p w14:paraId="41AB598C" w14:textId="65972474" w:rsidR="00FA5BF8" w:rsidRDefault="00FA5BF8" w:rsidP="00815CAE"/>
    <w:p w14:paraId="318A1F1B" w14:textId="77777777" w:rsidR="009B4CF1" w:rsidRDefault="009B4CF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369F3FA" w:rsidR="00C84035" w:rsidRPr="009B4CF1" w:rsidRDefault="00C84035" w:rsidP="00815CAE">
      <w:pPr>
        <w:rPr>
          <w:rFonts w:cstheme="minorHAnsi"/>
          <w:b/>
          <w:sz w:val="20"/>
          <w:szCs w:val="20"/>
          <w:lang w:val="en-AU"/>
        </w:rPr>
      </w:pPr>
      <w:r>
        <w:t>In</w:t>
      </w:r>
      <w:r w:rsidR="00EB417D">
        <w:t xml:space="preserve"> the eventuality of 5 or more cases and an increased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NROLS LISTED AT THE BEGINNING OF THIS DOCUMENT. 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lastRenderedPageBreak/>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2D419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measures are in place and unavoidable- eg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12C6AC99"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prepared </w:t>
            </w:r>
            <w:r w:rsidR="00C84035" w:rsidRPr="009B4CF1">
              <w:rPr>
                <w:rFonts w:cs="Arial"/>
                <w:color w:val="auto"/>
                <w:szCs w:val="17"/>
              </w:rPr>
              <w:t xml:space="preserve"> –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lastRenderedPageBreak/>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lastRenderedPageBreak/>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lastRenderedPageBreak/>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lastRenderedPageBreak/>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19D75344"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Whilst implementing supportive control measures only essential visitors to come on site. Eg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1A8DEAE8" w14:textId="36971774" w:rsidR="00F70B53" w:rsidRDefault="00F70B53" w:rsidP="00815CAE"/>
    <w:p w14:paraId="3BE4DD4A" w14:textId="560A23B1" w:rsidR="00F70B53" w:rsidRPr="00B941FF" w:rsidRDefault="00F70B53" w:rsidP="00815CAE">
      <w:pPr>
        <w:rPr>
          <w:b/>
          <w:sz w:val="32"/>
          <w:szCs w:val="32"/>
        </w:rPr>
      </w:pPr>
    </w:p>
    <w:p w14:paraId="5E0825E6" w14:textId="2F5EC42F" w:rsidR="00F70B53" w:rsidRPr="00B941FF" w:rsidRDefault="00F70B53" w:rsidP="00815CAE">
      <w:pPr>
        <w:rPr>
          <w:b/>
          <w:sz w:val="32"/>
          <w:szCs w:val="32"/>
        </w:rPr>
      </w:pPr>
      <w:r w:rsidRPr="00B941FF">
        <w:rPr>
          <w:b/>
          <w:sz w:val="32"/>
          <w:szCs w:val="32"/>
        </w:rPr>
        <w:t>Version Control:</w:t>
      </w:r>
    </w:p>
    <w:tbl>
      <w:tblPr>
        <w:tblStyle w:val="TableGrid"/>
        <w:tblW w:w="14454" w:type="dxa"/>
        <w:tblLook w:val="04A0" w:firstRow="1" w:lastRow="0" w:firstColumn="1" w:lastColumn="0" w:noHBand="0" w:noVBand="1"/>
      </w:tblPr>
      <w:tblGrid>
        <w:gridCol w:w="704"/>
        <w:gridCol w:w="3686"/>
        <w:gridCol w:w="10064"/>
      </w:tblGrid>
      <w:tr w:rsidR="003505E2" w:rsidRPr="001A3E6D" w14:paraId="2E6104D2" w14:textId="77777777" w:rsidTr="00B318B2">
        <w:tc>
          <w:tcPr>
            <w:tcW w:w="704" w:type="dxa"/>
          </w:tcPr>
          <w:p w14:paraId="49EA7458" w14:textId="445687A1" w:rsidR="003505E2" w:rsidRPr="00C042D8" w:rsidRDefault="003505E2" w:rsidP="00B318B2">
            <w:pPr>
              <w:rPr>
                <w:rFonts w:cstheme="minorHAnsi"/>
                <w:sz w:val="24"/>
                <w:szCs w:val="24"/>
              </w:rPr>
            </w:pPr>
            <w:r>
              <w:rPr>
                <w:rFonts w:cstheme="minorHAnsi"/>
                <w:sz w:val="24"/>
                <w:szCs w:val="24"/>
              </w:rPr>
              <w:t>V7</w:t>
            </w:r>
          </w:p>
        </w:tc>
        <w:tc>
          <w:tcPr>
            <w:tcW w:w="3686" w:type="dxa"/>
          </w:tcPr>
          <w:p w14:paraId="427E233E" w14:textId="1EDFC103" w:rsidR="003505E2" w:rsidRPr="006E00D8" w:rsidRDefault="003505E2" w:rsidP="00B318B2">
            <w:pPr>
              <w:rPr>
                <w:rFonts w:cstheme="minorHAnsi"/>
              </w:rPr>
            </w:pPr>
            <w:r>
              <w:rPr>
                <w:rFonts w:cstheme="minorHAnsi"/>
              </w:rPr>
              <w:t>1</w:t>
            </w:r>
            <w:r w:rsidRPr="0060571E">
              <w:rPr>
                <w:rFonts w:cstheme="minorHAnsi"/>
                <w:vertAlign w:val="superscript"/>
              </w:rPr>
              <w:t>st</w:t>
            </w:r>
            <w:r>
              <w:rPr>
                <w:rFonts w:cstheme="minorHAnsi"/>
              </w:rPr>
              <w:t xml:space="preserve"> Jan 22</w:t>
            </w:r>
          </w:p>
        </w:tc>
        <w:tc>
          <w:tcPr>
            <w:tcW w:w="10064" w:type="dxa"/>
          </w:tcPr>
          <w:p w14:paraId="7C1AE21A" w14:textId="60BA8AA9" w:rsidR="003505E2" w:rsidRPr="001A3E6D" w:rsidRDefault="002F17AF" w:rsidP="003505E2">
            <w:pPr>
              <w:pStyle w:val="ListParagraph"/>
              <w:numPr>
                <w:ilvl w:val="0"/>
                <w:numId w:val="61"/>
              </w:numPr>
              <w:rPr>
                <w:rFonts w:asciiTheme="minorHAnsi" w:hAnsiTheme="minorHAnsi" w:cstheme="minorHAnsi"/>
                <w:color w:val="auto"/>
                <w:sz w:val="22"/>
              </w:rPr>
            </w:pPr>
            <w:r>
              <w:rPr>
                <w:rFonts w:asciiTheme="minorHAnsi" w:hAnsiTheme="minorHAnsi" w:cstheme="minorHAnsi"/>
                <w:color w:val="auto"/>
                <w:sz w:val="22"/>
              </w:rPr>
              <w:t xml:space="preserve">Section 1.2 LFT’s by staff to be completed at least twice weekly </w:t>
            </w:r>
          </w:p>
        </w:tc>
      </w:tr>
      <w:tr w:rsidR="002F17AF" w:rsidRPr="001A3E6D" w14:paraId="3B02FBDE" w14:textId="77777777" w:rsidTr="00730D40">
        <w:trPr>
          <w:trHeight w:val="1150"/>
        </w:trPr>
        <w:tc>
          <w:tcPr>
            <w:tcW w:w="704" w:type="dxa"/>
          </w:tcPr>
          <w:p w14:paraId="5B02AC0D" w14:textId="4E501395"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108F5EAB" w14:textId="2ECAAE9F"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4DC306C6" w14:textId="3266A60A" w:rsidR="002F17AF" w:rsidRPr="002F17AF" w:rsidRDefault="002F17AF" w:rsidP="002F17AF">
            <w:pPr>
              <w:rPr>
                <w:rFonts w:cs="Arial"/>
                <w:color w:val="FF0000"/>
                <w:sz w:val="20"/>
                <w:szCs w:val="20"/>
              </w:rPr>
            </w:pPr>
            <w:r w:rsidRPr="002F17AF">
              <w:rPr>
                <w:rFonts w:cs="Arial"/>
                <w:color w:val="FF0000"/>
                <w:sz w:val="20"/>
                <w:szCs w:val="20"/>
              </w:rPr>
              <w:t>Section 3.4  added Increase stocks on site of LFT’s</w:t>
            </w:r>
          </w:p>
          <w:p w14:paraId="12DA9383" w14:textId="1F1D3C75" w:rsidR="002F17AF" w:rsidRPr="002F17AF" w:rsidRDefault="002F17AF" w:rsidP="002F17AF">
            <w:pPr>
              <w:rPr>
                <w:rFonts w:cs="Arial"/>
                <w:color w:val="FF0000"/>
                <w:sz w:val="20"/>
                <w:szCs w:val="20"/>
              </w:rPr>
            </w:pPr>
            <w:r w:rsidRPr="002F17AF">
              <w:rPr>
                <w:rFonts w:cs="Arial"/>
                <w:color w:val="FF0000"/>
                <w:sz w:val="20"/>
                <w:szCs w:val="20"/>
              </w:rPr>
              <w:t>Staff to increase rates of testing as they feel safe thi may be more than twice weekly</w:t>
            </w:r>
          </w:p>
          <w:p w14:paraId="6659C940" w14:textId="77777777" w:rsidR="002F17AF" w:rsidRPr="002F17AF" w:rsidRDefault="002F17AF" w:rsidP="002F17AF">
            <w:pPr>
              <w:pStyle w:val="ListParagraph"/>
              <w:rPr>
                <w:rFonts w:cs="Arial"/>
                <w:color w:val="FF0000"/>
                <w:sz w:val="20"/>
                <w:szCs w:val="20"/>
              </w:rPr>
            </w:pPr>
            <w:r w:rsidRPr="002F17AF">
              <w:rPr>
                <w:rFonts w:cs="Arial"/>
                <w:color w:val="FF0000"/>
                <w:sz w:val="20"/>
                <w:szCs w:val="20"/>
              </w:rPr>
              <w:t>Updated DfE return documents shared with office staff</w:t>
            </w:r>
          </w:p>
          <w:p w14:paraId="48D8AA1D" w14:textId="6F678C47" w:rsidR="002F17AF" w:rsidRPr="002F17AF" w:rsidRDefault="002F17AF" w:rsidP="002F17AF">
            <w:pPr>
              <w:rPr>
                <w:rFonts w:cs="Arial"/>
                <w:color w:val="FF0000"/>
                <w:sz w:val="20"/>
                <w:szCs w:val="20"/>
              </w:rPr>
            </w:pPr>
            <w:r w:rsidRPr="002F17AF">
              <w:rPr>
                <w:rFonts w:cs="Arial"/>
                <w:color w:val="FF0000"/>
                <w:sz w:val="20"/>
                <w:szCs w:val="20"/>
              </w:rPr>
              <w:t>Ensure office staff are aware of the new requirements re the vulnerable pupil returns to the LA on a weekly basis</w:t>
            </w:r>
          </w:p>
        </w:tc>
      </w:tr>
      <w:tr w:rsidR="002F17AF" w:rsidRPr="001A3E6D" w14:paraId="290FCF35" w14:textId="77777777" w:rsidTr="00B318B2">
        <w:tc>
          <w:tcPr>
            <w:tcW w:w="704" w:type="dxa"/>
          </w:tcPr>
          <w:p w14:paraId="62F250BB" w14:textId="76B7E90F"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0510092D" w14:textId="0874EB79" w:rsidR="002F17AF" w:rsidRPr="00C042D8" w:rsidRDefault="002F17AF" w:rsidP="002F17AF">
            <w:pPr>
              <w:rPr>
                <w:rFonts w:cstheme="minorHAnsi"/>
                <w:sz w:val="24"/>
                <w:szCs w:val="24"/>
              </w:rPr>
            </w:pPr>
            <w:r>
              <w:rPr>
                <w:rFonts w:cstheme="minorHAnsi"/>
              </w:rPr>
              <w:t>1</w:t>
            </w:r>
            <w:r w:rsidRPr="003505E2">
              <w:rPr>
                <w:rFonts w:cstheme="minorHAnsi"/>
                <w:vertAlign w:val="superscript"/>
              </w:rPr>
              <w:t>st</w:t>
            </w:r>
            <w:r>
              <w:rPr>
                <w:rFonts w:cstheme="minorHAnsi"/>
              </w:rPr>
              <w:t xml:space="preserve"> Jan 22</w:t>
            </w:r>
          </w:p>
        </w:tc>
        <w:tc>
          <w:tcPr>
            <w:tcW w:w="10064" w:type="dxa"/>
          </w:tcPr>
          <w:p w14:paraId="5D553645" w14:textId="77805B9A" w:rsidR="002F17AF" w:rsidRPr="002F17AF" w:rsidRDefault="002F17AF" w:rsidP="002F17AF">
            <w:pPr>
              <w:rPr>
                <w:rFonts w:cs="Arial"/>
                <w:sz w:val="20"/>
                <w:szCs w:val="20"/>
              </w:rPr>
            </w:pPr>
            <w:r w:rsidRPr="002F17AF">
              <w:rPr>
                <w:rFonts w:cs="Arial"/>
                <w:sz w:val="20"/>
                <w:szCs w:val="20"/>
              </w:rPr>
              <w:t xml:space="preserve">Section 2 – added In the eventuality of 5 or more cases </w:t>
            </w:r>
            <w:r w:rsidRPr="002F17AF">
              <w:rPr>
                <w:rFonts w:cs="Arial"/>
                <w:color w:val="FF0000"/>
                <w:sz w:val="20"/>
                <w:szCs w:val="20"/>
              </w:rPr>
              <w:t xml:space="preserve">or as a combative response to a new variant </w:t>
            </w:r>
            <w:r w:rsidRPr="002F17AF">
              <w:rPr>
                <w:rFonts w:cs="Arial"/>
                <w:sz w:val="20"/>
                <w:szCs w:val="20"/>
              </w:rPr>
              <w:t>of concern the school will now,</w:t>
            </w:r>
          </w:p>
        </w:tc>
      </w:tr>
      <w:tr w:rsidR="002F17AF" w:rsidRPr="001A3E6D" w14:paraId="51589D64" w14:textId="77777777" w:rsidTr="001E33D1">
        <w:trPr>
          <w:trHeight w:val="920"/>
        </w:trPr>
        <w:tc>
          <w:tcPr>
            <w:tcW w:w="704" w:type="dxa"/>
          </w:tcPr>
          <w:p w14:paraId="5E8CEB6F" w14:textId="239BBED6"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5F30F097" w14:textId="28F4E06D"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6ED173EF" w14:textId="0CAF25E0" w:rsidR="002F17AF" w:rsidRPr="002F17AF" w:rsidRDefault="002F17AF" w:rsidP="002F17AF">
            <w:pPr>
              <w:rPr>
                <w:rFonts w:cs="Arial"/>
                <w:color w:val="auto"/>
                <w:sz w:val="20"/>
                <w:szCs w:val="20"/>
              </w:rPr>
            </w:pPr>
            <w:r w:rsidRPr="002F17AF">
              <w:rPr>
                <w:rFonts w:cs="Arial"/>
                <w:bCs/>
                <w:color w:val="auto"/>
                <w:sz w:val="20"/>
                <w:szCs w:val="20"/>
              </w:rPr>
              <w:t>Section 2 The School Day Section-added</w:t>
            </w:r>
            <w:r w:rsidRPr="002F17AF">
              <w:rPr>
                <w:rFonts w:cs="Arial"/>
                <w:bCs/>
                <w:color w:val="FF0000"/>
                <w:sz w:val="20"/>
                <w:szCs w:val="20"/>
              </w:rPr>
              <w:t>: After school extra curricular requirements would mix children from different class cohorts</w:t>
            </w:r>
          </w:p>
          <w:p w14:paraId="2839ED7D" w14:textId="74598870" w:rsidR="002F17AF" w:rsidRPr="002F17AF" w:rsidRDefault="002F17AF" w:rsidP="002F17AF">
            <w:pPr>
              <w:rPr>
                <w:rFonts w:cs="Arial"/>
                <w:color w:val="auto"/>
                <w:sz w:val="20"/>
                <w:szCs w:val="20"/>
              </w:rPr>
            </w:pPr>
            <w:r w:rsidRPr="002F17AF">
              <w:rPr>
                <w:rFonts w:cs="Arial"/>
                <w:bCs/>
                <w:color w:val="FF0000"/>
                <w:sz w:val="20"/>
                <w:szCs w:val="20"/>
              </w:rPr>
              <w:t>Whole school events would increase risk of spread of variant of concern eg omicron due to close contact and over crowding</w:t>
            </w:r>
          </w:p>
        </w:tc>
      </w:tr>
      <w:tr w:rsidR="00B941FF" w:rsidRPr="001A3E6D" w14:paraId="2373F725" w14:textId="77777777" w:rsidTr="001E33D1">
        <w:trPr>
          <w:trHeight w:val="920"/>
        </w:trPr>
        <w:tc>
          <w:tcPr>
            <w:tcW w:w="704" w:type="dxa"/>
          </w:tcPr>
          <w:p w14:paraId="1FFD61B6" w14:textId="2D667454" w:rsidR="00B941FF" w:rsidRPr="00C042D8" w:rsidRDefault="00480109" w:rsidP="002F17AF">
            <w:pPr>
              <w:rPr>
                <w:rFonts w:cstheme="minorHAnsi"/>
                <w:sz w:val="24"/>
                <w:szCs w:val="24"/>
              </w:rPr>
            </w:pPr>
            <w:r>
              <w:rPr>
                <w:rFonts w:cstheme="minorHAnsi"/>
                <w:sz w:val="24"/>
                <w:szCs w:val="24"/>
              </w:rPr>
              <w:t>V7</w:t>
            </w:r>
          </w:p>
        </w:tc>
        <w:tc>
          <w:tcPr>
            <w:tcW w:w="3686" w:type="dxa"/>
          </w:tcPr>
          <w:p w14:paraId="569A3CD0" w14:textId="28666064" w:rsidR="00B941FF" w:rsidRDefault="00480109" w:rsidP="002F17AF">
            <w:pPr>
              <w:rPr>
                <w:rFonts w:cstheme="minorHAnsi"/>
              </w:rPr>
            </w:pPr>
            <w:r>
              <w:rPr>
                <w:rFonts w:cstheme="minorHAnsi"/>
              </w:rPr>
              <w:t>2</w:t>
            </w:r>
            <w:r w:rsidRPr="00480109">
              <w:rPr>
                <w:rFonts w:cstheme="minorHAnsi"/>
                <w:vertAlign w:val="superscript"/>
              </w:rPr>
              <w:t>nd</w:t>
            </w:r>
            <w:r>
              <w:rPr>
                <w:rFonts w:cstheme="minorHAnsi"/>
              </w:rPr>
              <w:t xml:space="preserve"> Jan 22</w:t>
            </w:r>
          </w:p>
        </w:tc>
        <w:tc>
          <w:tcPr>
            <w:tcW w:w="10064" w:type="dxa"/>
            <w:vAlign w:val="center"/>
          </w:tcPr>
          <w:p w14:paraId="448BECB7" w14:textId="77777777" w:rsidR="00480109" w:rsidRPr="00872EDC" w:rsidRDefault="00480109" w:rsidP="00480109">
            <w:pPr>
              <w:pStyle w:val="ListParagraph"/>
              <w:numPr>
                <w:ilvl w:val="0"/>
                <w:numId w:val="16"/>
              </w:numPr>
              <w:spacing w:before="120" w:after="120"/>
              <w:rPr>
                <w:rFonts w:cs="Arial"/>
                <w:color w:val="FF0000"/>
                <w:szCs w:val="17"/>
              </w:rPr>
            </w:pPr>
            <w:r>
              <w:rPr>
                <w:rFonts w:cs="Arial"/>
                <w:color w:val="FF0000"/>
                <w:szCs w:val="17"/>
              </w:rPr>
              <w:t xml:space="preserve">Close contacts to get a pcr </w:t>
            </w:r>
            <w:r w:rsidRPr="00872EDC">
              <w:rPr>
                <w:rFonts w:cs="Arial"/>
                <w:color w:val="FF0000"/>
                <w:szCs w:val="17"/>
              </w:rPr>
              <w:t xml:space="preserve"> on day 2and LFT daily for 7 days</w:t>
            </w:r>
          </w:p>
          <w:p w14:paraId="761BCC27" w14:textId="77777777" w:rsidR="00B941FF" w:rsidRPr="002F17AF" w:rsidRDefault="00B941FF" w:rsidP="002F17AF">
            <w:pPr>
              <w:rPr>
                <w:rFonts w:cs="Arial"/>
                <w:bCs/>
                <w:color w:val="auto"/>
                <w:sz w:val="20"/>
                <w:szCs w:val="20"/>
              </w:rPr>
            </w:pPr>
          </w:p>
        </w:tc>
      </w:tr>
      <w:tr w:rsidR="00B941FF" w:rsidRPr="001A3E6D" w14:paraId="4AA0885A" w14:textId="77777777" w:rsidTr="001E33D1">
        <w:trPr>
          <w:trHeight w:val="920"/>
        </w:trPr>
        <w:tc>
          <w:tcPr>
            <w:tcW w:w="704" w:type="dxa"/>
          </w:tcPr>
          <w:p w14:paraId="51F029E9" w14:textId="77777777" w:rsidR="00B941FF" w:rsidRPr="00C042D8" w:rsidRDefault="00B941FF" w:rsidP="002F17AF">
            <w:pPr>
              <w:rPr>
                <w:rFonts w:cstheme="minorHAnsi"/>
                <w:sz w:val="24"/>
                <w:szCs w:val="24"/>
              </w:rPr>
            </w:pPr>
          </w:p>
        </w:tc>
        <w:tc>
          <w:tcPr>
            <w:tcW w:w="3686" w:type="dxa"/>
          </w:tcPr>
          <w:p w14:paraId="0584A07F" w14:textId="77777777" w:rsidR="00B941FF" w:rsidRDefault="00B941FF" w:rsidP="002F17AF">
            <w:pPr>
              <w:rPr>
                <w:rFonts w:cstheme="minorHAnsi"/>
              </w:rPr>
            </w:pPr>
          </w:p>
        </w:tc>
        <w:tc>
          <w:tcPr>
            <w:tcW w:w="10064" w:type="dxa"/>
            <w:vAlign w:val="center"/>
          </w:tcPr>
          <w:p w14:paraId="4C0DDB3D" w14:textId="77777777" w:rsidR="00B941FF" w:rsidRPr="002F17AF" w:rsidRDefault="00B941FF" w:rsidP="002F17AF">
            <w:pPr>
              <w:rPr>
                <w:rFonts w:cs="Arial"/>
                <w:bCs/>
                <w:color w:val="auto"/>
                <w:sz w:val="20"/>
                <w:szCs w:val="20"/>
              </w:rPr>
            </w:pPr>
          </w:p>
        </w:tc>
      </w:tr>
    </w:tbl>
    <w:p w14:paraId="61991C95" w14:textId="77777777" w:rsidR="003505E2" w:rsidRDefault="003505E2" w:rsidP="00815CAE"/>
    <w:sectPr w:rsidR="003505E2" w:rsidSect="00126739">
      <w:headerReference w:type="default" r:id="rId22"/>
      <w:footerReference w:type="default" r:id="rId23"/>
      <w:headerReference w:type="first" r:id="rId24"/>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FA46BB" w14:textId="77777777" w:rsidR="000D4FCF" w:rsidRDefault="000D4FCF" w:rsidP="00F71A09">
      <w:pPr>
        <w:spacing w:after="0" w:line="240" w:lineRule="auto"/>
      </w:pPr>
      <w:r>
        <w:separator/>
      </w:r>
    </w:p>
  </w:endnote>
  <w:endnote w:type="continuationSeparator" w:id="0">
    <w:p w14:paraId="54E16D7F" w14:textId="77777777" w:rsidR="000D4FCF" w:rsidRDefault="000D4FCF"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592B0A72" w:rsidR="00EA59C5" w:rsidRDefault="00EA59C5"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CFLP September 2021   CO</w:t>
    </w:r>
    <w:r w:rsidR="003C5265">
      <w:t>VID 19 Oxhey First</w:t>
    </w:r>
    <w:r>
      <w:t xml:space="preserve"> School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64575" w14:textId="77777777" w:rsidR="000D4FCF" w:rsidRPr="00F71A09" w:rsidRDefault="000D4FCF" w:rsidP="00F71A09">
      <w:pPr>
        <w:spacing w:after="0" w:line="240" w:lineRule="auto"/>
      </w:pPr>
      <w:r w:rsidRPr="00F71A09">
        <w:separator/>
      </w:r>
    </w:p>
  </w:footnote>
  <w:footnote w:type="continuationSeparator" w:id="0">
    <w:p w14:paraId="04BCA970" w14:textId="77777777" w:rsidR="000D4FCF" w:rsidRDefault="000D4FCF"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7B397A01" w:rsidR="00EA59C5" w:rsidRPr="00A978A2" w:rsidRDefault="00042CED" w:rsidP="00A978A2">
    <w:pPr>
      <w:pStyle w:val="Header"/>
    </w:pPr>
    <w:r>
      <w:rPr>
        <w:noProof/>
        <w:lang w:eastAsia="en-GB"/>
      </w:rPr>
      <w:drawing>
        <wp:inline distT="0" distB="0" distL="0" distR="0" wp14:anchorId="670A70D9" wp14:editId="169811AC">
          <wp:extent cx="1435313"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804" cy="564125"/>
                  </a:xfrm>
                  <a:prstGeom prst="rect">
                    <a:avLst/>
                  </a:prstGeom>
                </pic:spPr>
              </pic:pic>
            </a:graphicData>
          </a:graphic>
        </wp:inline>
      </w:drawing>
    </w:r>
    <w:r w:rsidR="00EA59C5" w:rsidRPr="00DA27E8">
      <w:rPr>
        <w:noProof/>
        <w:lang w:eastAsia="en-GB"/>
      </w:rPr>
      <w:drawing>
        <wp:anchor distT="0" distB="0" distL="114300" distR="114300" simplePos="0" relativeHeight="251664384" behindDoc="0" locked="0" layoutInCell="1" allowOverlap="1" wp14:anchorId="7B003D47" wp14:editId="50650AC1">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EA59C5" w:rsidRPr="000F652F" w:rsidRDefault="00EA59C5"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7567CF4"/>
    <w:multiLevelType w:val="hybridMultilevel"/>
    <w:tmpl w:val="BF86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5"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2"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2"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0"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8"/>
  </w:num>
  <w:num w:numId="4">
    <w:abstractNumId w:val="29"/>
  </w:num>
  <w:num w:numId="5">
    <w:abstractNumId w:val="26"/>
  </w:num>
  <w:num w:numId="6">
    <w:abstractNumId w:val="21"/>
  </w:num>
  <w:num w:numId="7">
    <w:abstractNumId w:val="3"/>
  </w:num>
  <w:num w:numId="8">
    <w:abstractNumId w:val="10"/>
  </w:num>
  <w:num w:numId="9">
    <w:abstractNumId w:val="38"/>
  </w:num>
  <w:num w:numId="10">
    <w:abstractNumId w:val="22"/>
  </w:num>
  <w:num w:numId="11">
    <w:abstractNumId w:val="45"/>
  </w:num>
  <w:num w:numId="12">
    <w:abstractNumId w:val="15"/>
  </w:num>
  <w:num w:numId="13">
    <w:abstractNumId w:val="46"/>
  </w:num>
  <w:num w:numId="14">
    <w:abstractNumId w:val="50"/>
  </w:num>
  <w:num w:numId="15">
    <w:abstractNumId w:val="57"/>
  </w:num>
  <w:num w:numId="16">
    <w:abstractNumId w:val="18"/>
  </w:num>
  <w:num w:numId="17">
    <w:abstractNumId w:val="34"/>
  </w:num>
  <w:num w:numId="18">
    <w:abstractNumId w:val="17"/>
  </w:num>
  <w:num w:numId="19">
    <w:abstractNumId w:val="56"/>
  </w:num>
  <w:num w:numId="20">
    <w:abstractNumId w:val="37"/>
  </w:num>
  <w:num w:numId="21">
    <w:abstractNumId w:val="39"/>
  </w:num>
  <w:num w:numId="22">
    <w:abstractNumId w:val="49"/>
  </w:num>
  <w:num w:numId="23">
    <w:abstractNumId w:val="53"/>
  </w:num>
  <w:num w:numId="24">
    <w:abstractNumId w:val="58"/>
  </w:num>
  <w:num w:numId="25">
    <w:abstractNumId w:val="47"/>
  </w:num>
  <w:num w:numId="26">
    <w:abstractNumId w:val="43"/>
  </w:num>
  <w:num w:numId="27">
    <w:abstractNumId w:val="41"/>
  </w:num>
  <w:num w:numId="28">
    <w:abstractNumId w:val="33"/>
  </w:num>
  <w:num w:numId="29">
    <w:abstractNumId w:val="28"/>
  </w:num>
  <w:num w:numId="30">
    <w:abstractNumId w:val="31"/>
  </w:num>
  <w:num w:numId="31">
    <w:abstractNumId w:val="25"/>
  </w:num>
  <w:num w:numId="32">
    <w:abstractNumId w:val="54"/>
  </w:num>
  <w:num w:numId="33">
    <w:abstractNumId w:val="1"/>
  </w:num>
  <w:num w:numId="34">
    <w:abstractNumId w:val="12"/>
  </w:num>
  <w:num w:numId="35">
    <w:abstractNumId w:val="27"/>
  </w:num>
  <w:num w:numId="36">
    <w:abstractNumId w:val="20"/>
  </w:num>
  <w:num w:numId="37">
    <w:abstractNumId w:val="36"/>
  </w:num>
  <w:num w:numId="38">
    <w:abstractNumId w:val="55"/>
  </w:num>
  <w:num w:numId="39">
    <w:abstractNumId w:val="59"/>
  </w:num>
  <w:num w:numId="40">
    <w:abstractNumId w:val="51"/>
  </w:num>
  <w:num w:numId="41">
    <w:abstractNumId w:val="0"/>
  </w:num>
  <w:num w:numId="42">
    <w:abstractNumId w:val="16"/>
  </w:num>
  <w:num w:numId="43">
    <w:abstractNumId w:val="32"/>
  </w:num>
  <w:num w:numId="44">
    <w:abstractNumId w:val="8"/>
  </w:num>
  <w:num w:numId="45">
    <w:abstractNumId w:val="40"/>
  </w:num>
  <w:num w:numId="46">
    <w:abstractNumId w:val="44"/>
  </w:num>
  <w:num w:numId="47">
    <w:abstractNumId w:val="4"/>
  </w:num>
  <w:num w:numId="48">
    <w:abstractNumId w:val="35"/>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2"/>
  </w:num>
  <w:num w:numId="57">
    <w:abstractNumId w:val="52"/>
  </w:num>
  <w:num w:numId="58">
    <w:abstractNumId w:val="60"/>
  </w:num>
  <w:num w:numId="59">
    <w:abstractNumId w:val="14"/>
  </w:num>
  <w:num w:numId="60">
    <w:abstractNumId w:val="9"/>
  </w:num>
  <w:num w:numId="61">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2CED"/>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0B9C"/>
    <w:rsid w:val="000A26DA"/>
    <w:rsid w:val="000B0372"/>
    <w:rsid w:val="000B13FE"/>
    <w:rsid w:val="000B3460"/>
    <w:rsid w:val="000B6B90"/>
    <w:rsid w:val="000B75EC"/>
    <w:rsid w:val="000C12F9"/>
    <w:rsid w:val="000C3456"/>
    <w:rsid w:val="000C4B01"/>
    <w:rsid w:val="000C4E6B"/>
    <w:rsid w:val="000C5211"/>
    <w:rsid w:val="000D1CFE"/>
    <w:rsid w:val="000D3021"/>
    <w:rsid w:val="000D4FCF"/>
    <w:rsid w:val="000D581E"/>
    <w:rsid w:val="000E0E3D"/>
    <w:rsid w:val="000E7843"/>
    <w:rsid w:val="000F02DE"/>
    <w:rsid w:val="000F097D"/>
    <w:rsid w:val="000F4D78"/>
    <w:rsid w:val="000F5221"/>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104B"/>
    <w:rsid w:val="00202E2A"/>
    <w:rsid w:val="002149DB"/>
    <w:rsid w:val="00215471"/>
    <w:rsid w:val="00215E0F"/>
    <w:rsid w:val="00216CC9"/>
    <w:rsid w:val="00220299"/>
    <w:rsid w:val="00224077"/>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19E9"/>
    <w:rsid w:val="002A2CAF"/>
    <w:rsid w:val="002A2F57"/>
    <w:rsid w:val="002A3133"/>
    <w:rsid w:val="002A452E"/>
    <w:rsid w:val="002A507B"/>
    <w:rsid w:val="002A76A2"/>
    <w:rsid w:val="002B4219"/>
    <w:rsid w:val="002B465A"/>
    <w:rsid w:val="002C21B3"/>
    <w:rsid w:val="002C4802"/>
    <w:rsid w:val="002C67D7"/>
    <w:rsid w:val="002C6F25"/>
    <w:rsid w:val="002C70DD"/>
    <w:rsid w:val="002E062F"/>
    <w:rsid w:val="002E4991"/>
    <w:rsid w:val="002E5097"/>
    <w:rsid w:val="002F0AF5"/>
    <w:rsid w:val="002F17AF"/>
    <w:rsid w:val="002F2315"/>
    <w:rsid w:val="002F7470"/>
    <w:rsid w:val="003001D1"/>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05E2"/>
    <w:rsid w:val="00351E47"/>
    <w:rsid w:val="00360946"/>
    <w:rsid w:val="00361600"/>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C5265"/>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F56"/>
    <w:rsid w:val="00472593"/>
    <w:rsid w:val="00473011"/>
    <w:rsid w:val="00474A8B"/>
    <w:rsid w:val="0047540E"/>
    <w:rsid w:val="004767F2"/>
    <w:rsid w:val="00480109"/>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FD7"/>
    <w:rsid w:val="00501BF2"/>
    <w:rsid w:val="00501C71"/>
    <w:rsid w:val="00503463"/>
    <w:rsid w:val="00504CEA"/>
    <w:rsid w:val="00507DD9"/>
    <w:rsid w:val="005138A3"/>
    <w:rsid w:val="00515ACB"/>
    <w:rsid w:val="00515D16"/>
    <w:rsid w:val="005205DE"/>
    <w:rsid w:val="005234F8"/>
    <w:rsid w:val="00523794"/>
    <w:rsid w:val="005248B3"/>
    <w:rsid w:val="00525003"/>
    <w:rsid w:val="005252CA"/>
    <w:rsid w:val="0053215B"/>
    <w:rsid w:val="0053229A"/>
    <w:rsid w:val="0054236E"/>
    <w:rsid w:val="005530AE"/>
    <w:rsid w:val="00563D84"/>
    <w:rsid w:val="00564584"/>
    <w:rsid w:val="00565B7A"/>
    <w:rsid w:val="00566D61"/>
    <w:rsid w:val="00567255"/>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1ABA"/>
    <w:rsid w:val="006C3C4C"/>
    <w:rsid w:val="006C3C84"/>
    <w:rsid w:val="006C3E6A"/>
    <w:rsid w:val="006D12F7"/>
    <w:rsid w:val="006D289C"/>
    <w:rsid w:val="006D2E93"/>
    <w:rsid w:val="006D543C"/>
    <w:rsid w:val="006E393D"/>
    <w:rsid w:val="006F1187"/>
    <w:rsid w:val="006F2857"/>
    <w:rsid w:val="006F31A8"/>
    <w:rsid w:val="006F3A99"/>
    <w:rsid w:val="006F7B0E"/>
    <w:rsid w:val="00701A9B"/>
    <w:rsid w:val="00702BF1"/>
    <w:rsid w:val="007076B3"/>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7BE"/>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95539"/>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7779"/>
    <w:rsid w:val="00A013D6"/>
    <w:rsid w:val="00A0384B"/>
    <w:rsid w:val="00A074F4"/>
    <w:rsid w:val="00A1238F"/>
    <w:rsid w:val="00A17C0B"/>
    <w:rsid w:val="00A212C6"/>
    <w:rsid w:val="00A227B5"/>
    <w:rsid w:val="00A2584B"/>
    <w:rsid w:val="00A30A28"/>
    <w:rsid w:val="00A31D49"/>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41FF"/>
    <w:rsid w:val="00B95E31"/>
    <w:rsid w:val="00B96179"/>
    <w:rsid w:val="00B96597"/>
    <w:rsid w:val="00B97F6C"/>
    <w:rsid w:val="00BA0568"/>
    <w:rsid w:val="00BA1703"/>
    <w:rsid w:val="00BA4A83"/>
    <w:rsid w:val="00BB0DFE"/>
    <w:rsid w:val="00BB53E6"/>
    <w:rsid w:val="00BC11C4"/>
    <w:rsid w:val="00BC3EEC"/>
    <w:rsid w:val="00BC6527"/>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6689"/>
    <w:rsid w:val="00C2048A"/>
    <w:rsid w:val="00C22310"/>
    <w:rsid w:val="00C22D72"/>
    <w:rsid w:val="00C30BA7"/>
    <w:rsid w:val="00C30F6B"/>
    <w:rsid w:val="00C316A5"/>
    <w:rsid w:val="00C3330C"/>
    <w:rsid w:val="00C343A1"/>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5B02"/>
    <w:rsid w:val="00CE65AA"/>
    <w:rsid w:val="00D0078A"/>
    <w:rsid w:val="00D00E02"/>
    <w:rsid w:val="00D03D8C"/>
    <w:rsid w:val="00D04C9F"/>
    <w:rsid w:val="00D1043C"/>
    <w:rsid w:val="00D13191"/>
    <w:rsid w:val="00D13392"/>
    <w:rsid w:val="00D1380A"/>
    <w:rsid w:val="00D149C6"/>
    <w:rsid w:val="00D17A99"/>
    <w:rsid w:val="00D207A8"/>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0A57"/>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A59C5"/>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61794"/>
    <w:rsid w:val="00F65014"/>
    <w:rsid w:val="00F70A2E"/>
    <w:rsid w:val="00F70B53"/>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esus.org.uk/covid-19-resources/covid-19-resources-general-public/resuscitation-council-uk-statement-covid-19" TargetMode="Externa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dgm:t>
        <a:bodyPr/>
        <a:lstStyle/>
        <a:p>
          <a:r>
            <a:rPr lang="en-US"/>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dgm:spPr/>
      <dgm:t>
        <a:bodyPr/>
        <a:lstStyle/>
        <a:p>
          <a:r>
            <a:rPr lang="en-US"/>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dgm:t>
        <a:bodyPr/>
        <a:lstStyle/>
        <a:p>
          <a:r>
            <a:rPr lang="en-US"/>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dgm:spPr/>
      <dgm:t>
        <a:bodyPr/>
        <a:lstStyle/>
        <a:p>
          <a:r>
            <a:rPr lang="en-US"/>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dgm:spPr/>
      <dgm:t>
        <a:bodyPr/>
        <a:lstStyle/>
        <a:p>
          <a:r>
            <a:rPr lang="en-US"/>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dgm:t>
        <a:bodyPr/>
        <a:lstStyle/>
        <a:p>
          <a:r>
            <a:rPr lang="en-US"/>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dgm:spPr/>
      <dgm:t>
        <a:bodyPr/>
        <a:lstStyle/>
        <a:p>
          <a:r>
            <a:rPr lang="en-US"/>
            <a:t>Minimise non essentials  vistors to school</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F79E938C-7286-4AC8-9A0D-66D1899AE88D}">
      <dgm:prSet phldrT="[Text]"/>
      <dgm:spPr/>
      <dgm:t>
        <a:bodyPr/>
        <a:lstStyle/>
        <a:p>
          <a:r>
            <a:rPr lang="en-US"/>
            <a:t>Actively promote twice weekly LFT </a:t>
          </a:r>
        </a:p>
      </dgm:t>
    </dgm:pt>
    <dgm:pt modelId="{7DC98309-D358-455F-B189-F36DB6644FFE}" type="parTrans" cxnId="{817993A9-4EAE-4D07-AFCD-E0593824B186}">
      <dgm:prSet/>
      <dgm:spPr/>
      <dgm:t>
        <a:bodyPr/>
        <a:lstStyle/>
        <a:p>
          <a:endParaRPr lang="en-US"/>
        </a:p>
      </dgm:t>
    </dgm:pt>
    <dgm:pt modelId="{E1322836-F3AB-44C3-81E1-51C693C2539C}" type="sibTrans" cxnId="{817993A9-4EAE-4D07-AFCD-E0593824B186}">
      <dgm:prSet/>
      <dgm:spPr/>
      <dgm:t>
        <a:bodyPr/>
        <a:lstStyle/>
        <a:p>
          <a:endParaRPr lang="en-US"/>
        </a:p>
      </dgm:t>
    </dgm:pt>
    <dgm:pt modelId="{5FEAD5B9-3412-45E8-B72D-E453AE25DFEE}">
      <dgm:prSet phldrT="[Text]"/>
      <dgm:spPr/>
      <dgm:t>
        <a:bodyPr/>
        <a:lstStyle/>
        <a:p>
          <a:r>
            <a:rPr lang="en-US"/>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dgm:spPr/>
      <dgm:t>
        <a:bodyPr/>
        <a:lstStyle/>
        <a:p>
          <a:r>
            <a:rPr lang="en-US"/>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dgm:spPr/>
      <dgm:t>
        <a:bodyPr/>
        <a:lstStyle/>
        <a:p>
          <a:r>
            <a:rPr lang="en-US"/>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dgm:spPr/>
      <dgm:t>
        <a:bodyPr/>
        <a:lstStyle/>
        <a:p>
          <a:r>
            <a:rPr lang="en-US"/>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dgm:spPr/>
      <dgm:t>
        <a:bodyPr/>
        <a:lstStyle/>
        <a:p>
          <a:r>
            <a:rPr lang="en-US"/>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dgm:spPr/>
      <dgm:t>
        <a:bodyPr/>
        <a:lstStyle/>
        <a:p>
          <a:r>
            <a:rPr lang="en-US"/>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781E9991-C0D3-4640-A538-4E19325FD44E}">
      <dgm:prSet phldrT="[Text]"/>
      <dgm:spPr/>
      <dgm:t>
        <a:bodyPr/>
        <a:lstStyle/>
        <a:p>
          <a:r>
            <a:rPr lang="en-US"/>
            <a:t>Frequent cleaning of outdoor equipment</a:t>
          </a:r>
        </a:p>
      </dgm:t>
    </dgm:pt>
    <dgm:pt modelId="{82FD8747-487E-4AD3-B62C-5E4E2AD85F8A}" type="parTrans" cxnId="{55A811A3-3C2F-4072-9708-14E937B43B73}">
      <dgm:prSet/>
      <dgm:spPr/>
      <dgm:t>
        <a:bodyPr/>
        <a:lstStyle/>
        <a:p>
          <a:endParaRPr lang="en-US"/>
        </a:p>
      </dgm:t>
    </dgm:pt>
    <dgm:pt modelId="{AB66E455-182C-46EF-80FA-3A3C3698CD1D}" type="sibTrans" cxnId="{55A811A3-3C2F-4072-9708-14E937B43B73}">
      <dgm:prSet/>
      <dgm:spPr/>
      <dgm:t>
        <a:bodyPr/>
        <a:lstStyle/>
        <a:p>
          <a:endParaRPr lang="en-US"/>
        </a:p>
      </dgm:t>
    </dgm:pt>
    <dgm:pt modelId="{6098D352-79F8-4EDA-AC91-C98E7009A3F7}">
      <dgm:prSet phldrT="[Text]"/>
      <dgm:spPr/>
      <dgm:t>
        <a:bodyPr/>
        <a:lstStyle/>
        <a:p>
          <a:r>
            <a:rPr lang="en-US"/>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dgm:spPr/>
      <dgm:t>
        <a:bodyPr/>
        <a:lstStyle/>
        <a:p>
          <a:r>
            <a:rPr lang="en-US"/>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dgm:spPr/>
      <dgm:t>
        <a:bodyPr/>
        <a:lstStyle/>
        <a:p>
          <a:r>
            <a:rPr lang="en-US"/>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dgm:spPr/>
      <dgm:t>
        <a:bodyPr/>
        <a:lstStyle/>
        <a:p>
          <a:r>
            <a:rPr lang="en-US"/>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dgm:t>
        <a:bodyPr/>
        <a:lstStyle/>
        <a:p>
          <a:endParaRPr lang="en-US"/>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dgm:spPr/>
      <dgm:t>
        <a:bodyPr/>
        <a:lstStyle/>
        <a:p>
          <a:r>
            <a:rPr lang="en-US"/>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dgm:spPr/>
      <dgm:t>
        <a:bodyPr/>
        <a:lstStyle/>
        <a:p>
          <a:r>
            <a:rPr lang="en-US"/>
            <a:t> Adult face coverings encouraged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dgm:spPr/>
      <dgm:t>
        <a:bodyPr/>
        <a:lstStyle/>
        <a:p>
          <a:r>
            <a:rPr lang="en-US"/>
            <a:t>Extra curricular provision reduced where risk is highest</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dgm:spPr/>
      <dgm:t>
        <a:bodyPr/>
        <a:lstStyle/>
        <a:p>
          <a:r>
            <a:rPr lang="en-US"/>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dgm:t>
        <a:bodyPr/>
        <a:lstStyle/>
        <a:p>
          <a:endParaRPr lang="en-US"/>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dgm:t>
        <a:bodyPr/>
        <a:lstStyle/>
        <a:p>
          <a:endParaRPr lang="en-US"/>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dgm:spPr/>
      <dgm:t>
        <a:bodyPr/>
        <a:lstStyle/>
        <a:p>
          <a:r>
            <a:rPr lang="en-US"/>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dgm:t>
        <a:bodyPr/>
        <a:lstStyle/>
        <a:p>
          <a:endParaRPr lang="en-US"/>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dgm:spPr/>
      <dgm:t>
        <a:bodyPr/>
        <a:lstStyle/>
        <a:p>
          <a:r>
            <a:rPr lang="en-US"/>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dgm:spPr/>
      <dgm:t>
        <a:bodyPr/>
        <a:lstStyle/>
        <a:p>
          <a:r>
            <a:rPr lang="en-US"/>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dgm:spPr/>
      <dgm:t>
        <a:bodyPr/>
        <a:lstStyle/>
        <a:p>
          <a:r>
            <a:rPr lang="en-US"/>
            <a:t>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dgm:spPr/>
      <dgm:t>
        <a:bodyPr/>
        <a:lstStyle/>
        <a:p>
          <a:r>
            <a:rPr lang="en-US"/>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dgm:spPr/>
      <dgm:t>
        <a:bodyPr/>
        <a:lstStyle/>
        <a:p>
          <a:r>
            <a:rPr lang="en-US"/>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dgm:spPr/>
      <dgm:t>
        <a:bodyPr/>
        <a:lstStyle/>
        <a:p>
          <a:r>
            <a:rPr lang="en-US"/>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dgm:spPr/>
      <dgm:t>
        <a:bodyPr/>
        <a:lstStyle/>
        <a:p>
          <a:r>
            <a:rPr lang="en-US"/>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blipFill rotWithShape="1">
          <a:blip xmlns:r="http://schemas.openxmlformats.org/officeDocument/2006/relationships" r:embed="rId1"/>
          <a:stretch>
            <a:fillRect/>
          </a:stretch>
        </a:blipFill>
      </dgm:spPr>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blipFill rotWithShape="1">
          <a:blip xmlns:r="http://schemas.openxmlformats.org/officeDocument/2006/relationships" r:embed="rId2"/>
          <a:stretch>
            <a:fillRect/>
          </a:stretch>
        </a:blipFill>
      </dgm:spPr>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blipFill rotWithShape="1">
          <a:blip xmlns:r="http://schemas.openxmlformats.org/officeDocument/2006/relationships" r:embed="rId3"/>
          <a:stretch>
            <a:fillRect/>
          </a:stretch>
        </a:blipFill>
      </dgm:spPr>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11"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4" presId="urn:microsoft.com/office/officeart/2005/8/layout/hList2"/>
    <dgm:cxn modelId="{B9D7C86B-D864-4A7F-B227-7A0966EB545B}" type="presOf" srcId="{FDADFDC9-9ED9-45EB-B182-58BFDFA0FB7D}" destId="{3CEF6128-1681-4ABF-9098-2A60F9D0BB99}" srcOrd="0" destOrd="0"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5" presId="urn:microsoft.com/office/officeart/2005/8/layout/hList2"/>
    <dgm:cxn modelId="{817993A9-4EAE-4D07-AFCD-E0593824B186}" srcId="{F9CAD07F-9097-4FEE-BD4E-158D9B41AAFD}" destId="{F79E938C-7286-4AC8-9A0D-66D1899AE88D}" srcOrd="2" destOrd="0" parTransId="{7DC98309-D358-455F-B189-F36DB6644FFE}" sibTransId="{E1322836-F3AB-44C3-81E1-51C693C2539C}"/>
    <dgm:cxn modelId="{FE5638CD-3C54-4E76-8897-87326F2F5B63}" type="presOf" srcId="{05D0EE4C-57B0-4019-B7D5-AB35DF8282CA}" destId="{3CEF6128-1681-4ABF-9098-2A60F9D0BB99}" srcOrd="0" destOrd="6"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0" destOrd="0" parTransId="{1B290E03-4387-4414-A5C3-CD6DD8A8C19C}" sibTransId="{08B2A706-7750-4ABA-9345-48B9963FC4ED}"/>
    <dgm:cxn modelId="{C434EDF3-562F-4026-9B6B-844DD1B5D639}" type="presOf" srcId="{53F29BDD-4694-4E8B-A961-0346BB901940}" destId="{3CEF6128-1681-4ABF-9098-2A60F9D0BB99}" srcOrd="0" destOrd="13" presId="urn:microsoft.com/office/officeart/2005/8/layout/hList2"/>
    <dgm:cxn modelId="{F915FA2F-991D-4513-B135-8B06C281696E}" type="presOf" srcId="{5D1C07EC-468F-4B8A-95AB-3F34598882F4}" destId="{9FAEE61F-EB18-42C2-B8DA-FFBD21094B1D}" srcOrd="0" destOrd="9"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3" presId="urn:microsoft.com/office/officeart/2005/8/layout/hList2"/>
    <dgm:cxn modelId="{D0754A50-F7F7-431A-96B9-67A3E2C7E5CB}" type="presOf" srcId="{D9D4C01A-1C01-41AA-85DC-74F95444D953}" destId="{3CEF6128-1681-4ABF-9098-2A60F9D0BB99}" srcOrd="0" destOrd="7"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4" destOrd="0" parTransId="{8DB75AC9-371E-4674-81CA-B399E73C6D94}" sibTransId="{9AB82A2D-D5C8-46EA-9076-3DD2D75AF531}"/>
    <dgm:cxn modelId="{B1149DE0-EEF6-4846-B67B-7200BCCD4A45}" srcId="{F9CAD07F-9097-4FEE-BD4E-158D9B41AAFD}" destId="{1A0F9FB1-3265-44B8-9A17-A8AB3015A682}" srcOrd="6"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48E17A6-E753-402B-8816-8B4DFAE738FE}" srcId="{20726302-0E9F-4851-B6CA-E08DE2C997DE}" destId="{4B18ADB6-AFF3-40E0-B879-4563B5F14EB4}" srcOrd="12"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5" destOrd="0" parTransId="{88C2EF6B-FC8F-4822-A563-DAB9C9C66E48}" sibTransId="{B639ED50-06B9-41DE-B770-A875D16BD90E}"/>
    <dgm:cxn modelId="{BF4FAE71-E05C-4E0D-8FCF-05DAF5BDD8CD}" srcId="{F9CAD07F-9097-4FEE-BD4E-158D9B41AAFD}" destId="{CD08F94E-F3CF-48C2-B9AB-8AB6C4F7B3B9}" srcOrd="5" destOrd="0" parTransId="{AD1D3459-5B43-488D-BB07-98999ACC50F6}" sibTransId="{7191A353-9F0B-4379-87B5-3F711CD760C6}"/>
    <dgm:cxn modelId="{84FAA5BB-1B1F-4B3E-8325-A519D5A81CE9}" srcId="{20726302-0E9F-4851-B6CA-E08DE2C997DE}" destId="{002D72D5-5530-4ACA-8D02-EBB4A5890256}" srcOrd="10"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1" destOrd="0" parTransId="{05228406-EB7A-47D3-897E-5A687FDAD811}" sibTransId="{DCBEFF24-0468-4F26-899D-84E3D4358384}"/>
    <dgm:cxn modelId="{82D0C8F4-72B4-4A24-98C7-AF1B3EEEF890}" srcId="{F9CAD07F-9097-4FEE-BD4E-158D9B41AAFD}" destId="{9F7BC8C7-89DB-4BDD-9CED-AC4F3AE73662}" srcOrd="7"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CA015599-42AB-47E1-BA78-E85420E85F56}" type="presOf" srcId="{ADD517A4-AAD4-42C1-8751-453DDD353AFA}" destId="{3CEF6128-1681-4ABF-9098-2A60F9D0BB99}" srcOrd="0" destOrd="1" presId="urn:microsoft.com/office/officeart/2005/8/layout/hList2"/>
    <dgm:cxn modelId="{67CF5281-EE99-41B1-869E-1333C6792CED}" type="presOf" srcId="{35865E0E-92D2-4553-A454-422A08981590}" destId="{3CEF6128-1681-4ABF-9098-2A60F9D0BB99}" srcOrd="0" destOrd="9" presId="urn:microsoft.com/office/officeart/2005/8/layout/hList2"/>
    <dgm:cxn modelId="{C54FF266-8F84-4A37-B7F2-841DBF6AA146}" type="presOf" srcId="{56437AEF-F9AF-4D39-B84E-81C22A5F24DC}" destId="{CADBC5E1-AF9B-4811-B868-280C76808613}" srcOrd="0" destOrd="1" presId="urn:microsoft.com/office/officeart/2005/8/layout/hList2"/>
    <dgm:cxn modelId="{6BEC1169-B967-4EF0-9A74-A776F832D1B1}" srcId="{20726302-0E9F-4851-B6CA-E08DE2C997DE}" destId="{31D60125-9E46-4C0D-87AF-28DAC3E7E990}" srcOrd="3" destOrd="0" parTransId="{6D68467D-6FD7-4CF0-9134-917C8C7F9860}" sibTransId="{A6EFCE5D-1EE0-4D1E-B5AD-06EE8A68FBE9}"/>
    <dgm:cxn modelId="{1BBF47AC-5DFE-420B-ABBF-B3FF40F7CD4D}" srcId="{20726302-0E9F-4851-B6CA-E08DE2C997DE}" destId="{05D0EE4C-57B0-4019-B7D5-AB35DF8282CA}" srcOrd="6" destOrd="0" parTransId="{DD7AF04C-9FFF-4444-8004-3F38CB34213C}" sibTransId="{D5635E36-0F6F-4BC3-86C8-CEF5829EDA12}"/>
    <dgm:cxn modelId="{E6B2F86B-321A-4B7F-80B7-1544C8B49E4A}" type="presOf" srcId="{6098D352-79F8-4EDA-AC91-C98E7009A3F7}" destId="{3CEF6128-1681-4ABF-9098-2A60F9D0BB99}" srcOrd="0" destOrd="2" presId="urn:microsoft.com/office/officeart/2005/8/layout/hList2"/>
    <dgm:cxn modelId="{9634DA62-ACFC-4B05-AEE6-A5E6CBE8166C}" type="presOf" srcId="{F79E938C-7286-4AC8-9A0D-66D1899AE88D}" destId="{9FAEE61F-EB18-42C2-B8DA-FFBD21094B1D}" srcOrd="0" destOrd="2"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8" presId="urn:microsoft.com/office/officeart/2005/8/layout/hList2"/>
    <dgm:cxn modelId="{E79A22F5-A7AE-471A-B864-4C301ECE22E5}" srcId="{20726302-0E9F-4851-B6CA-E08DE2C997DE}" destId="{6098D352-79F8-4EDA-AC91-C98E7009A3F7}" srcOrd="2" destOrd="0" parTransId="{4D5FDBFD-8DC6-4780-880F-8040EFC0DB43}" sibTransId="{7CF2EA11-CCF9-496F-A773-8939B5C0D301}"/>
    <dgm:cxn modelId="{893C87D5-9AC5-4C26-A07B-42FE0E81BF9A}" type="presOf" srcId="{CD08F94E-F3CF-48C2-B9AB-8AB6C4F7B3B9}" destId="{9FAEE61F-EB18-42C2-B8DA-FFBD21094B1D}" srcOrd="0" destOrd="5" presId="urn:microsoft.com/office/officeart/2005/8/layout/hList2"/>
    <dgm:cxn modelId="{5922E246-AC31-4703-9E21-606A775A4EB6}" srcId="{20726302-0E9F-4851-B6CA-E08DE2C997DE}" destId="{0F1439D8-15DD-4C40-8737-5DDCF4F22FB5}" srcOrd="8"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3" destOrd="0" parTransId="{3E606CC7-EA83-45EC-868B-809104DF6B20}" sibTransId="{E614E336-FBEE-474A-BF97-68169BE3ACD6}"/>
    <dgm:cxn modelId="{F0D5B1C9-E854-43ED-9777-9B5388E90AF2}" type="presOf" srcId="{7AF7F582-7106-4867-8865-37CC5E81507B}" destId="{3CEF6128-1681-4ABF-9098-2A60F9D0BB99}" srcOrd="0" destOrd="4" presId="urn:microsoft.com/office/officeart/2005/8/layout/hList2"/>
    <dgm:cxn modelId="{B902EDA1-C354-49F5-87CE-3ECA83665B37}" srcId="{20726302-0E9F-4851-B6CA-E08DE2C997DE}" destId="{D9D4C01A-1C01-41AA-85DC-74F95444D953}" srcOrd="7"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3" presId="urn:microsoft.com/office/officeart/2005/8/layout/hList2"/>
    <dgm:cxn modelId="{8BC78ED9-8924-4EE8-9947-7D6583560C75}" type="presOf" srcId="{1A0F9FB1-3265-44B8-9A17-A8AB3015A682}" destId="{9FAEE61F-EB18-42C2-B8DA-FFBD21094B1D}" srcOrd="0" destOrd="6" presId="urn:microsoft.com/office/officeart/2005/8/layout/hList2"/>
    <dgm:cxn modelId="{20E459BD-BDA0-45AE-B926-DFB255ADE390}" srcId="{20726302-0E9F-4851-B6CA-E08DE2C997DE}" destId="{53F29BDD-4694-4E8B-A961-0346BB901940}" srcOrd="13"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84A9B72D-8B35-48F2-9C11-C0CD92EB9445}" type="presOf" srcId="{781E9991-C0D3-4640-A538-4E19325FD44E}" destId="{9FAEE61F-EB18-42C2-B8DA-FFBD21094B1D}" srcOrd="0" destOrd="10" presId="urn:microsoft.com/office/officeart/2005/8/layout/hList2"/>
    <dgm:cxn modelId="{D43AFC96-B658-4A23-B7F7-3367D1AC74FF}" srcId="{20726302-0E9F-4851-B6CA-E08DE2C997DE}" destId="{7AF7F582-7106-4867-8865-37CC5E81507B}" srcOrd="4" destOrd="0" parTransId="{2398B522-E666-4C1F-9612-534643E22DA1}" sibTransId="{F3321844-92D2-4755-BF07-99124FE662B7}"/>
    <dgm:cxn modelId="{70BE9F63-FB84-4295-9290-197B566C1A92}" type="presOf" srcId="{0F1439D8-15DD-4C40-8737-5DDCF4F22FB5}" destId="{3CEF6128-1681-4ABF-9098-2A60F9D0BB99}" srcOrd="0" destOrd="8" presId="urn:microsoft.com/office/officeart/2005/8/layout/hList2"/>
    <dgm:cxn modelId="{B937E49B-6594-4683-AB29-523B360874DA}" srcId="{F9CAD07F-9097-4FEE-BD4E-158D9B41AAFD}" destId="{33507129-500C-45FF-B027-D9C68AB5B012}" srcOrd="11" destOrd="0" parTransId="{00E57B91-3589-422F-888D-75F5272C938E}" sibTransId="{5A223853-2F3D-4B5C-9EAD-6813C8B90002}"/>
    <dgm:cxn modelId="{363DFCD7-489D-4016-B7A6-908EEFB3BD4D}" srcId="{F9CAD07F-9097-4FEE-BD4E-158D9B41AAFD}" destId="{5D1C07EC-468F-4B8A-95AB-3F34598882F4}" srcOrd="9" destOrd="0" parTransId="{E58D8E7D-BA6B-481A-ABB1-98CA8A8F202B}" sibTransId="{AC07F870-5B70-4A77-A949-939BCC1DB3DA}"/>
    <dgm:cxn modelId="{0279AE5B-3A70-4D8A-BCCB-3A887AD3CC14}" srcId="{20726302-0E9F-4851-B6CA-E08DE2C997DE}" destId="{D34755C5-CC57-456F-BA48-D18FB8F0DAE5}" srcOrd="14" destOrd="0" parTransId="{48E5FF60-B73D-4DDE-B70F-7847150132B3}" sibTransId="{F697DB8D-4A34-41DF-BEF7-351F0A020E49}"/>
    <dgm:cxn modelId="{5D09A026-BB52-47CB-B1F8-34D7930719CA}" srcId="{20726302-0E9F-4851-B6CA-E08DE2C997DE}" destId="{35865E0E-92D2-4553-A454-422A08981590}" srcOrd="9" destOrd="0" parTransId="{EA423C30-FF70-4684-986E-DF1C062DE029}" sibTransId="{44986C83-7AA3-481E-A057-A9CD881E2484}"/>
    <dgm:cxn modelId="{55A811A3-3C2F-4072-9708-14E937B43B73}" srcId="{F9CAD07F-9097-4FEE-BD4E-158D9B41AAFD}" destId="{781E9991-C0D3-4640-A538-4E19325FD44E}" srcOrd="10" destOrd="0" parTransId="{82FD8747-487E-4AD3-B62C-5E4E2AD85F8A}" sibTransId="{AB66E455-182C-46EF-80FA-3A3C3698CD1D}"/>
    <dgm:cxn modelId="{A42FB7B8-AFBB-4C91-BDDC-927C53B39AE2}" type="presOf" srcId="{002D72D5-5530-4ACA-8D02-EBB4A5890256}" destId="{3CEF6128-1681-4ABF-9098-2A60F9D0BB99}" srcOrd="0" destOrd="10"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8" destOrd="0" parTransId="{257EEEB7-FC8E-48DA-AC8D-6B6BAFB59CDF}" sibTransId="{86DE33E5-5DFA-4C1D-8A08-393B06310C4A}"/>
    <dgm:cxn modelId="{B1B0E549-19B3-43C5-AFBC-620680071EC6}" type="presOf" srcId="{35B80506-029D-4B2B-9648-9BF215EBD616}" destId="{9FAEE61F-EB18-42C2-B8DA-FFBD21094B1D}" srcOrd="0" destOrd="4" presId="urn:microsoft.com/office/officeart/2005/8/layout/hList2"/>
    <dgm:cxn modelId="{8B528C63-5E02-4D52-8BF5-77D1818A9E24}" type="presOf" srcId="{4B18ADB6-AFF3-40E0-B879-4563B5F14EB4}" destId="{3CEF6128-1681-4ABF-9098-2A60F9D0BB99}" srcOrd="0" destOrd="12" presId="urn:microsoft.com/office/officeart/2005/8/layout/hList2"/>
    <dgm:cxn modelId="{C82426F4-404F-47C8-888E-FCB3A6141878}" type="presOf" srcId="{25467FF6-4095-49E5-94AB-A50D3DC466E4}" destId="{3CEF6128-1681-4ABF-9098-2A60F9D0BB99}" srcOrd="0" destOrd="11" presId="urn:microsoft.com/office/officeart/2005/8/layout/hList2"/>
    <dgm:cxn modelId="{21D42B9D-2CF6-406D-BF59-72A46462DC10}" srcId="{20726302-0E9F-4851-B6CA-E08DE2C997DE}" destId="{ADD517A4-AAD4-42C1-8751-453DDD353AFA}" srcOrd="1"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62F273CF-E303-4D8D-8332-E79AD00FAF9D}" type="presOf" srcId="{9F7BC8C7-89DB-4BDD-9CED-AC4F3AE73662}" destId="{9FAEE61F-EB18-42C2-B8DA-FFBD21094B1D}" srcOrd="0" destOrd="7"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1049244"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Essential Controls</a:t>
          </a:r>
        </a:p>
      </dsp:txBody>
      <dsp:txXfrm>
        <a:off x="-1049244" y="1693194"/>
        <a:ext cx="2550795" cy="362936"/>
      </dsp:txXfrm>
    </dsp:sp>
    <dsp:sp modelId="{9FAEE61F-EB18-42C2-B8DA-FFBD21094B1D}">
      <dsp:nvSpPr>
        <dsp:cNvPr id="0" name=""/>
        <dsp:cNvSpPr/>
      </dsp:nvSpPr>
      <dsp:spPr>
        <a:xfrm>
          <a:off x="407621"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Symptom management</a:t>
          </a:r>
        </a:p>
        <a:p>
          <a:pPr marL="57150" lvl="1" indent="-57150" algn="l" defTabSz="311150">
            <a:lnSpc>
              <a:spcPct val="90000"/>
            </a:lnSpc>
            <a:spcBef>
              <a:spcPct val="0"/>
            </a:spcBef>
            <a:spcAft>
              <a:spcPct val="15000"/>
            </a:spcAft>
            <a:buChar char="••"/>
          </a:pPr>
          <a:r>
            <a:rPr lang="en-US" sz="700" kern="1200"/>
            <a:t>Temperature checks of staff</a:t>
          </a:r>
        </a:p>
        <a:p>
          <a:pPr marL="57150" lvl="1" indent="-57150" algn="l" defTabSz="311150">
            <a:lnSpc>
              <a:spcPct val="90000"/>
            </a:lnSpc>
            <a:spcBef>
              <a:spcPct val="0"/>
            </a:spcBef>
            <a:spcAft>
              <a:spcPct val="15000"/>
            </a:spcAft>
            <a:buChar char="••"/>
          </a:pPr>
          <a:r>
            <a:rPr lang="en-US" sz="700" kern="1200"/>
            <a:t>Actively promote twice weekly LFT </a:t>
          </a:r>
        </a:p>
        <a:p>
          <a:pPr marL="57150" lvl="1" indent="-57150" algn="l" defTabSz="311150">
            <a:lnSpc>
              <a:spcPct val="90000"/>
            </a:lnSpc>
            <a:spcBef>
              <a:spcPct val="0"/>
            </a:spcBef>
            <a:spcAft>
              <a:spcPct val="15000"/>
            </a:spcAft>
            <a:buChar char="••"/>
          </a:pPr>
          <a:r>
            <a:rPr lang="en-US" sz="700" kern="1200"/>
            <a:t>Good ventilation</a:t>
          </a:r>
        </a:p>
        <a:p>
          <a:pPr marL="57150" lvl="1" indent="-57150" algn="l" defTabSz="311150">
            <a:lnSpc>
              <a:spcPct val="90000"/>
            </a:lnSpc>
            <a:spcBef>
              <a:spcPct val="0"/>
            </a:spcBef>
            <a:spcAft>
              <a:spcPct val="15000"/>
            </a:spcAft>
            <a:buChar char="••"/>
          </a:pPr>
          <a:r>
            <a:rPr lang="en-US" sz="700" kern="1200"/>
            <a:t>Respiratory management</a:t>
          </a:r>
        </a:p>
        <a:p>
          <a:pPr marL="57150" lvl="1" indent="-57150" algn="l" defTabSz="311150">
            <a:lnSpc>
              <a:spcPct val="90000"/>
            </a:lnSpc>
            <a:spcBef>
              <a:spcPct val="0"/>
            </a:spcBef>
            <a:spcAft>
              <a:spcPct val="15000"/>
            </a:spcAft>
            <a:buChar char="••"/>
          </a:pPr>
          <a:r>
            <a:rPr lang="en-US" sz="700" kern="1200"/>
            <a:t>Hand hygiene </a:t>
          </a:r>
        </a:p>
        <a:p>
          <a:pPr marL="57150" lvl="1" indent="-57150" algn="l" defTabSz="311150">
            <a:lnSpc>
              <a:spcPct val="90000"/>
            </a:lnSpc>
            <a:spcBef>
              <a:spcPct val="0"/>
            </a:spcBef>
            <a:spcAft>
              <a:spcPct val="15000"/>
            </a:spcAft>
            <a:buChar char="••"/>
          </a:pPr>
          <a:r>
            <a:rPr lang="en-US" sz="700" kern="1200"/>
            <a:t>Enhanced cleaning</a:t>
          </a:r>
        </a:p>
        <a:p>
          <a:pPr marL="57150" lvl="1" indent="-57150" algn="l" defTabSz="311150">
            <a:lnSpc>
              <a:spcPct val="90000"/>
            </a:lnSpc>
            <a:spcBef>
              <a:spcPct val="0"/>
            </a:spcBef>
            <a:spcAft>
              <a:spcPct val="15000"/>
            </a:spcAft>
            <a:buChar char="••"/>
          </a:pPr>
          <a:r>
            <a:rPr lang="en-US" sz="700" kern="1200"/>
            <a:t>Social distancing awareness</a:t>
          </a:r>
        </a:p>
        <a:p>
          <a:pPr marL="57150" lvl="1" indent="-57150" algn="l" defTabSz="311150">
            <a:lnSpc>
              <a:spcPct val="90000"/>
            </a:lnSpc>
            <a:spcBef>
              <a:spcPct val="0"/>
            </a:spcBef>
            <a:spcAft>
              <a:spcPct val="15000"/>
            </a:spcAft>
            <a:buChar char="••"/>
          </a:pPr>
          <a:r>
            <a:rPr lang="en-US" sz="700" kern="1200"/>
            <a:t>One way systems  in corridors</a:t>
          </a:r>
        </a:p>
        <a:p>
          <a:pPr marL="57150" lvl="1" indent="-57150" algn="l" defTabSz="311150">
            <a:lnSpc>
              <a:spcPct val="90000"/>
            </a:lnSpc>
            <a:spcBef>
              <a:spcPct val="0"/>
            </a:spcBef>
            <a:spcAft>
              <a:spcPct val="15000"/>
            </a:spcAft>
            <a:buChar char="••"/>
          </a:pPr>
          <a:r>
            <a:rPr lang="en-US" sz="700" kern="1200"/>
            <a:t>Indivdual risk assessments where risk is high</a:t>
          </a:r>
        </a:p>
        <a:p>
          <a:pPr marL="57150" lvl="1" indent="-57150" algn="l" defTabSz="311150">
            <a:lnSpc>
              <a:spcPct val="90000"/>
            </a:lnSpc>
            <a:spcBef>
              <a:spcPct val="0"/>
            </a:spcBef>
            <a:spcAft>
              <a:spcPct val="15000"/>
            </a:spcAft>
            <a:buChar char="••"/>
          </a:pPr>
          <a:r>
            <a:rPr lang="en-US" sz="700" kern="1200"/>
            <a:t>Frequent cleaning of outdoor equipment</a:t>
          </a:r>
        </a:p>
        <a:p>
          <a:pPr marL="57150" lvl="1" indent="-57150" algn="l" defTabSz="311150">
            <a:lnSpc>
              <a:spcPct val="90000"/>
            </a:lnSpc>
            <a:spcBef>
              <a:spcPct val="0"/>
            </a:spcBef>
            <a:spcAft>
              <a:spcPct val="15000"/>
            </a:spcAft>
            <a:buChar char="••"/>
          </a:pPr>
          <a:r>
            <a:rPr lang="en-US" sz="700" kern="1200"/>
            <a:t> Adult face coverings encouraged at busy contact times</a:t>
          </a:r>
        </a:p>
      </dsp:txBody>
      <dsp:txXfrm>
        <a:off x="407621" y="599265"/>
        <a:ext cx="1807809" cy="2550795"/>
      </dsp:txXfrm>
    </dsp:sp>
    <dsp:sp modelId="{C8F658DA-DBA6-4121-A4F9-89221F396804}">
      <dsp:nvSpPr>
        <dsp:cNvPr id="0" name=""/>
        <dsp:cNvSpPr/>
      </dsp:nvSpPr>
      <dsp: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598947"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Effective Controls</a:t>
          </a:r>
        </a:p>
      </dsp:txBody>
      <dsp:txXfrm>
        <a:off x="1598947" y="1693194"/>
        <a:ext cx="2550795" cy="362936"/>
      </dsp:txXfrm>
    </dsp:sp>
    <dsp:sp modelId="{3CEF6128-1681-4ABF-9098-2A60F9D0BB99}">
      <dsp:nvSpPr>
        <dsp:cNvPr id="0" name=""/>
        <dsp:cNvSpPr/>
      </dsp:nvSpPr>
      <dsp:spPr>
        <a:xfrm>
          <a:off x="3055813"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Social distancing measures</a:t>
          </a:r>
        </a:p>
        <a:p>
          <a:pPr marL="57150" lvl="1" indent="-57150" algn="l" defTabSz="311150">
            <a:lnSpc>
              <a:spcPct val="90000"/>
            </a:lnSpc>
            <a:spcBef>
              <a:spcPct val="0"/>
            </a:spcBef>
            <a:spcAft>
              <a:spcPct val="15000"/>
            </a:spcAft>
            <a:buChar char="••"/>
          </a:pPr>
          <a:r>
            <a:rPr lang="en-US" sz="700" kern="1200"/>
            <a:t>Consistent grouping of pupils</a:t>
          </a:r>
        </a:p>
        <a:p>
          <a:pPr marL="57150" lvl="1" indent="-57150" algn="l" defTabSz="311150">
            <a:lnSpc>
              <a:spcPct val="90000"/>
            </a:lnSpc>
            <a:spcBef>
              <a:spcPct val="0"/>
            </a:spcBef>
            <a:spcAft>
              <a:spcPct val="15000"/>
            </a:spcAft>
            <a:buChar char="••"/>
          </a:pPr>
          <a:r>
            <a:rPr lang="en-US" sz="700" kern="1200"/>
            <a:t>Staggered start /finish times</a:t>
          </a:r>
        </a:p>
        <a:p>
          <a:pPr marL="57150" lvl="1" indent="-57150" algn="l" defTabSz="311150">
            <a:lnSpc>
              <a:spcPct val="90000"/>
            </a:lnSpc>
            <a:spcBef>
              <a:spcPct val="0"/>
            </a:spcBef>
            <a:spcAft>
              <a:spcPct val="15000"/>
            </a:spcAft>
            <a:buChar char="••"/>
          </a:pPr>
          <a:r>
            <a:rPr lang="en-US" sz="700" kern="1200"/>
            <a:t>Staggered lunchtimes and playtimes</a:t>
          </a:r>
        </a:p>
        <a:p>
          <a:pPr marL="57150" lvl="1" indent="-57150" algn="l" defTabSz="311150">
            <a:lnSpc>
              <a:spcPct val="90000"/>
            </a:lnSpc>
            <a:spcBef>
              <a:spcPct val="0"/>
            </a:spcBef>
            <a:spcAft>
              <a:spcPct val="15000"/>
            </a:spcAft>
            <a:buChar char="••"/>
          </a:pPr>
          <a:r>
            <a:rPr lang="en-US" sz="700" kern="1200"/>
            <a:t>Avoid interaction between different groups of staff</a:t>
          </a:r>
        </a:p>
        <a:p>
          <a:pPr marL="57150" lvl="1" indent="-57150" algn="l" defTabSz="311150">
            <a:lnSpc>
              <a:spcPct val="90000"/>
            </a:lnSpc>
            <a:spcBef>
              <a:spcPct val="0"/>
            </a:spcBef>
            <a:spcAft>
              <a:spcPct val="15000"/>
            </a:spcAft>
            <a:buChar char="••"/>
          </a:pPr>
          <a:r>
            <a:rPr lang="en-US" sz="700" kern="1200"/>
            <a:t>Reduce occupancy of shared staff spaces</a:t>
          </a:r>
        </a:p>
        <a:p>
          <a:pPr marL="57150" lvl="1" indent="-57150" algn="l" defTabSz="311150">
            <a:lnSpc>
              <a:spcPct val="90000"/>
            </a:lnSpc>
            <a:spcBef>
              <a:spcPct val="0"/>
            </a:spcBef>
            <a:spcAft>
              <a:spcPct val="15000"/>
            </a:spcAft>
            <a:buChar char="••"/>
          </a:pPr>
          <a:r>
            <a:rPr lang="en-US" sz="700" kern="1200"/>
            <a:t>Face coverings in corridors, staff areas and on transport </a:t>
          </a:r>
        </a:p>
        <a:p>
          <a:pPr marL="57150" lvl="1" indent="-57150" algn="l" defTabSz="311150">
            <a:lnSpc>
              <a:spcPct val="90000"/>
            </a:lnSpc>
            <a:spcBef>
              <a:spcPct val="0"/>
            </a:spcBef>
            <a:spcAft>
              <a:spcPct val="15000"/>
            </a:spcAft>
            <a:buChar char="••"/>
          </a:pPr>
          <a:r>
            <a:rPr lang="en-US" sz="700" kern="1200"/>
            <a:t>Extra curricular provision reduced where risk is highest</a:t>
          </a:r>
        </a:p>
        <a:p>
          <a:pPr marL="57150" lvl="1" indent="-57150" algn="l" defTabSz="311150">
            <a:lnSpc>
              <a:spcPct val="90000"/>
            </a:lnSpc>
            <a:spcBef>
              <a:spcPct val="0"/>
            </a:spcBef>
            <a:spcAft>
              <a:spcPct val="15000"/>
            </a:spcAft>
            <a:buChar char="••"/>
          </a:pPr>
          <a:r>
            <a:rPr lang="en-US" sz="700" kern="1200"/>
            <a:t>Car sharing discouraged</a:t>
          </a:r>
        </a:p>
        <a:p>
          <a:pPr marL="57150" lvl="1" indent="-57150" algn="l" defTabSz="311150">
            <a:lnSpc>
              <a:spcPct val="90000"/>
            </a:lnSpc>
            <a:spcBef>
              <a:spcPct val="0"/>
            </a:spcBef>
            <a:spcAft>
              <a:spcPct val="15000"/>
            </a:spcAft>
            <a:buChar char="••"/>
          </a:pPr>
          <a:r>
            <a:rPr lang="en-US" sz="700" kern="1200"/>
            <a:t>Reduce sharing of equipment</a:t>
          </a:r>
        </a:p>
        <a:p>
          <a:pPr marL="57150" lvl="1" indent="-57150" algn="l" defTabSz="311150">
            <a:lnSpc>
              <a:spcPct val="90000"/>
            </a:lnSpc>
            <a:spcBef>
              <a:spcPct val="0"/>
            </a:spcBef>
            <a:spcAft>
              <a:spcPct val="15000"/>
            </a:spcAft>
            <a:buChar char="••"/>
          </a:pPr>
          <a:r>
            <a:rPr lang="en-US" sz="700" kern="1200"/>
            <a:t>One way systems on yard at start/ finish times</a:t>
          </a:r>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endParaRPr lang="en-US" sz="700" kern="1200"/>
        </a:p>
      </dsp:txBody>
      <dsp:txXfrm>
        <a:off x="3055813" y="599265"/>
        <a:ext cx="1807809" cy="2550795"/>
      </dsp:txXfrm>
    </dsp:sp>
    <dsp:sp modelId="{8A8D12C9-6C17-4D75-9445-BCC59E5A4239}">
      <dsp:nvSpPr>
        <dsp:cNvPr id="0" name=""/>
        <dsp:cNvSpPr/>
      </dsp:nvSpPr>
      <dsp: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247140" y="1693194"/>
          <a:ext cx="2550795" cy="362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090" bIns="0" numCol="1" spcCol="1270" anchor="t" anchorCtr="0">
          <a:noAutofit/>
        </a:bodyPr>
        <a:lstStyle/>
        <a:p>
          <a:pPr lvl="0" algn="r" defTabSz="889000">
            <a:lnSpc>
              <a:spcPct val="90000"/>
            </a:lnSpc>
            <a:spcBef>
              <a:spcPct val="0"/>
            </a:spcBef>
            <a:spcAft>
              <a:spcPct val="35000"/>
            </a:spcAft>
          </a:pPr>
          <a:r>
            <a:rPr lang="en-US" sz="2000" kern="1200"/>
            <a:t>Supportive Controls</a:t>
          </a:r>
        </a:p>
      </dsp:txBody>
      <dsp:txXfrm>
        <a:off x="4247140" y="1693194"/>
        <a:ext cx="2550795" cy="362936"/>
      </dsp:txXfrm>
    </dsp:sp>
    <dsp:sp modelId="{CADBC5E1-AF9B-4811-B868-280C76808613}">
      <dsp:nvSpPr>
        <dsp:cNvPr id="0" name=""/>
        <dsp:cNvSpPr/>
      </dsp:nvSpPr>
      <dsp:spPr>
        <a:xfrm>
          <a:off x="5704006" y="599265"/>
          <a:ext cx="1807809" cy="25507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90" rIns="64008" bIns="64008" numCol="1" spcCol="1270" anchor="t" anchorCtr="0">
          <a:noAutofit/>
        </a:bodyPr>
        <a:lstStyle/>
        <a:p>
          <a:pPr marL="57150" lvl="1" indent="-57150" algn="l" defTabSz="311150">
            <a:lnSpc>
              <a:spcPct val="90000"/>
            </a:lnSpc>
            <a:spcBef>
              <a:spcPct val="0"/>
            </a:spcBef>
            <a:spcAft>
              <a:spcPct val="15000"/>
            </a:spcAft>
            <a:buChar char="••"/>
          </a:pPr>
          <a:r>
            <a:rPr lang="en-US" sz="700" kern="1200"/>
            <a:t>Minimise non essentials  vistors to school</a:t>
          </a:r>
        </a:p>
        <a:p>
          <a:pPr marL="57150" lvl="1" indent="-57150" algn="l" defTabSz="311150">
            <a:lnSpc>
              <a:spcPct val="90000"/>
            </a:lnSpc>
            <a:spcBef>
              <a:spcPct val="0"/>
            </a:spcBef>
            <a:spcAft>
              <a:spcPct val="15000"/>
            </a:spcAft>
            <a:buChar char="••"/>
          </a:pPr>
          <a:r>
            <a:rPr lang="en-US" sz="700" kern="1200"/>
            <a:t>Lettings to be cancelled</a:t>
          </a:r>
        </a:p>
        <a:p>
          <a:pPr marL="57150" lvl="1" indent="-57150" algn="l" defTabSz="311150">
            <a:lnSpc>
              <a:spcPct val="90000"/>
            </a:lnSpc>
            <a:spcBef>
              <a:spcPct val="0"/>
            </a:spcBef>
            <a:spcAft>
              <a:spcPct val="15000"/>
            </a:spcAft>
            <a:buChar char="••"/>
          </a:pPr>
          <a:r>
            <a:rPr lang="en-US" sz="700" kern="1200"/>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t>Work from home where role allows</a:t>
          </a:r>
        </a:p>
        <a:p>
          <a:pPr marL="57150" lvl="1" indent="-57150" algn="l" defTabSz="311150">
            <a:lnSpc>
              <a:spcPct val="90000"/>
            </a:lnSpc>
            <a:spcBef>
              <a:spcPct val="0"/>
            </a:spcBef>
            <a:spcAft>
              <a:spcPct val="15000"/>
            </a:spcAft>
            <a:buChar char="••"/>
          </a:pPr>
          <a:r>
            <a:rPr lang="en-US" sz="700" kern="1200"/>
            <a:t>Swimming lessons to be cancelled</a:t>
          </a:r>
        </a:p>
      </dsp:txBody>
      <dsp:txXfrm>
        <a:off x="5704006" y="599265"/>
        <a:ext cx="1807809" cy="2550795"/>
      </dsp:txXfrm>
    </dsp:sp>
    <dsp:sp modelId="{AEC2DA3E-2617-401F-9D55-8ACB56CE12D4}">
      <dsp:nvSpPr>
        <dsp:cNvPr id="0" name=""/>
        <dsp:cNvSpPr/>
      </dsp:nvSpPr>
      <dsp: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09CB35B477A4DAE8DEAA22A85F5C7" ma:contentTypeVersion="13" ma:contentTypeDescription="Create a new document." ma:contentTypeScope="" ma:versionID="10f81a762e259dc0aad4c79ba2c6e8e8">
  <xsd:schema xmlns:xsd="http://www.w3.org/2001/XMLSchema" xmlns:xs="http://www.w3.org/2001/XMLSchema" xmlns:p="http://schemas.microsoft.com/office/2006/metadata/properties" xmlns:ns2="9c69b175-37d0-4cb5-b482-0c72227ec4ef" xmlns:ns3="4d677972-dbc7-4d51-9aa2-cc9fcd83b5cc" targetNamespace="http://schemas.microsoft.com/office/2006/metadata/properties" ma:root="true" ma:fieldsID="0db5a7f1f15547212f0d71b935af4465" ns2:_="" ns3:_="">
    <xsd:import namespace="9c69b175-37d0-4cb5-b482-0c72227ec4ef"/>
    <xsd:import namespace="4d677972-dbc7-4d51-9aa2-cc9fcd83b5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9b175-37d0-4cb5-b482-0c72227ec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77972-dbc7-4d51-9aa2-cc9fcd83b5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DD4D0-7609-4EDB-B629-951341AC2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9b175-37d0-4cb5-b482-0c72227ec4ef"/>
    <ds:schemaRef ds:uri="4d677972-dbc7-4d51-9aa2-cc9fcd83b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3.xml><?xml version="1.0" encoding="utf-8"?>
<ds:datastoreItem xmlns:ds="http://schemas.openxmlformats.org/officeDocument/2006/customXml" ds:itemID="{807BBF51-37BE-402E-BABE-DE9CCB6D16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B99F34-BBEF-4BCB-8B2C-8E2A1A2F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7077</Words>
  <Characters>40344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2022-01-02T20:30:00Z</dcterms:created>
  <dcterms:modified xsi:type="dcterms:W3CDTF">2022-01-02T20:31:00Z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0x0101000A709CB35B477A4DAE8DEAA22A85F5C7</vt:lpwstr>
  </property>
</Properties>
</file>