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76AC5" w14:textId="77777777" w:rsidR="0044795D" w:rsidRDefault="0044795D" w:rsidP="0044795D">
      <w:pPr>
        <w:spacing w:after="720"/>
        <w:ind w:left="4205"/>
        <w:jc w:val="right"/>
      </w:pPr>
    </w:p>
    <w:p w14:paraId="50D7E91F" w14:textId="77777777" w:rsidR="0044795D" w:rsidRPr="00E551DB" w:rsidRDefault="0044795D" w:rsidP="0044795D">
      <w:pPr>
        <w:spacing w:after="0"/>
        <w:jc w:val="center"/>
      </w:pPr>
      <w:r w:rsidRPr="00E551DB">
        <w:rPr>
          <w:b/>
          <w:i/>
          <w:noProof/>
          <w:lang w:eastAsia="en-GB"/>
        </w:rPr>
        <w:drawing>
          <wp:inline distT="0" distB="0" distL="0" distR="0" wp14:anchorId="713C0E4E" wp14:editId="27FDAC77">
            <wp:extent cx="5435600" cy="217424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FLP 5.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435600" cy="2174240"/>
                    </a:xfrm>
                    <a:prstGeom prst="rect">
                      <a:avLst/>
                    </a:prstGeom>
                  </pic:spPr>
                </pic:pic>
              </a:graphicData>
            </a:graphic>
          </wp:inline>
        </w:drawing>
      </w:r>
    </w:p>
    <w:p w14:paraId="06173723" w14:textId="77777777" w:rsidR="0044795D" w:rsidRPr="00E551DB" w:rsidRDefault="0044795D" w:rsidP="0044795D">
      <w:pPr>
        <w:spacing w:after="0"/>
      </w:pPr>
      <w:r w:rsidRPr="00E551DB">
        <w:t xml:space="preserve"> </w:t>
      </w:r>
    </w:p>
    <w:p w14:paraId="43AAEA45" w14:textId="77777777" w:rsidR="0044795D" w:rsidRPr="00E551DB" w:rsidRDefault="0044795D" w:rsidP="0044795D">
      <w:pPr>
        <w:spacing w:after="79"/>
      </w:pPr>
      <w:r w:rsidRPr="00E551DB">
        <w:rPr>
          <w:rFonts w:ascii="Times New Roman" w:eastAsia="Times New Roman" w:hAnsi="Times New Roman" w:cs="Times New Roman"/>
        </w:rPr>
        <w:t xml:space="preserve">   </w:t>
      </w:r>
    </w:p>
    <w:p w14:paraId="0EEA2785" w14:textId="77777777" w:rsidR="0044795D" w:rsidRPr="00E551DB" w:rsidRDefault="002A1311" w:rsidP="0044795D">
      <w:pPr>
        <w:spacing w:after="0"/>
        <w:ind w:right="-266"/>
        <w:rPr>
          <w:b/>
          <w:color w:val="808080"/>
          <w:sz w:val="44"/>
        </w:rPr>
      </w:pPr>
      <w:r w:rsidRPr="00E551DB">
        <w:rPr>
          <w:b/>
          <w:noProof/>
          <w:color w:val="808080"/>
          <w:sz w:val="44"/>
          <w:lang w:eastAsia="en-GB"/>
        </w:rPr>
        <w:drawing>
          <wp:anchor distT="0" distB="0" distL="114300" distR="114300" simplePos="0" relativeHeight="251658752" behindDoc="0" locked="0" layoutInCell="1" allowOverlap="1" wp14:anchorId="49CE1AE2" wp14:editId="02EA3F26">
            <wp:simplePos x="0" y="0"/>
            <wp:positionH relativeFrom="column">
              <wp:posOffset>1847850</wp:posOffset>
            </wp:positionH>
            <wp:positionV relativeFrom="paragraph">
              <wp:posOffset>9525</wp:posOffset>
            </wp:positionV>
            <wp:extent cx="2876550" cy="1465840"/>
            <wp:effectExtent l="0" t="0" r="0" b="1270"/>
            <wp:wrapNone/>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87363" cy="1471350"/>
                    </a:xfrm>
                    <a:prstGeom prst="rect">
                      <a:avLst/>
                    </a:prstGeom>
                    <a:noFill/>
                    <a:ln>
                      <a:noFill/>
                    </a:ln>
                  </pic:spPr>
                </pic:pic>
              </a:graphicData>
            </a:graphic>
            <wp14:sizeRelH relativeFrom="page">
              <wp14:pctWidth>0</wp14:pctWidth>
            </wp14:sizeRelH>
            <wp14:sizeRelV relativeFrom="page">
              <wp14:pctHeight>0</wp14:pctHeight>
            </wp14:sizeRelV>
          </wp:anchor>
        </w:drawing>
      </w:r>
      <w:r w:rsidR="0044795D" w:rsidRPr="00E551DB">
        <w:rPr>
          <w:b/>
          <w:color w:val="808080"/>
          <w:sz w:val="44"/>
        </w:rPr>
        <w:t xml:space="preserve"> </w:t>
      </w:r>
    </w:p>
    <w:p w14:paraId="47FAD39C" w14:textId="77777777" w:rsidR="002A1311" w:rsidRPr="00E551DB" w:rsidRDefault="002A1311" w:rsidP="0044795D">
      <w:pPr>
        <w:ind w:left="335" w:right="350"/>
        <w:jc w:val="center"/>
        <w:rPr>
          <w:rFonts w:cstheme="minorHAnsi"/>
          <w:sz w:val="44"/>
        </w:rPr>
      </w:pPr>
    </w:p>
    <w:p w14:paraId="7C94EDA5" w14:textId="77777777" w:rsidR="002A1311" w:rsidRPr="00E551DB" w:rsidRDefault="002A1311" w:rsidP="0044795D">
      <w:pPr>
        <w:ind w:left="335" w:right="350"/>
        <w:jc w:val="center"/>
        <w:rPr>
          <w:rFonts w:cstheme="minorHAnsi"/>
          <w:sz w:val="44"/>
        </w:rPr>
      </w:pPr>
    </w:p>
    <w:p w14:paraId="786DDB4F" w14:textId="77777777" w:rsidR="002A1311" w:rsidRPr="00E551DB" w:rsidRDefault="002A1311" w:rsidP="0044795D">
      <w:pPr>
        <w:ind w:left="335" w:right="350"/>
        <w:jc w:val="center"/>
        <w:rPr>
          <w:rFonts w:cstheme="minorHAnsi"/>
          <w:sz w:val="44"/>
        </w:rPr>
      </w:pPr>
    </w:p>
    <w:p w14:paraId="29835605" w14:textId="77777777" w:rsidR="0044795D" w:rsidRPr="00E551DB" w:rsidRDefault="00F858E4" w:rsidP="0044795D">
      <w:pPr>
        <w:ind w:left="335" w:right="350"/>
        <w:jc w:val="center"/>
        <w:rPr>
          <w:rFonts w:cstheme="minorHAnsi"/>
          <w:sz w:val="44"/>
        </w:rPr>
      </w:pPr>
      <w:r>
        <w:rPr>
          <w:rFonts w:cstheme="minorHAnsi"/>
          <w:sz w:val="44"/>
        </w:rPr>
        <w:t>SEND Policy 2023</w:t>
      </w:r>
    </w:p>
    <w:p w14:paraId="2E87BC15" w14:textId="77777777" w:rsidR="0044795D" w:rsidRPr="00E551DB" w:rsidRDefault="0044795D" w:rsidP="0044795D">
      <w:pPr>
        <w:jc w:val="center"/>
        <w:rPr>
          <w:rFonts w:ascii="Century"/>
          <w:sz w:val="44"/>
        </w:rPr>
      </w:pPr>
    </w:p>
    <w:p w14:paraId="2847494C" w14:textId="77777777" w:rsidR="0044795D" w:rsidRPr="00E551DB" w:rsidRDefault="0044795D" w:rsidP="0044795D">
      <w:pPr>
        <w:jc w:val="center"/>
        <w:rPr>
          <w:rFonts w:ascii="Century"/>
          <w:sz w:val="44"/>
        </w:rPr>
      </w:pPr>
      <w:r w:rsidRPr="00E551DB">
        <w:rPr>
          <w:noProof/>
          <w:lang w:eastAsia="en-GB"/>
        </w:rPr>
        <mc:AlternateContent>
          <mc:Choice Requires="wpg">
            <w:drawing>
              <wp:inline distT="0" distB="0" distL="0" distR="0" wp14:anchorId="6F854F9F" wp14:editId="684C7728">
                <wp:extent cx="6508750" cy="2323796"/>
                <wp:effectExtent l="0" t="0" r="6350" b="19685"/>
                <wp:docPr id="9"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8750" cy="2323796"/>
                          <a:chOff x="0" y="0"/>
                          <a:chExt cx="9874" cy="3099"/>
                        </a:xfrm>
                      </wpg:grpSpPr>
                      <wps:wsp>
                        <wps:cNvPr id="10" name="Rectangle 3"/>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4"/>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Line 5"/>
                        <wps:cNvCnPr>
                          <a:cxnSpLocks noChangeShapeType="1"/>
                        </wps:cNvCnPr>
                        <wps:spPr bwMode="auto">
                          <a:xfrm>
                            <a:off x="10" y="5"/>
                            <a:ext cx="9854"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7" name="Rectangle 6"/>
                        <wps:cNvSpPr>
                          <a:spLocks noChangeArrowheads="1"/>
                        </wps:cNvSpPr>
                        <wps:spPr bwMode="auto">
                          <a:xfrm>
                            <a:off x="9864"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7"/>
                        <wps:cNvSpPr>
                          <a:spLocks noChangeArrowheads="1"/>
                        </wps:cNvSpPr>
                        <wps:spPr bwMode="auto">
                          <a:xfrm>
                            <a:off x="9864"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Line 8"/>
                        <wps:cNvCnPr>
                          <a:cxnSpLocks noChangeShapeType="1"/>
                        </wps:cNvCnPr>
                        <wps:spPr bwMode="auto">
                          <a:xfrm>
                            <a:off x="5" y="10"/>
                            <a:ext cx="0" cy="302"/>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0" name="Line 9"/>
                        <wps:cNvCnPr>
                          <a:cxnSpLocks noChangeShapeType="1"/>
                        </wps:cNvCnPr>
                        <wps:spPr bwMode="auto">
                          <a:xfrm>
                            <a:off x="9869" y="10"/>
                            <a:ext cx="0" cy="302"/>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1" name="Line 10"/>
                        <wps:cNvCnPr>
                          <a:cxnSpLocks noChangeShapeType="1"/>
                        </wps:cNvCnPr>
                        <wps:spPr bwMode="auto">
                          <a:xfrm>
                            <a:off x="5" y="312"/>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2" name="Line 11"/>
                        <wps:cNvCnPr>
                          <a:cxnSpLocks noChangeShapeType="1"/>
                        </wps:cNvCnPr>
                        <wps:spPr bwMode="auto">
                          <a:xfrm>
                            <a:off x="9869" y="312"/>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3" name="Line 12"/>
                        <wps:cNvCnPr>
                          <a:cxnSpLocks noChangeShapeType="1"/>
                        </wps:cNvCnPr>
                        <wps:spPr bwMode="auto">
                          <a:xfrm>
                            <a:off x="5" y="595"/>
                            <a:ext cx="0" cy="281"/>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4" name="Line 13"/>
                        <wps:cNvCnPr>
                          <a:cxnSpLocks noChangeShapeType="1"/>
                        </wps:cNvCnPr>
                        <wps:spPr bwMode="auto">
                          <a:xfrm>
                            <a:off x="9869" y="595"/>
                            <a:ext cx="0" cy="281"/>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5" name="Line 14"/>
                        <wps:cNvCnPr>
                          <a:cxnSpLocks noChangeShapeType="1"/>
                        </wps:cNvCnPr>
                        <wps:spPr bwMode="auto">
                          <a:xfrm>
                            <a:off x="5" y="876"/>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6" name="Line 15"/>
                        <wps:cNvCnPr>
                          <a:cxnSpLocks noChangeShapeType="1"/>
                        </wps:cNvCnPr>
                        <wps:spPr bwMode="auto">
                          <a:xfrm>
                            <a:off x="9869" y="876"/>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7" name="Line 16"/>
                        <wps:cNvCnPr>
                          <a:cxnSpLocks noChangeShapeType="1"/>
                        </wps:cNvCnPr>
                        <wps:spPr bwMode="auto">
                          <a:xfrm>
                            <a:off x="5" y="1159"/>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8" name="Line 17"/>
                        <wps:cNvCnPr>
                          <a:cxnSpLocks noChangeShapeType="1"/>
                        </wps:cNvCnPr>
                        <wps:spPr bwMode="auto">
                          <a:xfrm>
                            <a:off x="9869" y="1159"/>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9" name="Line 18"/>
                        <wps:cNvCnPr>
                          <a:cxnSpLocks noChangeShapeType="1"/>
                        </wps:cNvCnPr>
                        <wps:spPr bwMode="auto">
                          <a:xfrm>
                            <a:off x="5" y="1442"/>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0" name="Line 19"/>
                        <wps:cNvCnPr>
                          <a:cxnSpLocks noChangeShapeType="1"/>
                        </wps:cNvCnPr>
                        <wps:spPr bwMode="auto">
                          <a:xfrm>
                            <a:off x="9869" y="1442"/>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1" name="Line 20"/>
                        <wps:cNvCnPr>
                          <a:cxnSpLocks noChangeShapeType="1"/>
                        </wps:cNvCnPr>
                        <wps:spPr bwMode="auto">
                          <a:xfrm>
                            <a:off x="5" y="1726"/>
                            <a:ext cx="0" cy="28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2" name="Line 21"/>
                        <wps:cNvCnPr>
                          <a:cxnSpLocks noChangeShapeType="1"/>
                        </wps:cNvCnPr>
                        <wps:spPr bwMode="auto">
                          <a:xfrm>
                            <a:off x="9869" y="1726"/>
                            <a:ext cx="0" cy="28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3" name="Line 22"/>
                        <wps:cNvCnPr>
                          <a:cxnSpLocks noChangeShapeType="1"/>
                        </wps:cNvCnPr>
                        <wps:spPr bwMode="auto">
                          <a:xfrm>
                            <a:off x="5" y="2006"/>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4" name="Line 23"/>
                        <wps:cNvCnPr>
                          <a:cxnSpLocks noChangeShapeType="1"/>
                        </wps:cNvCnPr>
                        <wps:spPr bwMode="auto">
                          <a:xfrm>
                            <a:off x="9869" y="2006"/>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5" name="Line 24"/>
                        <wps:cNvCnPr>
                          <a:cxnSpLocks noChangeShapeType="1"/>
                        </wps:cNvCnPr>
                        <wps:spPr bwMode="auto">
                          <a:xfrm>
                            <a:off x="5" y="2290"/>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6" name="Line 25"/>
                        <wps:cNvCnPr>
                          <a:cxnSpLocks noChangeShapeType="1"/>
                        </wps:cNvCnPr>
                        <wps:spPr bwMode="auto">
                          <a:xfrm>
                            <a:off x="9869" y="2290"/>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7" name="Line 26"/>
                        <wps:cNvCnPr>
                          <a:cxnSpLocks noChangeShapeType="1"/>
                        </wps:cNvCnPr>
                        <wps:spPr bwMode="auto">
                          <a:xfrm>
                            <a:off x="5" y="2525"/>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8" name="Line 27"/>
                        <wps:cNvCnPr>
                          <a:cxnSpLocks noChangeShapeType="1"/>
                        </wps:cNvCnPr>
                        <wps:spPr bwMode="auto">
                          <a:xfrm>
                            <a:off x="9869" y="2525"/>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9" name="Rectangle 28"/>
                        <wps:cNvSpPr>
                          <a:spLocks noChangeArrowheads="1"/>
                        </wps:cNvSpPr>
                        <wps:spPr bwMode="auto">
                          <a:xfrm>
                            <a:off x="0"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Rectangle 29"/>
                        <wps:cNvSpPr>
                          <a:spLocks noChangeArrowheads="1"/>
                        </wps:cNvSpPr>
                        <wps:spPr bwMode="auto">
                          <a:xfrm>
                            <a:off x="0"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Line 30"/>
                        <wps:cNvCnPr>
                          <a:cxnSpLocks noChangeShapeType="1"/>
                        </wps:cNvCnPr>
                        <wps:spPr bwMode="auto">
                          <a:xfrm>
                            <a:off x="10" y="3070"/>
                            <a:ext cx="9854"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42" name="Rectangle 31"/>
                        <wps:cNvSpPr>
                          <a:spLocks noChangeArrowheads="1"/>
                        </wps:cNvSpPr>
                        <wps:spPr bwMode="auto">
                          <a:xfrm>
                            <a:off x="9864"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Rectangle 32"/>
                        <wps:cNvSpPr>
                          <a:spLocks noChangeArrowheads="1"/>
                        </wps:cNvSpPr>
                        <wps:spPr bwMode="auto">
                          <a:xfrm>
                            <a:off x="9864"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 name="Line 33"/>
                        <wps:cNvCnPr>
                          <a:cxnSpLocks noChangeShapeType="1"/>
                        </wps:cNvCnPr>
                        <wps:spPr bwMode="auto">
                          <a:xfrm>
                            <a:off x="5" y="2760"/>
                            <a:ext cx="0" cy="30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45" name="Line 34"/>
                        <wps:cNvCnPr>
                          <a:cxnSpLocks noChangeShapeType="1"/>
                        </wps:cNvCnPr>
                        <wps:spPr bwMode="auto">
                          <a:xfrm>
                            <a:off x="9869" y="2760"/>
                            <a:ext cx="0" cy="30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46" name="Text Box 35"/>
                        <wps:cNvSpPr txBox="1">
                          <a:spLocks noChangeArrowheads="1"/>
                        </wps:cNvSpPr>
                        <wps:spPr bwMode="auto">
                          <a:xfrm>
                            <a:off x="5157" y="2758"/>
                            <a:ext cx="3868" cy="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D25B3" w14:textId="77777777" w:rsidR="0044795D" w:rsidRPr="00786656" w:rsidRDefault="00E551DB" w:rsidP="0044795D">
                              <w:pPr>
                                <w:rPr>
                                  <w:rFonts w:ascii="Lucida Bright"/>
                                  <w:i/>
                                </w:rPr>
                              </w:pPr>
                              <w:r w:rsidRPr="00E551DB">
                                <w:rPr>
                                  <w:rFonts w:ascii="Lucida Bright"/>
                                  <w:i/>
                                </w:rPr>
                                <w:t>February 2023</w:t>
                              </w:r>
                              <w:r w:rsidR="0044795D">
                                <w:rPr>
                                  <w:rFonts w:ascii="Lucida Bright"/>
                                  <w:i/>
                                </w:rPr>
                                <w:t xml:space="preserve"> or earlier if required</w:t>
                              </w:r>
                            </w:p>
                          </w:txbxContent>
                        </wps:txbx>
                        <wps:bodyPr rot="0" vert="horz" wrap="square" lIns="0" tIns="0" rIns="0" bIns="0" anchor="t" anchorCtr="0" upright="1">
                          <a:noAutofit/>
                        </wps:bodyPr>
                      </wps:wsp>
                      <wps:wsp>
                        <wps:cNvPr id="47" name="Text Box 36"/>
                        <wps:cNvSpPr txBox="1">
                          <a:spLocks noChangeArrowheads="1"/>
                        </wps:cNvSpPr>
                        <wps:spPr bwMode="auto">
                          <a:xfrm>
                            <a:off x="117" y="2758"/>
                            <a:ext cx="3038" cy="3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FE96EF" w14:textId="77777777" w:rsidR="0044795D" w:rsidRDefault="0044795D" w:rsidP="0044795D">
                              <w:pPr>
                                <w:rPr>
                                  <w:rFonts w:ascii="Lucida Bright"/>
                                  <w:i/>
                                </w:rPr>
                              </w:pPr>
                              <w:r>
                                <w:rPr>
                                  <w:rFonts w:ascii="Lucida Bright"/>
                                  <w:i/>
                                </w:rPr>
                                <w:t>To be reviewed:</w:t>
                              </w:r>
                            </w:p>
                          </w:txbxContent>
                        </wps:txbx>
                        <wps:bodyPr rot="0" vert="horz" wrap="square" lIns="0" tIns="0" rIns="0" bIns="0" anchor="t" anchorCtr="0" upright="1">
                          <a:noAutofit/>
                        </wps:bodyPr>
                      </wps:wsp>
                      <wps:wsp>
                        <wps:cNvPr id="48" name="Text Box 37"/>
                        <wps:cNvSpPr txBox="1">
                          <a:spLocks noChangeArrowheads="1"/>
                        </wps:cNvSpPr>
                        <wps:spPr bwMode="auto">
                          <a:xfrm>
                            <a:off x="5156" y="2289"/>
                            <a:ext cx="1376" cy="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FA89BE" w14:textId="77777777" w:rsidR="0044795D" w:rsidRPr="007F7BF7" w:rsidRDefault="00F858E4" w:rsidP="0044795D">
                              <w:pPr>
                                <w:spacing w:line="235" w:lineRule="exact"/>
                                <w:rPr>
                                  <w:rFonts w:ascii="Lucida Bright"/>
                                  <w:i/>
                                  <w:sz w:val="20"/>
                                </w:rPr>
                              </w:pPr>
                              <w:r w:rsidRPr="00F278A4">
                                <w:rPr>
                                  <w:rFonts w:ascii="Lucida Bright"/>
                                  <w:i/>
                                  <w:sz w:val="20"/>
                                </w:rPr>
                                <w:t>07.02.2023</w:t>
                              </w:r>
                            </w:p>
                          </w:txbxContent>
                        </wps:txbx>
                        <wps:bodyPr rot="0" vert="horz" wrap="square" lIns="0" tIns="0" rIns="0" bIns="0" anchor="t" anchorCtr="0" upright="1">
                          <a:noAutofit/>
                        </wps:bodyPr>
                      </wps:wsp>
                      <wps:wsp>
                        <wps:cNvPr id="49" name="Text Box 38"/>
                        <wps:cNvSpPr txBox="1">
                          <a:spLocks noChangeArrowheads="1"/>
                        </wps:cNvSpPr>
                        <wps:spPr bwMode="auto">
                          <a:xfrm>
                            <a:off x="117" y="2289"/>
                            <a:ext cx="4476" cy="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9241D5" w14:textId="77777777" w:rsidR="0044795D" w:rsidRDefault="0044795D" w:rsidP="0044795D">
                              <w:pPr>
                                <w:spacing w:line="235" w:lineRule="exact"/>
                                <w:rPr>
                                  <w:rFonts w:ascii="Lucida Bright"/>
                                  <w:i/>
                                  <w:sz w:val="20"/>
                                </w:rPr>
                              </w:pPr>
                              <w:r>
                                <w:rPr>
                                  <w:rFonts w:ascii="Lucida Bright"/>
                                  <w:i/>
                                  <w:sz w:val="20"/>
                                </w:rPr>
                                <w:t>Agreed and ratified by the Local Advisory Board on:</w:t>
                              </w:r>
                            </w:p>
                          </w:txbxContent>
                        </wps:txbx>
                        <wps:bodyPr rot="0" vert="horz" wrap="square" lIns="0" tIns="0" rIns="0" bIns="0" anchor="t" anchorCtr="0" upright="1">
                          <a:noAutofit/>
                        </wps:bodyPr>
                      </wps:wsp>
                      <wps:wsp>
                        <wps:cNvPr id="50" name="Text Box 39"/>
                        <wps:cNvSpPr txBox="1">
                          <a:spLocks noChangeArrowheads="1"/>
                        </wps:cNvSpPr>
                        <wps:spPr bwMode="auto">
                          <a:xfrm>
                            <a:off x="5098" y="1688"/>
                            <a:ext cx="4496" cy="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881793" w14:textId="77777777" w:rsidR="0044795D" w:rsidRDefault="0044795D" w:rsidP="0044795D">
                              <w:pPr>
                                <w:spacing w:after="0"/>
                                <w:rPr>
                                  <w:rFonts w:ascii="Lucida Bright"/>
                                  <w:i/>
                                </w:rPr>
                              </w:pPr>
                              <w:r>
                                <w:rPr>
                                  <w:rFonts w:ascii="Lucida Bright"/>
                                  <w:i/>
                                </w:rPr>
                                <w:t xml:space="preserve">Headteacher  </w:t>
                              </w:r>
                            </w:p>
                            <w:p w14:paraId="34FD302E" w14:textId="77777777" w:rsidR="0044795D" w:rsidRDefault="002A1311" w:rsidP="002A1311">
                              <w:pPr>
                                <w:spacing w:after="0"/>
                                <w:rPr>
                                  <w:rFonts w:ascii="Lucida Bright"/>
                                  <w:i/>
                                </w:rPr>
                              </w:pPr>
                              <w:r>
                                <w:rPr>
                                  <w:rFonts w:ascii="Lucida Bright"/>
                                  <w:i/>
                                </w:rPr>
                                <w:t>Mrs L Jukes</w:t>
                              </w:r>
                            </w:p>
                          </w:txbxContent>
                        </wps:txbx>
                        <wps:bodyPr rot="0" vert="horz" wrap="square" lIns="0" tIns="0" rIns="0" bIns="0" anchor="t" anchorCtr="0" upright="1">
                          <a:noAutofit/>
                        </wps:bodyPr>
                      </wps:wsp>
                      <wps:wsp>
                        <wps:cNvPr id="51" name="Text Box 40"/>
                        <wps:cNvSpPr txBox="1">
                          <a:spLocks noChangeArrowheads="1"/>
                        </wps:cNvSpPr>
                        <wps:spPr bwMode="auto">
                          <a:xfrm>
                            <a:off x="117" y="1721"/>
                            <a:ext cx="2287"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1C0728" w14:textId="77777777" w:rsidR="0044795D" w:rsidRDefault="0044795D" w:rsidP="0044795D">
                              <w:pPr>
                                <w:rPr>
                                  <w:rFonts w:ascii="Lucida Bright"/>
                                  <w:i/>
                                </w:rPr>
                              </w:pPr>
                              <w:r>
                                <w:rPr>
                                  <w:rFonts w:ascii="Lucida Bright"/>
                                  <w:i/>
                                </w:rPr>
                                <w:t>Responsible Officer:</w:t>
                              </w:r>
                            </w:p>
                          </w:txbxContent>
                        </wps:txbx>
                        <wps:bodyPr rot="0" vert="horz" wrap="square" lIns="0" tIns="0" rIns="0" bIns="0" anchor="t" anchorCtr="0" upright="1">
                          <a:noAutofit/>
                        </wps:bodyPr>
                      </wps:wsp>
                      <wps:wsp>
                        <wps:cNvPr id="52" name="Text Box 41"/>
                        <wps:cNvSpPr txBox="1">
                          <a:spLocks noChangeArrowheads="1"/>
                        </wps:cNvSpPr>
                        <wps:spPr bwMode="auto">
                          <a:xfrm>
                            <a:off x="5156" y="1157"/>
                            <a:ext cx="3354" cy="3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E7FCE9" w14:textId="77777777" w:rsidR="0044795D" w:rsidRPr="00CC087F" w:rsidRDefault="002A1311" w:rsidP="0044795D">
                              <w:pPr>
                                <w:rPr>
                                  <w:rFonts w:ascii="Lucida Bright"/>
                                  <w:i/>
                                </w:rPr>
                              </w:pPr>
                              <w:r>
                                <w:rPr>
                                  <w:rFonts w:ascii="Lucida Bright"/>
                                  <w:i/>
                                </w:rPr>
                                <w:t>Mrs M Shenton</w:t>
                              </w:r>
                            </w:p>
                          </w:txbxContent>
                        </wps:txbx>
                        <wps:bodyPr rot="0" vert="horz" wrap="square" lIns="0" tIns="0" rIns="0" bIns="0" anchor="t" anchorCtr="0" upright="1">
                          <a:noAutofit/>
                        </wps:bodyPr>
                      </wps:wsp>
                      <wps:wsp>
                        <wps:cNvPr id="53" name="Text Box 42"/>
                        <wps:cNvSpPr txBox="1">
                          <a:spLocks noChangeArrowheads="1"/>
                        </wps:cNvSpPr>
                        <wps:spPr bwMode="auto">
                          <a:xfrm>
                            <a:off x="117" y="1157"/>
                            <a:ext cx="3713" cy="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A9716E" w14:textId="77777777" w:rsidR="0044795D" w:rsidRDefault="0044795D" w:rsidP="0044795D">
                              <w:pPr>
                                <w:rPr>
                                  <w:rFonts w:ascii="Lucida Bright"/>
                                  <w:i/>
                                </w:rPr>
                              </w:pPr>
                              <w:r>
                                <w:rPr>
                                  <w:rFonts w:ascii="Lucida Bright"/>
                                  <w:i/>
                                </w:rPr>
                                <w:t>Chair of Local Advisory Board:</w:t>
                              </w:r>
                            </w:p>
                          </w:txbxContent>
                        </wps:txbx>
                        <wps:bodyPr rot="0" vert="horz" wrap="square" lIns="0" tIns="0" rIns="0" bIns="0" anchor="t" anchorCtr="0" upright="1">
                          <a:noAutofit/>
                        </wps:bodyPr>
                      </wps:wsp>
                      <wps:wsp>
                        <wps:cNvPr id="54" name="Text Box 43"/>
                        <wps:cNvSpPr txBox="1">
                          <a:spLocks noChangeArrowheads="1"/>
                        </wps:cNvSpPr>
                        <wps:spPr bwMode="auto">
                          <a:xfrm>
                            <a:off x="117" y="31"/>
                            <a:ext cx="9660" cy="9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4371F8" w14:textId="77777777" w:rsidR="0044795D" w:rsidRDefault="0044795D" w:rsidP="0044795D">
                              <w:pPr>
                                <w:spacing w:line="235" w:lineRule="auto"/>
                                <w:rPr>
                                  <w:rFonts w:ascii="Century"/>
                                </w:rPr>
                              </w:pPr>
                              <w:r>
                                <w:rPr>
                                  <w:rFonts w:ascii="Century"/>
                                  <w:w w:val="110"/>
                                </w:rPr>
                                <w:t>The SEND Policy in respect of the Children First Learning Partnership has been discussed and adopted by the Local Advisory Board</w:t>
                              </w:r>
                            </w:p>
                          </w:txbxContent>
                        </wps:txbx>
                        <wps:bodyPr rot="0" vert="horz" wrap="square" lIns="0" tIns="0" rIns="0" bIns="0" anchor="t" anchorCtr="0" upright="1">
                          <a:noAutofit/>
                        </wps:bodyPr>
                      </wps:wsp>
                    </wpg:wgp>
                  </a:graphicData>
                </a:graphic>
              </wp:inline>
            </w:drawing>
          </mc:Choice>
          <mc:Fallback>
            <w:pict>
              <v:group w14:anchorId="6F854F9F" id="Group 5" o:spid="_x0000_s1026" style="width:512.5pt;height:183pt;mso-position-horizontal-relative:char;mso-position-vertical-relative:line" coordsize="9874,3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">
                <v:rect id="Rectangle 3" o:spid="_x0000_s1027"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" fillcolor="black" stroked="f"/>
                <v:rect id="Rectangle 4" o:spid="_x0000_s1028"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" fillcolor="black" stroked="f"/>
                <v:line id="Line 5" o:spid="_x0000_s1029" style="position:absolute;visibility:visible;mso-wrap-style:square" from="10,5" to="98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" strokeweight=".16917mm"/>
                <v:rect id="Rectangle 6" o:spid="_x0000_s1030" style="position:absolute;left:98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" fillcolor="black" stroked="f"/>
                <v:rect id="Rectangle 7" o:spid="_x0000_s1031" style="position:absolute;left:98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" fillcolor="black" stroked="f"/>
                <v:line id="Line 8" o:spid="_x0000_s1032" style="position:absolute;visibility:visible;mso-wrap-style:square" from="5,10" to="5,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" strokeweight=".16917mm"/>
                <v:line id="Line 9" o:spid="_x0000_s1033" style="position:absolute;visibility:visible;mso-wrap-style:square" from="9869,10" to="986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" strokeweight=".16917mm"/>
                <v:line id="Line 10" o:spid="_x0000_s1034" style="position:absolute;visibility:visible;mso-wrap-style:square" from="5,312" to="5,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" strokeweight=".16917mm"/>
                <v:line id="Line 11" o:spid="_x0000_s1035" style="position:absolute;visibility:visible;mso-wrap-style:square" from="9869,312" to="9869,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" strokeweight=".16917mm"/>
                <v:line id="Line 12" o:spid="_x0000_s1036" style="position:absolute;visibility:visible;mso-wrap-style:square" from="5,595" to="5,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" strokeweight=".16917mm"/>
                <v:line id="Line 13" o:spid="_x0000_s1037" style="position:absolute;visibility:visible;mso-wrap-style:square" from="9869,595" to="9869,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" strokeweight=".16917mm"/>
                <v:line id="Line 14" o:spid="_x0000_s1038" style="position:absolute;visibility:visible;mso-wrap-style:square" from="5,876" to="5,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" strokeweight=".16917mm"/>
                <v:line id="Line 15" o:spid="_x0000_s1039" style="position:absolute;visibility:visible;mso-wrap-style:square" from="9869,876" to="9869,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" strokeweight=".16917mm"/>
                <v:line id="Line 16" o:spid="_x0000_s1040" style="position:absolute;visibility:visible;mso-wrap-style:square" from="5,1159" to="5,1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" strokeweight=".16917mm"/>
                <v:line id="Line 17" o:spid="_x0000_s1041" style="position:absolute;visibility:visible;mso-wrap-style:square" from="9869,1159" to="9869,1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" strokeweight=".16917mm"/>
                <v:line id="Line 18" o:spid="_x0000_s1042" style="position:absolute;visibility:visible;mso-wrap-style:square" from="5,1442" to="5,1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" strokeweight=".16917mm"/>
                <v:line id="Line 19" o:spid="_x0000_s1043" style="position:absolute;visibility:visible;mso-wrap-style:square" from="9869,1442" to="9869,1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" strokeweight=".16917mm"/>
                <v:line id="Line 20" o:spid="_x0000_s1044" style="position:absolute;visibility:visible;mso-wrap-style:square" from="5,1726" to="5,2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" strokeweight=".16917mm"/>
                <v:line id="Line 21" o:spid="_x0000_s1045" style="position:absolute;visibility:visible;mso-wrap-style:square" from="9869,1726" to="9869,2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" strokeweight=".16917mm"/>
                <v:line id="Line 22" o:spid="_x0000_s1046" style="position:absolute;visibility:visible;mso-wrap-style:square" from="5,2006" to="5,2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" strokeweight=".16917mm"/>
                <v:line id="Line 23" o:spid="_x0000_s1047" style="position:absolute;visibility:visible;mso-wrap-style:square" from="9869,2006" to="9869,2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" strokeweight=".16917mm"/>
                <v:line id="Line 24" o:spid="_x0000_s1048" style="position:absolute;visibility:visible;mso-wrap-style:square" from="5,2290" to="5,2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" strokeweight=".16917mm"/>
                <v:line id="Line 25" o:spid="_x0000_s1049" style="position:absolute;visibility:visible;mso-wrap-style:square" from="9869,2290" to="9869,2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" strokeweight=".16917mm"/>
                <v:line id="Line 26" o:spid="_x0000_s1050" style="position:absolute;visibility:visible;mso-wrap-style:square" from="5,2525" to="5,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" strokeweight=".16917mm"/>
                <v:line id="Line 27" o:spid="_x0000_s1051" style="position:absolute;visibility:visible;mso-wrap-style:square" from="9869,2525" to="9869,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" strokeweight=".16917mm"/>
                <v:rect id="Rectangle 28" o:spid="_x0000_s1052" style="position:absolute;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" fillcolor="black" stroked="f"/>
                <v:rect id="Rectangle 29" o:spid="_x0000_s1053" style="position:absolute;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" fillcolor="black" stroked="f"/>
                <v:line id="Line 30" o:spid="_x0000_s1054" style="position:absolute;visibility:visible;mso-wrap-style:square" from="10,3070" to="9864,3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" strokeweight=".16917mm"/>
                <v:rect id="Rectangle 31" o:spid="_x0000_s1055" style="position:absolute;left:9864;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" fillcolor="black" stroked="f"/>
                <v:rect id="Rectangle 32" o:spid="_x0000_s1056" style="position:absolute;left:9864;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" fillcolor="black" stroked="f"/>
                <v:line id="Line 33" o:spid="_x0000_s1057" style="position:absolute;visibility:visible;mso-wrap-style:square" from="5,2760" to="5,3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" strokeweight=".16917mm"/>
                <v:line id="Line 34" o:spid="_x0000_s1058" style="position:absolute;visibility:visible;mso-wrap-style:square" from="9869,2760" to="9869,3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" strokeweight=".16917mm"/>
                <v:shapetype id="_x0000_t202" coordsize="21600,21600" o:spt="202" path="m,l,21600r21600,l21600,xe">
                  <v:stroke joinstyle="miter"/>
                  <v:path gradientshapeok="t" o:connecttype="rect"/>
                </v:shapetype>
                <v:shape id="Text Box 35" o:spid="_x0000_s1059" type="#_x0000_t202" style="position:absolute;left:5157;top:2758;width:3868;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14:paraId="199D25B3" w14:textId="77777777" w:rsidR="0044795D" w:rsidRPr="00786656" w:rsidRDefault="00E551DB" w:rsidP="0044795D">
                        <w:pPr>
                          <w:rPr>
                            <w:rFonts w:ascii="Lucida Bright"/>
                            <w:i/>
                          </w:rPr>
                        </w:pPr>
                        <w:r w:rsidRPr="00E551DB">
                          <w:rPr>
                            <w:rFonts w:ascii="Lucida Bright"/>
                            <w:i/>
                          </w:rPr>
                          <w:t>February 2023</w:t>
                        </w:r>
                        <w:r w:rsidR="0044795D">
                          <w:rPr>
                            <w:rFonts w:ascii="Lucida Bright"/>
                            <w:i/>
                          </w:rPr>
                          <w:t xml:space="preserve"> or earlier if required</w:t>
                        </w:r>
                      </w:p>
                    </w:txbxContent>
                  </v:textbox>
                </v:shape>
                <v:shape id="Text Box 36" o:spid="_x0000_s1060" type="#_x0000_t202" style="position:absolute;left:117;top:2758;width:3038;height: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14:paraId="12FE96EF" w14:textId="77777777" w:rsidR="0044795D" w:rsidRDefault="0044795D" w:rsidP="0044795D">
                        <w:pPr>
                          <w:rPr>
                            <w:rFonts w:ascii="Lucida Bright"/>
                            <w:i/>
                          </w:rPr>
                        </w:pPr>
                        <w:r>
                          <w:rPr>
                            <w:rFonts w:ascii="Lucida Bright"/>
                            <w:i/>
                          </w:rPr>
                          <w:t>To be reviewed:</w:t>
                        </w:r>
                      </w:p>
                    </w:txbxContent>
                  </v:textbox>
                </v:shape>
                <v:shape id="Text Box 37" o:spid="_x0000_s1061" type="#_x0000_t202" style="position:absolute;left:5156;top:2289;width:1376;height: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14:paraId="78FA89BE" w14:textId="77777777" w:rsidR="0044795D" w:rsidRPr="007F7BF7" w:rsidRDefault="00F858E4" w:rsidP="0044795D">
                        <w:pPr>
                          <w:spacing w:line="235" w:lineRule="exact"/>
                          <w:rPr>
                            <w:rFonts w:ascii="Lucida Bright"/>
                            <w:i/>
                            <w:sz w:val="20"/>
                          </w:rPr>
                        </w:pPr>
                        <w:r w:rsidRPr="00F278A4">
                          <w:rPr>
                            <w:rFonts w:ascii="Lucida Bright"/>
                            <w:i/>
                            <w:sz w:val="20"/>
                          </w:rPr>
                          <w:t>07.02.2023</w:t>
                        </w:r>
                      </w:p>
                    </w:txbxContent>
                  </v:textbox>
                </v:shape>
                <v:shape id="Text Box 38" o:spid="_x0000_s1062" type="#_x0000_t202" style="position:absolute;left:117;top:2289;width:4476;height: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CQ3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l7AkN8MAAADbAAAADwAA&#10;AAAAAAAAAAAAAAAHAgAAZHJzL2Rvd25yZXYueG1sUEsFBgAAAAADAAMAtwAAAPcCAAAAAA==&#10;" filled="f" stroked="f">
                  <v:textbox inset="0,0,0,0">
                    <w:txbxContent>
                      <w:p w14:paraId="4C9241D5" w14:textId="77777777" w:rsidR="0044795D" w:rsidRDefault="0044795D" w:rsidP="0044795D">
                        <w:pPr>
                          <w:spacing w:line="235" w:lineRule="exact"/>
                          <w:rPr>
                            <w:rFonts w:ascii="Lucida Bright"/>
                            <w:i/>
                            <w:sz w:val="20"/>
                          </w:rPr>
                        </w:pPr>
                        <w:r>
                          <w:rPr>
                            <w:rFonts w:ascii="Lucida Bright"/>
                            <w:i/>
                            <w:sz w:val="20"/>
                          </w:rPr>
                          <w:t>Agreed and ratified by the Local Advisory Board on:</w:t>
                        </w:r>
                      </w:p>
                    </w:txbxContent>
                  </v:textbox>
                </v:shape>
                <v:shape id="Text Box 39" o:spid="_x0000_s1063" type="#_x0000_t202" style="position:absolute;left:5098;top:1688;width:4496;height:6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t3wAAAANsAAAAPAAAAZHJzL2Rvd25yZXYueG1sRE9Ni8Iw&#10;EL0v+B/CCN7W1AVl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g1Mbd8AAAADbAAAADwAAAAAA&#10;AAAAAAAAAAAHAgAAZHJzL2Rvd25yZXYueG1sUEsFBgAAAAADAAMAtwAAAPQCAAAAAA==&#10;" filled="f" stroked="f">
                  <v:textbox inset="0,0,0,0">
                    <w:txbxContent>
                      <w:p w14:paraId="39881793" w14:textId="77777777" w:rsidR="0044795D" w:rsidRDefault="0044795D" w:rsidP="0044795D">
                        <w:pPr>
                          <w:spacing w:after="0"/>
                          <w:rPr>
                            <w:rFonts w:ascii="Lucida Bright"/>
                            <w:i/>
                          </w:rPr>
                        </w:pPr>
                        <w:r>
                          <w:rPr>
                            <w:rFonts w:ascii="Lucida Bright"/>
                            <w:i/>
                          </w:rPr>
                          <w:t xml:space="preserve">Headteacher  </w:t>
                        </w:r>
                      </w:p>
                      <w:p w14:paraId="34FD302E" w14:textId="77777777" w:rsidR="0044795D" w:rsidRDefault="002A1311" w:rsidP="002A1311">
                        <w:pPr>
                          <w:spacing w:after="0"/>
                          <w:rPr>
                            <w:rFonts w:ascii="Lucida Bright"/>
                            <w:i/>
                          </w:rPr>
                        </w:pPr>
                        <w:r>
                          <w:rPr>
                            <w:rFonts w:ascii="Lucida Bright"/>
                            <w:i/>
                          </w:rPr>
                          <w:t>Mrs L Jukes</w:t>
                        </w:r>
                      </w:p>
                    </w:txbxContent>
                  </v:textbox>
                </v:shape>
                <v:shape id="Text Box 40" o:spid="_x0000_s1064" type="#_x0000_t202" style="position:absolute;left:117;top:1721;width:2287;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7sxQAAANsAAAAPAAAAZHJzL2Rvd25yZXYueG1sRI9Ba8JA&#10;FITvhf6H5RW8NRsFpU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DsH77sxQAAANsAAAAP&#10;AAAAAAAAAAAAAAAAAAcCAABkcnMvZG93bnJldi54bWxQSwUGAAAAAAMAAwC3AAAA+QIAAAAA&#10;" filled="f" stroked="f">
                  <v:textbox inset="0,0,0,0">
                    <w:txbxContent>
                      <w:p w14:paraId="341C0728" w14:textId="77777777" w:rsidR="0044795D" w:rsidRDefault="0044795D" w:rsidP="0044795D">
                        <w:pPr>
                          <w:rPr>
                            <w:rFonts w:ascii="Lucida Bright"/>
                            <w:i/>
                          </w:rPr>
                        </w:pPr>
                        <w:r>
                          <w:rPr>
                            <w:rFonts w:ascii="Lucida Bright"/>
                            <w:i/>
                          </w:rPr>
                          <w:t>Responsible Officer:</w:t>
                        </w:r>
                      </w:p>
                    </w:txbxContent>
                  </v:textbox>
                </v:shape>
                <v:shape id="Text Box 41" o:spid="_x0000_s1065" type="#_x0000_t202" style="position:absolute;left:5156;top:1157;width:3354;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CbwwAAANsAAAAPAAAAZHJzL2Rvd25yZXYueG1sRI9Ba8JA&#10;FITvQv/D8gredKOg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HM0gm8MAAADbAAAADwAA&#10;AAAAAAAAAAAAAAAHAgAAZHJzL2Rvd25yZXYueG1sUEsFBgAAAAADAAMAtwAAAPcCAAAAAA==&#10;" filled="f" stroked="f">
                  <v:textbox inset="0,0,0,0">
                    <w:txbxContent>
                      <w:p w14:paraId="11E7FCE9" w14:textId="77777777" w:rsidR="0044795D" w:rsidRPr="00CC087F" w:rsidRDefault="002A1311" w:rsidP="0044795D">
                        <w:pPr>
                          <w:rPr>
                            <w:rFonts w:ascii="Lucida Bright"/>
                            <w:i/>
                          </w:rPr>
                        </w:pPr>
                        <w:r>
                          <w:rPr>
                            <w:rFonts w:ascii="Lucida Bright"/>
                            <w:i/>
                          </w:rPr>
                          <w:t>Mrs M Shenton</w:t>
                        </w:r>
                      </w:p>
                    </w:txbxContent>
                  </v:textbox>
                </v:shape>
                <v:shape id="Text Box 42" o:spid="_x0000_s1066" type="#_x0000_t202" style="position:absolute;left:117;top:1157;width:3713;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UAxAAAANsAAAAPAAAAZHJzL2Rvd25yZXYueG1sRI9Ba8JA&#10;FITvBf/D8oTe6saW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HOBhQDEAAAA2wAAAA8A&#10;AAAAAAAAAAAAAAAABwIAAGRycy9kb3ducmV2LnhtbFBLBQYAAAAAAwADALcAAAD4AgAAAAA=&#10;" filled="f" stroked="f">
                  <v:textbox inset="0,0,0,0">
                    <w:txbxContent>
                      <w:p w14:paraId="65A9716E" w14:textId="77777777" w:rsidR="0044795D" w:rsidRDefault="0044795D" w:rsidP="0044795D">
                        <w:pPr>
                          <w:rPr>
                            <w:rFonts w:ascii="Lucida Bright"/>
                            <w:i/>
                          </w:rPr>
                        </w:pPr>
                        <w:r>
                          <w:rPr>
                            <w:rFonts w:ascii="Lucida Bright"/>
                            <w:i/>
                          </w:rPr>
                          <w:t>Chair of Local Advisory Board:</w:t>
                        </w:r>
                      </w:p>
                    </w:txbxContent>
                  </v:textbox>
                </v:shape>
                <v:shape id="Text Box 43" o:spid="_x0000_s1067" type="#_x0000_t202" style="position:absolute;left:117;top:31;width:9660;height:9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B10xAAAANsAAAAPAAAAZHJzL2Rvd25yZXYueG1sRI9Ba8JA&#10;FITvBf/D8oTe6sbS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xoHXTEAAAA2wAAAA8A&#10;AAAAAAAAAAAAAAAABwIAAGRycy9kb3ducmV2LnhtbFBLBQYAAAAAAwADALcAAAD4AgAAAAA=&#10;" filled="f" stroked="f">
                  <v:textbox inset="0,0,0,0">
                    <w:txbxContent>
                      <w:p w14:paraId="0D4371F8" w14:textId="77777777" w:rsidR="0044795D" w:rsidRDefault="0044795D" w:rsidP="0044795D">
                        <w:pPr>
                          <w:spacing w:line="235" w:lineRule="auto"/>
                          <w:rPr>
                            <w:rFonts w:ascii="Century"/>
                          </w:rPr>
                        </w:pPr>
                        <w:r>
                          <w:rPr>
                            <w:rFonts w:ascii="Century"/>
                            <w:w w:val="110"/>
                          </w:rPr>
                          <w:t>The SEND Policy in respect of the Children First Learning Partnership has been discussed and adopted by the Local Advisory Board</w:t>
                        </w:r>
                      </w:p>
                    </w:txbxContent>
                  </v:textbox>
                </v:shape>
                <w10:anchorlock/>
              </v:group>
            </w:pict>
          </mc:Fallback>
        </mc:AlternateContent>
      </w:r>
    </w:p>
    <w:p w14:paraId="51D3B004" w14:textId="77777777" w:rsidR="0044795D" w:rsidRPr="00E551DB" w:rsidRDefault="0044795D" w:rsidP="0044795D">
      <w:pPr>
        <w:jc w:val="center"/>
        <w:rPr>
          <w:rFonts w:ascii="Century"/>
          <w:sz w:val="44"/>
        </w:rPr>
        <w:sectPr w:rsidR="0044795D" w:rsidRPr="00E551DB" w:rsidSect="0084266B">
          <w:pgSz w:w="11900" w:h="16840"/>
          <w:pgMar w:top="720" w:right="720" w:bottom="720" w:left="720" w:header="720" w:footer="720" w:gutter="0"/>
          <w:cols w:space="720"/>
          <w:docGrid w:linePitch="299"/>
        </w:sectPr>
      </w:pPr>
    </w:p>
    <w:p w14:paraId="41146743" w14:textId="77777777" w:rsidR="001A258F" w:rsidRPr="00E551DB" w:rsidRDefault="00F42592" w:rsidP="002E7D30">
      <w:pPr>
        <w:pStyle w:val="Default"/>
        <w:jc w:val="center"/>
        <w:rPr>
          <w:rFonts w:ascii="Comic Sans MS" w:hAnsi="Comic Sans MS"/>
          <w:b/>
          <w:bCs/>
          <w:sz w:val="36"/>
          <w:szCs w:val="36"/>
        </w:rPr>
      </w:pPr>
      <w:proofErr w:type="spellStart"/>
      <w:r w:rsidRPr="00E551DB">
        <w:rPr>
          <w:rFonts w:ascii="Comic Sans MS" w:hAnsi="Comic Sans MS"/>
          <w:b/>
          <w:bCs/>
          <w:sz w:val="40"/>
          <w:szCs w:val="40"/>
        </w:rPr>
        <w:lastRenderedPageBreak/>
        <w:t>Oxhey</w:t>
      </w:r>
      <w:proofErr w:type="spellEnd"/>
      <w:r w:rsidRPr="00E551DB">
        <w:rPr>
          <w:rFonts w:ascii="Comic Sans MS" w:hAnsi="Comic Sans MS"/>
          <w:b/>
          <w:bCs/>
          <w:sz w:val="40"/>
          <w:szCs w:val="40"/>
        </w:rPr>
        <w:t xml:space="preserve"> First </w:t>
      </w:r>
      <w:r w:rsidR="002E7D30" w:rsidRPr="00E551DB">
        <w:rPr>
          <w:rFonts w:ascii="Comic Sans MS" w:hAnsi="Comic Sans MS"/>
          <w:b/>
          <w:bCs/>
          <w:sz w:val="40"/>
          <w:szCs w:val="40"/>
        </w:rPr>
        <w:t>School</w:t>
      </w:r>
      <w:r w:rsidR="002E7D30" w:rsidRPr="00E551DB">
        <w:rPr>
          <w:rFonts w:ascii="Comic Sans MS" w:hAnsi="Comic Sans MS"/>
          <w:b/>
          <w:bCs/>
          <w:sz w:val="36"/>
          <w:szCs w:val="36"/>
        </w:rPr>
        <w:t xml:space="preserve"> </w:t>
      </w:r>
    </w:p>
    <w:p w14:paraId="46CA5F10" w14:textId="77777777" w:rsidR="002E7D30" w:rsidRPr="00E551DB" w:rsidRDefault="00F42592" w:rsidP="002E7D30">
      <w:pPr>
        <w:pStyle w:val="Default"/>
        <w:jc w:val="center"/>
        <w:rPr>
          <w:rFonts w:ascii="Comic Sans MS" w:hAnsi="Comic Sans MS"/>
        </w:rPr>
      </w:pPr>
      <w:r w:rsidRPr="00E551DB">
        <w:rPr>
          <w:rFonts w:ascii="SassoonCRInfant" w:hAnsi="SassoonCRInfant"/>
          <w:b/>
          <w:noProof/>
          <w:sz w:val="28"/>
          <w:szCs w:val="28"/>
          <w:lang w:eastAsia="en-GB"/>
        </w:rPr>
        <w:drawing>
          <wp:anchor distT="0" distB="0" distL="114300" distR="114300" simplePos="0" relativeHeight="251657216" behindDoc="0" locked="0" layoutInCell="1" allowOverlap="1" wp14:anchorId="588415C4" wp14:editId="5E43F10B">
            <wp:simplePos x="0" y="0"/>
            <wp:positionH relativeFrom="column">
              <wp:posOffset>2266950</wp:posOffset>
            </wp:positionH>
            <wp:positionV relativeFrom="paragraph">
              <wp:posOffset>151130</wp:posOffset>
            </wp:positionV>
            <wp:extent cx="1266825" cy="645552"/>
            <wp:effectExtent l="0" t="0" r="0" b="2540"/>
            <wp:wrapNone/>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72470" cy="648429"/>
                    </a:xfrm>
                    <a:prstGeom prst="rect">
                      <a:avLst/>
                    </a:prstGeom>
                    <a:noFill/>
                    <a:ln>
                      <a:noFill/>
                    </a:ln>
                  </pic:spPr>
                </pic:pic>
              </a:graphicData>
            </a:graphic>
            <wp14:sizeRelH relativeFrom="page">
              <wp14:pctWidth>0</wp14:pctWidth>
            </wp14:sizeRelH>
            <wp14:sizeRelV relativeFrom="page">
              <wp14:pctHeight>0</wp14:pctHeight>
            </wp14:sizeRelV>
          </wp:anchor>
        </w:drawing>
      </w:r>
      <w:r w:rsidR="002E7D30" w:rsidRPr="00E551DB">
        <w:rPr>
          <w:rFonts w:ascii="Comic Sans MS" w:hAnsi="Comic Sans MS"/>
          <w:b/>
          <w:bCs/>
          <w:sz w:val="36"/>
          <w:szCs w:val="36"/>
        </w:rPr>
        <w:t xml:space="preserve">                        </w:t>
      </w:r>
    </w:p>
    <w:p w14:paraId="5CADCDF7" w14:textId="77777777" w:rsidR="00F42592" w:rsidRPr="00E551DB" w:rsidRDefault="00F42592" w:rsidP="001A258F">
      <w:pPr>
        <w:pStyle w:val="Default"/>
        <w:jc w:val="center"/>
        <w:rPr>
          <w:rFonts w:ascii="Comic Sans MS" w:hAnsi="Comic Sans MS"/>
          <w:b/>
          <w:bCs/>
          <w:sz w:val="36"/>
          <w:szCs w:val="36"/>
        </w:rPr>
      </w:pPr>
    </w:p>
    <w:p w14:paraId="12C35ED1" w14:textId="77777777" w:rsidR="002E7D30" w:rsidRPr="00E551DB" w:rsidRDefault="002E7D30" w:rsidP="001A258F">
      <w:pPr>
        <w:pStyle w:val="Default"/>
        <w:jc w:val="center"/>
        <w:rPr>
          <w:rFonts w:ascii="Comic Sans MS" w:hAnsi="Comic Sans MS"/>
          <w:b/>
          <w:bCs/>
          <w:sz w:val="36"/>
          <w:szCs w:val="36"/>
        </w:rPr>
      </w:pPr>
    </w:p>
    <w:p w14:paraId="6C19227C" w14:textId="77777777" w:rsidR="002E7D30" w:rsidRPr="00E551DB" w:rsidRDefault="002E7D30" w:rsidP="002E7D30">
      <w:pPr>
        <w:pStyle w:val="Default"/>
        <w:jc w:val="center"/>
        <w:rPr>
          <w:rFonts w:ascii="Comic Sans MS" w:hAnsi="Comic Sans MS"/>
          <w:b/>
          <w:bCs/>
          <w:sz w:val="40"/>
          <w:szCs w:val="40"/>
        </w:rPr>
      </w:pPr>
      <w:r w:rsidRPr="00E551DB">
        <w:rPr>
          <w:rFonts w:ascii="Comic Sans MS" w:hAnsi="Comic Sans MS"/>
          <w:b/>
          <w:bCs/>
          <w:sz w:val="40"/>
          <w:szCs w:val="40"/>
        </w:rPr>
        <w:t>Special Educational Needs and Disability (SEND) POLICY</w:t>
      </w:r>
    </w:p>
    <w:p w14:paraId="1B4CCF7B" w14:textId="77777777" w:rsidR="002E7D30" w:rsidRPr="00E551DB" w:rsidRDefault="002E7D30" w:rsidP="002E7D30">
      <w:pPr>
        <w:pStyle w:val="Default"/>
        <w:jc w:val="center"/>
        <w:rPr>
          <w:rFonts w:ascii="Comic Sans MS" w:hAnsi="Comic Sans MS"/>
          <w:b/>
          <w:bCs/>
          <w:sz w:val="36"/>
          <w:szCs w:val="36"/>
        </w:rPr>
      </w:pPr>
    </w:p>
    <w:p w14:paraId="6CC072D4" w14:textId="77777777" w:rsidR="002E7D30" w:rsidRPr="00E551DB" w:rsidRDefault="002E7D30" w:rsidP="003C1BE5">
      <w:pPr>
        <w:autoSpaceDE w:val="0"/>
        <w:autoSpaceDN w:val="0"/>
        <w:adjustRightInd w:val="0"/>
        <w:spacing w:after="0" w:line="240" w:lineRule="auto"/>
        <w:rPr>
          <w:rFonts w:ascii="Comic Sans MS" w:hAnsi="Comic Sans MS" w:cs="Comic Sans MS"/>
          <w:b/>
          <w:bCs/>
          <w:color w:val="000000"/>
          <w:sz w:val="32"/>
          <w:szCs w:val="32"/>
        </w:rPr>
      </w:pPr>
      <w:r w:rsidRPr="00E551DB">
        <w:rPr>
          <w:rFonts w:ascii="Comic Sans MS" w:hAnsi="Comic Sans MS" w:cs="Comic Sans MS"/>
          <w:b/>
          <w:bCs/>
          <w:color w:val="000000"/>
          <w:sz w:val="32"/>
          <w:szCs w:val="32"/>
        </w:rPr>
        <w:t xml:space="preserve">Section 1: Main Contact details and Policy key dates </w:t>
      </w:r>
    </w:p>
    <w:p w14:paraId="2E02245B" w14:textId="77777777" w:rsidR="002E7D30" w:rsidRPr="00E551DB" w:rsidRDefault="002E7D30" w:rsidP="002E7D30">
      <w:pPr>
        <w:pStyle w:val="Default"/>
        <w:rPr>
          <w:rFonts w:ascii="Comic Sans MS" w:hAnsi="Comic Sans MS"/>
          <w:b/>
          <w:bCs/>
          <w:sz w:val="36"/>
          <w:szCs w:val="36"/>
        </w:rPr>
      </w:pPr>
    </w:p>
    <w:tbl>
      <w:tblPr>
        <w:tblStyle w:val="TableGrid"/>
        <w:tblW w:w="0" w:type="auto"/>
        <w:tblLook w:val="04A0" w:firstRow="1" w:lastRow="0" w:firstColumn="1" w:lastColumn="0" w:noHBand="0" w:noVBand="1"/>
      </w:tblPr>
      <w:tblGrid>
        <w:gridCol w:w="9016"/>
      </w:tblGrid>
      <w:tr w:rsidR="002E7D30" w:rsidRPr="00E551DB" w14:paraId="0B94EEB1" w14:textId="77777777" w:rsidTr="002E7D30">
        <w:tc>
          <w:tcPr>
            <w:tcW w:w="9242" w:type="dxa"/>
          </w:tcPr>
          <w:p w14:paraId="23397BEB" w14:textId="77777777" w:rsidR="002E7D30" w:rsidRPr="00E551DB" w:rsidRDefault="002E7D30" w:rsidP="002E7D30">
            <w:pPr>
              <w:rPr>
                <w:rFonts w:ascii="Comic Sans MS" w:eastAsia="Calibri" w:hAnsi="Comic Sans MS" w:cs="Arial"/>
                <w:sz w:val="24"/>
                <w:szCs w:val="24"/>
              </w:rPr>
            </w:pPr>
            <w:r w:rsidRPr="00E551DB">
              <w:rPr>
                <w:rFonts w:ascii="Comic Sans MS" w:eastAsia="Calibri" w:hAnsi="Comic Sans MS" w:cs="Arial"/>
                <w:sz w:val="24"/>
                <w:szCs w:val="24"/>
              </w:rPr>
              <w:t>Contact details:</w:t>
            </w:r>
          </w:p>
          <w:p w14:paraId="6F53BD6F" w14:textId="77777777" w:rsidR="002E7D30" w:rsidRPr="00E551DB" w:rsidRDefault="002E7D30" w:rsidP="002E7D30">
            <w:pPr>
              <w:rPr>
                <w:rFonts w:ascii="Comic Sans MS" w:eastAsia="Calibri" w:hAnsi="Comic Sans MS" w:cs="Arial"/>
                <w:sz w:val="24"/>
                <w:szCs w:val="24"/>
              </w:rPr>
            </w:pPr>
            <w:r w:rsidRPr="00E551DB">
              <w:rPr>
                <w:rFonts w:ascii="Comic Sans MS" w:eastAsia="Calibri" w:hAnsi="Comic Sans MS" w:cs="Arial"/>
                <w:b/>
                <w:sz w:val="24"/>
                <w:szCs w:val="24"/>
              </w:rPr>
              <w:t>Head teacher:</w:t>
            </w:r>
            <w:r w:rsidR="00F42592" w:rsidRPr="00E551DB">
              <w:rPr>
                <w:rFonts w:ascii="Comic Sans MS" w:eastAsia="Calibri" w:hAnsi="Comic Sans MS" w:cs="Arial"/>
                <w:sz w:val="24"/>
                <w:szCs w:val="24"/>
              </w:rPr>
              <w:t xml:space="preserve"> Mrs L Jukes</w:t>
            </w:r>
          </w:p>
          <w:p w14:paraId="7A974E12" w14:textId="77777777" w:rsidR="002E7D30" w:rsidRPr="00E551DB" w:rsidRDefault="00925892" w:rsidP="002E7D30">
            <w:pPr>
              <w:rPr>
                <w:rFonts w:ascii="Comic Sans MS" w:eastAsia="Calibri" w:hAnsi="Comic Sans MS" w:cs="Arial"/>
                <w:sz w:val="24"/>
                <w:szCs w:val="24"/>
              </w:rPr>
            </w:pPr>
            <w:r>
              <w:rPr>
                <w:rFonts w:ascii="Comic Sans MS" w:eastAsia="Calibri" w:hAnsi="Comic Sans MS" w:cs="Arial"/>
                <w:b/>
                <w:sz w:val="24"/>
                <w:szCs w:val="24"/>
              </w:rPr>
              <w:t>SENDCo</w:t>
            </w:r>
            <w:r w:rsidR="002E7D30" w:rsidRPr="00E551DB">
              <w:rPr>
                <w:rFonts w:ascii="Comic Sans MS" w:eastAsia="Calibri" w:hAnsi="Comic Sans MS" w:cs="Arial"/>
                <w:b/>
                <w:sz w:val="24"/>
                <w:szCs w:val="24"/>
              </w:rPr>
              <w:t>:</w:t>
            </w:r>
            <w:r w:rsidR="00F42592" w:rsidRPr="00E551DB">
              <w:rPr>
                <w:rFonts w:ascii="Comic Sans MS" w:eastAsia="Calibri" w:hAnsi="Comic Sans MS" w:cs="Arial"/>
                <w:sz w:val="24"/>
                <w:szCs w:val="24"/>
              </w:rPr>
              <w:t xml:space="preserve"> Mrs L Holt</w:t>
            </w:r>
          </w:p>
          <w:p w14:paraId="199B0765" w14:textId="77777777" w:rsidR="00D641B9" w:rsidRPr="00E551DB" w:rsidRDefault="00955354" w:rsidP="002E7D30">
            <w:pPr>
              <w:rPr>
                <w:rFonts w:ascii="Comic Sans MS" w:eastAsia="Calibri" w:hAnsi="Comic Sans MS" w:cs="Arial"/>
                <w:sz w:val="24"/>
                <w:szCs w:val="24"/>
              </w:rPr>
            </w:pPr>
            <w:r w:rsidRPr="00E551DB">
              <w:rPr>
                <w:rFonts w:ascii="Comic Sans MS" w:eastAsia="Calibri" w:hAnsi="Comic Sans MS" w:cs="Arial"/>
                <w:b/>
                <w:sz w:val="24"/>
                <w:szCs w:val="24"/>
              </w:rPr>
              <w:t>Inclusion</w:t>
            </w:r>
            <w:r w:rsidR="00D641B9" w:rsidRPr="00E551DB">
              <w:rPr>
                <w:rFonts w:ascii="Comic Sans MS" w:eastAsia="Calibri" w:hAnsi="Comic Sans MS" w:cs="Arial"/>
                <w:b/>
                <w:sz w:val="24"/>
                <w:szCs w:val="24"/>
              </w:rPr>
              <w:t xml:space="preserve"> Governor</w:t>
            </w:r>
            <w:r w:rsidR="00F42592" w:rsidRPr="00E551DB">
              <w:rPr>
                <w:rFonts w:ascii="Comic Sans MS" w:eastAsia="Calibri" w:hAnsi="Comic Sans MS" w:cs="Arial"/>
                <w:sz w:val="24"/>
                <w:szCs w:val="24"/>
              </w:rPr>
              <w:t>: Mrs W Parrott</w:t>
            </w:r>
          </w:p>
          <w:p w14:paraId="6B777519" w14:textId="77777777" w:rsidR="002E7D30" w:rsidRPr="00E551DB" w:rsidRDefault="002E7D30" w:rsidP="002E7D30">
            <w:pPr>
              <w:rPr>
                <w:rFonts w:ascii="Comic Sans MS" w:eastAsia="Calibri" w:hAnsi="Comic Sans MS" w:cs="Arial"/>
                <w:sz w:val="24"/>
                <w:szCs w:val="24"/>
              </w:rPr>
            </w:pPr>
          </w:p>
          <w:p w14:paraId="60D41DE4" w14:textId="77777777" w:rsidR="002E7D30" w:rsidRPr="00E551DB" w:rsidRDefault="00F42592" w:rsidP="004946CA">
            <w:pPr>
              <w:rPr>
                <w:rFonts w:ascii="Comic Sans MS" w:eastAsia="Calibri" w:hAnsi="Comic Sans MS" w:cs="Arial"/>
                <w:sz w:val="24"/>
                <w:szCs w:val="24"/>
              </w:rPr>
            </w:pPr>
            <w:proofErr w:type="spellStart"/>
            <w:r w:rsidRPr="00E551DB">
              <w:rPr>
                <w:rFonts w:ascii="Comic Sans MS" w:eastAsia="Calibri" w:hAnsi="Comic Sans MS" w:cs="Arial"/>
                <w:sz w:val="24"/>
                <w:szCs w:val="24"/>
              </w:rPr>
              <w:t>Oxhey</w:t>
            </w:r>
            <w:proofErr w:type="spellEnd"/>
            <w:r w:rsidRPr="00E551DB">
              <w:rPr>
                <w:rFonts w:ascii="Comic Sans MS" w:eastAsia="Calibri" w:hAnsi="Comic Sans MS" w:cs="Arial"/>
                <w:sz w:val="24"/>
                <w:szCs w:val="24"/>
              </w:rPr>
              <w:t xml:space="preserve"> First School</w:t>
            </w:r>
          </w:p>
          <w:p w14:paraId="448B9D8D" w14:textId="77777777" w:rsidR="00F42592" w:rsidRPr="00E551DB" w:rsidRDefault="00F42592" w:rsidP="004946CA">
            <w:pPr>
              <w:rPr>
                <w:rFonts w:ascii="Comic Sans MS" w:eastAsia="Calibri" w:hAnsi="Comic Sans MS" w:cs="Arial"/>
                <w:sz w:val="24"/>
                <w:szCs w:val="24"/>
              </w:rPr>
            </w:pPr>
            <w:r w:rsidRPr="00E551DB">
              <w:rPr>
                <w:rFonts w:ascii="Comic Sans MS" w:eastAsia="Calibri" w:hAnsi="Comic Sans MS" w:cs="Arial"/>
                <w:sz w:val="24"/>
                <w:szCs w:val="24"/>
              </w:rPr>
              <w:t>Pennine Way</w:t>
            </w:r>
          </w:p>
          <w:p w14:paraId="3B280F60" w14:textId="77777777" w:rsidR="00F42592" w:rsidRPr="00E551DB" w:rsidRDefault="00F42592" w:rsidP="004946CA">
            <w:pPr>
              <w:rPr>
                <w:rFonts w:ascii="Comic Sans MS" w:eastAsia="Calibri" w:hAnsi="Comic Sans MS" w:cs="Arial"/>
                <w:sz w:val="24"/>
                <w:szCs w:val="24"/>
              </w:rPr>
            </w:pPr>
            <w:r w:rsidRPr="00E551DB">
              <w:rPr>
                <w:rFonts w:ascii="Comic Sans MS" w:eastAsia="Calibri" w:hAnsi="Comic Sans MS" w:cs="Arial"/>
                <w:sz w:val="24"/>
                <w:szCs w:val="24"/>
              </w:rPr>
              <w:t>Biddulph</w:t>
            </w:r>
          </w:p>
          <w:p w14:paraId="0AE2B7F6" w14:textId="77777777" w:rsidR="00F42592" w:rsidRPr="00E551DB" w:rsidRDefault="00F42592" w:rsidP="004946CA">
            <w:pPr>
              <w:rPr>
                <w:rFonts w:ascii="Comic Sans MS" w:eastAsia="Calibri" w:hAnsi="Comic Sans MS" w:cs="Arial"/>
                <w:sz w:val="24"/>
                <w:szCs w:val="24"/>
              </w:rPr>
            </w:pPr>
            <w:r w:rsidRPr="00E551DB">
              <w:rPr>
                <w:rFonts w:ascii="Comic Sans MS" w:eastAsia="Calibri" w:hAnsi="Comic Sans MS" w:cs="Arial"/>
                <w:sz w:val="24"/>
                <w:szCs w:val="24"/>
              </w:rPr>
              <w:t>Stoke-on-Trent</w:t>
            </w:r>
          </w:p>
          <w:p w14:paraId="36B802ED" w14:textId="77777777" w:rsidR="00F42592" w:rsidRPr="00E551DB" w:rsidRDefault="00F42592" w:rsidP="004946CA">
            <w:pPr>
              <w:rPr>
                <w:rFonts w:ascii="Comic Sans MS" w:eastAsia="Calibri" w:hAnsi="Comic Sans MS" w:cs="Arial"/>
                <w:sz w:val="24"/>
                <w:szCs w:val="24"/>
              </w:rPr>
            </w:pPr>
            <w:r w:rsidRPr="00E551DB">
              <w:rPr>
                <w:rFonts w:ascii="Comic Sans MS" w:eastAsia="Calibri" w:hAnsi="Comic Sans MS" w:cs="Arial"/>
                <w:sz w:val="24"/>
                <w:szCs w:val="24"/>
              </w:rPr>
              <w:t>Staffs</w:t>
            </w:r>
          </w:p>
          <w:p w14:paraId="4C551E88" w14:textId="77777777" w:rsidR="00F42592" w:rsidRPr="00E551DB" w:rsidRDefault="00F42592" w:rsidP="004946CA">
            <w:pPr>
              <w:rPr>
                <w:rFonts w:ascii="Comic Sans MS" w:eastAsia="Calibri" w:hAnsi="Comic Sans MS" w:cs="Arial"/>
                <w:sz w:val="24"/>
                <w:szCs w:val="24"/>
              </w:rPr>
            </w:pPr>
            <w:r w:rsidRPr="00E551DB">
              <w:rPr>
                <w:rFonts w:ascii="Comic Sans MS" w:eastAsia="Calibri" w:hAnsi="Comic Sans MS" w:cs="Arial"/>
                <w:sz w:val="24"/>
                <w:szCs w:val="24"/>
              </w:rPr>
              <w:t>ST8 7EB</w:t>
            </w:r>
          </w:p>
          <w:p w14:paraId="7881187A" w14:textId="77777777" w:rsidR="00F42592" w:rsidRPr="00E551DB" w:rsidRDefault="00F42592" w:rsidP="004946CA">
            <w:pPr>
              <w:rPr>
                <w:rFonts w:ascii="Comic Sans MS" w:hAnsi="Comic Sans MS"/>
                <w:sz w:val="36"/>
                <w:szCs w:val="36"/>
              </w:rPr>
            </w:pPr>
            <w:r w:rsidRPr="00E551DB">
              <w:rPr>
                <w:rFonts w:ascii="Comic Sans MS" w:eastAsia="Calibri" w:hAnsi="Comic Sans MS" w:cs="Arial"/>
                <w:sz w:val="24"/>
                <w:szCs w:val="24"/>
              </w:rPr>
              <w:t>01782 513000</w:t>
            </w:r>
          </w:p>
        </w:tc>
      </w:tr>
    </w:tbl>
    <w:p w14:paraId="6B95C534" w14:textId="77777777" w:rsidR="002E7D30" w:rsidRPr="00E551DB" w:rsidRDefault="002E7D30" w:rsidP="002E7D30">
      <w:pPr>
        <w:pStyle w:val="Default"/>
        <w:rPr>
          <w:sz w:val="36"/>
          <w:szCs w:val="36"/>
        </w:rPr>
      </w:pPr>
    </w:p>
    <w:tbl>
      <w:tblPr>
        <w:tblStyle w:val="TableGrid"/>
        <w:tblW w:w="0" w:type="auto"/>
        <w:tblLook w:val="04A0" w:firstRow="1" w:lastRow="0" w:firstColumn="1" w:lastColumn="0" w:noHBand="0" w:noVBand="1"/>
      </w:tblPr>
      <w:tblGrid>
        <w:gridCol w:w="9016"/>
      </w:tblGrid>
      <w:tr w:rsidR="002E7D30" w:rsidRPr="00E551DB" w14:paraId="46E5ACA1" w14:textId="77777777" w:rsidTr="002E7D30">
        <w:tc>
          <w:tcPr>
            <w:tcW w:w="9242" w:type="dxa"/>
          </w:tcPr>
          <w:p w14:paraId="6BBB51FA" w14:textId="77777777" w:rsidR="002E7D30" w:rsidRPr="00E551DB" w:rsidRDefault="002E7D30" w:rsidP="002E7D30">
            <w:pPr>
              <w:pStyle w:val="Default"/>
            </w:pPr>
          </w:p>
          <w:tbl>
            <w:tblPr>
              <w:tblW w:w="0" w:type="auto"/>
              <w:tblBorders>
                <w:top w:val="nil"/>
                <w:left w:val="nil"/>
                <w:bottom w:val="nil"/>
                <w:right w:val="nil"/>
              </w:tblBorders>
              <w:tblLook w:val="0000" w:firstRow="0" w:lastRow="0" w:firstColumn="0" w:lastColumn="0" w:noHBand="0" w:noVBand="0"/>
            </w:tblPr>
            <w:tblGrid>
              <w:gridCol w:w="5632"/>
              <w:gridCol w:w="2467"/>
            </w:tblGrid>
            <w:tr w:rsidR="002E7D30" w:rsidRPr="00E551DB" w14:paraId="34CCFD5E" w14:textId="77777777" w:rsidTr="002D721C">
              <w:trPr>
                <w:trHeight w:val="250"/>
              </w:trPr>
              <w:tc>
                <w:tcPr>
                  <w:tcW w:w="0" w:type="auto"/>
                </w:tcPr>
                <w:p w14:paraId="0C44C7DA" w14:textId="77777777" w:rsidR="002E7D30" w:rsidRPr="00E551DB" w:rsidRDefault="002E7D30">
                  <w:pPr>
                    <w:pStyle w:val="Default"/>
                    <w:rPr>
                      <w:sz w:val="23"/>
                      <w:szCs w:val="23"/>
                    </w:rPr>
                  </w:pPr>
                  <w:r w:rsidRPr="00E551DB">
                    <w:rPr>
                      <w:rFonts w:ascii="Comic Sans MS" w:eastAsia="Calibri" w:hAnsi="Comic Sans MS"/>
                      <w:b/>
                      <w:color w:val="auto"/>
                    </w:rPr>
                    <w:t>Date of previous Policy</w:t>
                  </w:r>
                  <w:r w:rsidRPr="00E551DB">
                    <w:rPr>
                      <w:sz w:val="23"/>
                      <w:szCs w:val="23"/>
                    </w:rPr>
                    <w:t xml:space="preserve"> </w:t>
                  </w:r>
                </w:p>
              </w:tc>
              <w:tc>
                <w:tcPr>
                  <w:tcW w:w="2467" w:type="dxa"/>
                </w:tcPr>
                <w:p w14:paraId="45B3BC8E" w14:textId="77777777" w:rsidR="002E7D30" w:rsidRPr="00E551DB" w:rsidRDefault="00CF6BBF">
                  <w:pPr>
                    <w:pStyle w:val="Default"/>
                    <w:rPr>
                      <w:rFonts w:ascii="Comic Sans MS" w:hAnsi="Comic Sans MS"/>
                      <w:sz w:val="23"/>
                      <w:szCs w:val="23"/>
                    </w:rPr>
                  </w:pPr>
                  <w:r>
                    <w:rPr>
                      <w:rFonts w:ascii="Comic Sans MS" w:hAnsi="Comic Sans MS"/>
                      <w:sz w:val="23"/>
                      <w:szCs w:val="23"/>
                    </w:rPr>
                    <w:t>Jan 2022</w:t>
                  </w:r>
                </w:p>
                <w:p w14:paraId="1B555C92" w14:textId="77777777" w:rsidR="002E7D30" w:rsidRPr="00E551DB" w:rsidRDefault="002E7D30">
                  <w:pPr>
                    <w:pStyle w:val="Default"/>
                    <w:rPr>
                      <w:rFonts w:ascii="Comic Sans MS" w:hAnsi="Comic Sans MS"/>
                      <w:sz w:val="23"/>
                      <w:szCs w:val="23"/>
                    </w:rPr>
                  </w:pPr>
                  <w:r w:rsidRPr="00E551DB">
                    <w:rPr>
                      <w:rFonts w:ascii="Comic Sans MS" w:hAnsi="Comic Sans MS"/>
                      <w:sz w:val="23"/>
                      <w:szCs w:val="23"/>
                    </w:rPr>
                    <w:t xml:space="preserve"> </w:t>
                  </w:r>
                </w:p>
              </w:tc>
            </w:tr>
            <w:tr w:rsidR="002E7D30" w:rsidRPr="00E551DB" w14:paraId="530380F8" w14:textId="77777777" w:rsidTr="002D721C">
              <w:trPr>
                <w:trHeight w:val="276"/>
              </w:trPr>
              <w:tc>
                <w:tcPr>
                  <w:tcW w:w="0" w:type="auto"/>
                </w:tcPr>
                <w:p w14:paraId="3720DF0F" w14:textId="77777777" w:rsidR="002E7D30" w:rsidRPr="00E551DB" w:rsidRDefault="002E7D30">
                  <w:pPr>
                    <w:pStyle w:val="Default"/>
                    <w:rPr>
                      <w:sz w:val="23"/>
                      <w:szCs w:val="23"/>
                    </w:rPr>
                  </w:pPr>
                  <w:r w:rsidRPr="00E551DB">
                    <w:rPr>
                      <w:rFonts w:ascii="Comic Sans MS" w:eastAsia="Calibri" w:hAnsi="Comic Sans MS"/>
                      <w:b/>
                      <w:color w:val="auto"/>
                    </w:rPr>
                    <w:t>Reviewed Policy agreed by Governing Body on:</w:t>
                  </w:r>
                  <w:r w:rsidRPr="00E551DB">
                    <w:rPr>
                      <w:sz w:val="23"/>
                      <w:szCs w:val="23"/>
                    </w:rPr>
                    <w:t xml:space="preserve"> </w:t>
                  </w:r>
                </w:p>
              </w:tc>
              <w:tc>
                <w:tcPr>
                  <w:tcW w:w="2467" w:type="dxa"/>
                </w:tcPr>
                <w:p w14:paraId="031A091C" w14:textId="77777777" w:rsidR="002E7D30" w:rsidRPr="00E551DB" w:rsidRDefault="00E551DB">
                  <w:pPr>
                    <w:pStyle w:val="Default"/>
                    <w:rPr>
                      <w:rFonts w:ascii="Comic Sans MS" w:hAnsi="Comic Sans MS"/>
                      <w:sz w:val="23"/>
                      <w:szCs w:val="23"/>
                    </w:rPr>
                  </w:pPr>
                  <w:r w:rsidRPr="00E551DB">
                    <w:rPr>
                      <w:rFonts w:ascii="Comic Sans MS" w:hAnsi="Comic Sans MS"/>
                      <w:sz w:val="23"/>
                      <w:szCs w:val="23"/>
                    </w:rPr>
                    <w:t>February 202</w:t>
                  </w:r>
                  <w:r w:rsidR="00CF6BBF">
                    <w:rPr>
                      <w:rFonts w:ascii="Comic Sans MS" w:hAnsi="Comic Sans MS"/>
                      <w:sz w:val="23"/>
                      <w:szCs w:val="23"/>
                    </w:rPr>
                    <w:t>3</w:t>
                  </w:r>
                </w:p>
                <w:p w14:paraId="18DC35AA" w14:textId="77777777" w:rsidR="002E7D30" w:rsidRPr="00E551DB" w:rsidRDefault="002E7D30">
                  <w:pPr>
                    <w:pStyle w:val="Default"/>
                    <w:rPr>
                      <w:rFonts w:ascii="Comic Sans MS" w:hAnsi="Comic Sans MS"/>
                      <w:sz w:val="23"/>
                      <w:szCs w:val="23"/>
                    </w:rPr>
                  </w:pPr>
                </w:p>
              </w:tc>
            </w:tr>
            <w:tr w:rsidR="002E7D30" w:rsidRPr="00E551DB" w14:paraId="3A91F22E" w14:textId="77777777" w:rsidTr="002D721C">
              <w:trPr>
                <w:trHeight w:val="138"/>
              </w:trPr>
              <w:tc>
                <w:tcPr>
                  <w:tcW w:w="0" w:type="auto"/>
                </w:tcPr>
                <w:p w14:paraId="48777C24" w14:textId="77777777" w:rsidR="002E7D30" w:rsidRPr="00E551DB" w:rsidRDefault="002E7D30">
                  <w:pPr>
                    <w:pStyle w:val="Default"/>
                    <w:rPr>
                      <w:rFonts w:ascii="Comic Sans MS" w:hAnsi="Comic Sans MS"/>
                      <w:b/>
                      <w:sz w:val="23"/>
                      <w:szCs w:val="23"/>
                    </w:rPr>
                  </w:pPr>
                  <w:r w:rsidRPr="00E551DB">
                    <w:rPr>
                      <w:rFonts w:ascii="Comic Sans MS" w:hAnsi="Comic Sans MS"/>
                      <w:b/>
                      <w:sz w:val="23"/>
                      <w:szCs w:val="23"/>
                    </w:rPr>
                    <w:t>Review</w:t>
                  </w:r>
                  <w:r w:rsidR="00165ED3" w:rsidRPr="00E551DB">
                    <w:rPr>
                      <w:rFonts w:ascii="Comic Sans MS" w:hAnsi="Comic Sans MS"/>
                      <w:b/>
                      <w:sz w:val="23"/>
                      <w:szCs w:val="23"/>
                    </w:rPr>
                    <w:t>ed Polic</w:t>
                  </w:r>
                  <w:r w:rsidR="00955354" w:rsidRPr="00E551DB">
                    <w:rPr>
                      <w:rFonts w:ascii="Comic Sans MS" w:hAnsi="Comic Sans MS"/>
                      <w:b/>
                      <w:sz w:val="23"/>
                      <w:szCs w:val="23"/>
                    </w:rPr>
                    <w:t>y shared with staff on: Feb 20</w:t>
                  </w:r>
                  <w:r w:rsidR="00CF6BBF">
                    <w:rPr>
                      <w:rFonts w:ascii="Comic Sans MS" w:hAnsi="Comic Sans MS"/>
                      <w:b/>
                      <w:sz w:val="23"/>
                      <w:szCs w:val="23"/>
                    </w:rPr>
                    <w:t>23</w:t>
                  </w:r>
                </w:p>
                <w:p w14:paraId="2AE246F3" w14:textId="77777777" w:rsidR="002E7D30" w:rsidRPr="00E551DB" w:rsidRDefault="002E7D30">
                  <w:pPr>
                    <w:pStyle w:val="Default"/>
                    <w:rPr>
                      <w:rFonts w:ascii="Comic Sans MS" w:hAnsi="Comic Sans MS"/>
                      <w:b/>
                      <w:sz w:val="23"/>
                      <w:szCs w:val="23"/>
                    </w:rPr>
                  </w:pPr>
                </w:p>
              </w:tc>
              <w:tc>
                <w:tcPr>
                  <w:tcW w:w="2467" w:type="dxa"/>
                </w:tcPr>
                <w:p w14:paraId="45C891E6" w14:textId="77777777" w:rsidR="002E7D30" w:rsidRPr="00E551DB" w:rsidRDefault="002E7D30">
                  <w:pPr>
                    <w:pStyle w:val="Default"/>
                    <w:rPr>
                      <w:rFonts w:ascii="Comic Sans MS" w:hAnsi="Comic Sans MS"/>
                      <w:sz w:val="23"/>
                      <w:szCs w:val="23"/>
                    </w:rPr>
                  </w:pPr>
                </w:p>
              </w:tc>
            </w:tr>
            <w:tr w:rsidR="002E7D30" w:rsidRPr="00E551DB" w14:paraId="6D968102" w14:textId="77777777" w:rsidTr="002D721C">
              <w:trPr>
                <w:trHeight w:val="138"/>
              </w:trPr>
              <w:tc>
                <w:tcPr>
                  <w:tcW w:w="0" w:type="auto"/>
                </w:tcPr>
                <w:p w14:paraId="0C04AF72" w14:textId="77777777" w:rsidR="002E7D30" w:rsidRPr="00E551DB" w:rsidRDefault="001A258F">
                  <w:pPr>
                    <w:pStyle w:val="Default"/>
                    <w:rPr>
                      <w:rFonts w:ascii="Comic Sans MS" w:hAnsi="Comic Sans MS"/>
                      <w:b/>
                      <w:sz w:val="23"/>
                      <w:szCs w:val="23"/>
                    </w:rPr>
                  </w:pPr>
                  <w:r w:rsidRPr="00E551DB">
                    <w:rPr>
                      <w:rFonts w:ascii="Comic Sans MS" w:hAnsi="Comic Sans MS"/>
                      <w:b/>
                      <w:sz w:val="23"/>
                      <w:szCs w:val="23"/>
                    </w:rPr>
                    <w:t>Shared with parents/</w:t>
                  </w:r>
                  <w:r w:rsidR="00D84EEE" w:rsidRPr="00E551DB">
                    <w:rPr>
                      <w:rFonts w:ascii="Comic Sans MS" w:hAnsi="Comic Sans MS"/>
                      <w:b/>
                      <w:sz w:val="23"/>
                      <w:szCs w:val="23"/>
                    </w:rPr>
                    <w:t>carers on:</w:t>
                  </w:r>
                </w:p>
                <w:p w14:paraId="2ACB6F00" w14:textId="77777777" w:rsidR="002E7D30" w:rsidRPr="00E551DB" w:rsidRDefault="002E7D30">
                  <w:pPr>
                    <w:pStyle w:val="Default"/>
                    <w:rPr>
                      <w:rFonts w:ascii="Comic Sans MS" w:hAnsi="Comic Sans MS"/>
                      <w:b/>
                      <w:sz w:val="23"/>
                      <w:szCs w:val="23"/>
                    </w:rPr>
                  </w:pPr>
                </w:p>
              </w:tc>
              <w:tc>
                <w:tcPr>
                  <w:tcW w:w="2467" w:type="dxa"/>
                </w:tcPr>
                <w:p w14:paraId="596E0A85" w14:textId="77777777" w:rsidR="002E7D30" w:rsidRPr="00E551DB" w:rsidRDefault="002E7D30">
                  <w:pPr>
                    <w:pStyle w:val="Default"/>
                    <w:rPr>
                      <w:rFonts w:ascii="Comic Sans MS" w:hAnsi="Comic Sans MS"/>
                      <w:sz w:val="23"/>
                      <w:szCs w:val="23"/>
                    </w:rPr>
                  </w:pPr>
                </w:p>
              </w:tc>
            </w:tr>
            <w:tr w:rsidR="002E7D30" w:rsidRPr="00E551DB" w14:paraId="09BE12CB" w14:textId="77777777" w:rsidTr="002D721C">
              <w:trPr>
                <w:trHeight w:val="112"/>
              </w:trPr>
              <w:tc>
                <w:tcPr>
                  <w:tcW w:w="0" w:type="auto"/>
                </w:tcPr>
                <w:p w14:paraId="41E00AC2" w14:textId="77777777" w:rsidR="002E7D30" w:rsidRPr="00E551DB" w:rsidRDefault="002E7D30">
                  <w:pPr>
                    <w:pStyle w:val="Default"/>
                    <w:rPr>
                      <w:rFonts w:ascii="Comic Sans MS" w:hAnsi="Comic Sans MS"/>
                      <w:b/>
                      <w:sz w:val="23"/>
                      <w:szCs w:val="23"/>
                    </w:rPr>
                  </w:pPr>
                  <w:r w:rsidRPr="00E551DB">
                    <w:rPr>
                      <w:rFonts w:ascii="Comic Sans MS" w:hAnsi="Comic Sans MS"/>
                      <w:b/>
                      <w:sz w:val="23"/>
                      <w:szCs w:val="23"/>
                    </w:rPr>
                    <w:t xml:space="preserve">Policy to be reviewed again on: </w:t>
                  </w:r>
                </w:p>
              </w:tc>
              <w:tc>
                <w:tcPr>
                  <w:tcW w:w="2467" w:type="dxa"/>
                </w:tcPr>
                <w:p w14:paraId="4B099702" w14:textId="77777777" w:rsidR="002E7D30" w:rsidRPr="00E551DB" w:rsidRDefault="00CF6BBF">
                  <w:pPr>
                    <w:pStyle w:val="Default"/>
                    <w:rPr>
                      <w:rFonts w:ascii="Comic Sans MS" w:hAnsi="Comic Sans MS"/>
                      <w:sz w:val="23"/>
                      <w:szCs w:val="23"/>
                    </w:rPr>
                  </w:pPr>
                  <w:r>
                    <w:rPr>
                      <w:rFonts w:ascii="Comic Sans MS" w:hAnsi="Comic Sans MS"/>
                      <w:sz w:val="23"/>
                      <w:szCs w:val="23"/>
                    </w:rPr>
                    <w:t>February 2024</w:t>
                  </w:r>
                </w:p>
                <w:p w14:paraId="49F2FC18" w14:textId="77777777" w:rsidR="002E7D30" w:rsidRPr="00E551DB" w:rsidRDefault="002E7D30">
                  <w:pPr>
                    <w:pStyle w:val="Default"/>
                    <w:rPr>
                      <w:rFonts w:ascii="Comic Sans MS" w:hAnsi="Comic Sans MS"/>
                      <w:sz w:val="23"/>
                      <w:szCs w:val="23"/>
                    </w:rPr>
                  </w:pPr>
                </w:p>
              </w:tc>
            </w:tr>
          </w:tbl>
          <w:p w14:paraId="5BE3A2B4" w14:textId="77777777" w:rsidR="002E7D30" w:rsidRPr="00E551DB" w:rsidRDefault="002E7D30"/>
        </w:tc>
      </w:tr>
    </w:tbl>
    <w:p w14:paraId="741C8323" w14:textId="77777777" w:rsidR="0094549F" w:rsidRPr="00E551DB" w:rsidRDefault="0094549F" w:rsidP="003C1BE5">
      <w:pPr>
        <w:autoSpaceDE w:val="0"/>
        <w:autoSpaceDN w:val="0"/>
        <w:adjustRightInd w:val="0"/>
        <w:spacing w:after="0" w:line="240" w:lineRule="auto"/>
      </w:pPr>
    </w:p>
    <w:p w14:paraId="04DFD014" w14:textId="77777777" w:rsidR="000B7E15" w:rsidRPr="00E551DB" w:rsidRDefault="000B7E15" w:rsidP="003C1BE5">
      <w:pPr>
        <w:autoSpaceDE w:val="0"/>
        <w:autoSpaceDN w:val="0"/>
        <w:adjustRightInd w:val="0"/>
        <w:spacing w:after="0" w:line="240" w:lineRule="auto"/>
        <w:rPr>
          <w:rFonts w:ascii="Comic Sans MS" w:hAnsi="Comic Sans MS" w:cs="Comic Sans MS"/>
          <w:b/>
          <w:bCs/>
          <w:color w:val="000000"/>
          <w:sz w:val="32"/>
          <w:szCs w:val="32"/>
        </w:rPr>
      </w:pPr>
    </w:p>
    <w:p w14:paraId="193E3435" w14:textId="77777777" w:rsidR="00955354" w:rsidRPr="00E551DB" w:rsidRDefault="00955354" w:rsidP="003C1BE5">
      <w:pPr>
        <w:autoSpaceDE w:val="0"/>
        <w:autoSpaceDN w:val="0"/>
        <w:adjustRightInd w:val="0"/>
        <w:spacing w:after="0" w:line="240" w:lineRule="auto"/>
        <w:rPr>
          <w:rFonts w:ascii="Comic Sans MS" w:hAnsi="Comic Sans MS" w:cs="Comic Sans MS"/>
          <w:b/>
          <w:bCs/>
          <w:color w:val="000000"/>
          <w:sz w:val="32"/>
          <w:szCs w:val="32"/>
        </w:rPr>
      </w:pPr>
    </w:p>
    <w:p w14:paraId="02659DCA" w14:textId="77777777" w:rsidR="000C1575" w:rsidRPr="00E551DB" w:rsidRDefault="000C1575" w:rsidP="003C1BE5">
      <w:pPr>
        <w:autoSpaceDE w:val="0"/>
        <w:autoSpaceDN w:val="0"/>
        <w:adjustRightInd w:val="0"/>
        <w:spacing w:after="0" w:line="240" w:lineRule="auto"/>
        <w:rPr>
          <w:rFonts w:ascii="Comic Sans MS" w:hAnsi="Comic Sans MS" w:cs="Comic Sans MS"/>
          <w:b/>
          <w:bCs/>
          <w:color w:val="000000"/>
          <w:sz w:val="32"/>
          <w:szCs w:val="32"/>
        </w:rPr>
      </w:pPr>
      <w:r w:rsidRPr="00E551DB">
        <w:rPr>
          <w:rFonts w:ascii="Comic Sans MS" w:hAnsi="Comic Sans MS" w:cs="Comic Sans MS"/>
          <w:b/>
          <w:bCs/>
          <w:color w:val="000000"/>
          <w:sz w:val="32"/>
          <w:szCs w:val="32"/>
        </w:rPr>
        <w:lastRenderedPageBreak/>
        <w:t xml:space="preserve">CONTENTS </w:t>
      </w:r>
    </w:p>
    <w:p w14:paraId="0F62FB45" w14:textId="77777777" w:rsidR="00BF2010" w:rsidRPr="00E551DB" w:rsidRDefault="00BF2010" w:rsidP="003C1BE5">
      <w:pPr>
        <w:autoSpaceDE w:val="0"/>
        <w:autoSpaceDN w:val="0"/>
        <w:adjustRightInd w:val="0"/>
        <w:spacing w:after="0" w:line="240" w:lineRule="auto"/>
        <w:rPr>
          <w:rFonts w:ascii="Comic Sans MS" w:hAnsi="Comic Sans MS" w:cs="Comic Sans MS"/>
          <w:b/>
          <w:bCs/>
          <w:color w:val="000000"/>
          <w:sz w:val="32"/>
          <w:szCs w:val="32"/>
        </w:rPr>
      </w:pPr>
    </w:p>
    <w:p w14:paraId="634E31FA" w14:textId="77777777" w:rsidR="000C1575" w:rsidRPr="00E551DB" w:rsidRDefault="000C1575" w:rsidP="000C1575">
      <w:pPr>
        <w:pStyle w:val="Default"/>
        <w:rPr>
          <w:rFonts w:ascii="Comic Sans MS" w:hAnsi="Comic Sans MS"/>
          <w:sz w:val="23"/>
          <w:szCs w:val="23"/>
        </w:rPr>
      </w:pPr>
      <w:r w:rsidRPr="00E551DB">
        <w:rPr>
          <w:rFonts w:ascii="Comic Sans MS" w:hAnsi="Comic Sans MS"/>
          <w:sz w:val="23"/>
          <w:szCs w:val="23"/>
        </w:rPr>
        <w:t xml:space="preserve">Section 1: Main contacts and Policy details </w:t>
      </w:r>
    </w:p>
    <w:p w14:paraId="49E01F3C" w14:textId="77777777" w:rsidR="000C1575" w:rsidRPr="00E551DB" w:rsidRDefault="000C1575" w:rsidP="000C1575">
      <w:pPr>
        <w:pStyle w:val="Default"/>
        <w:rPr>
          <w:rFonts w:ascii="Comic Sans MS" w:hAnsi="Comic Sans MS"/>
          <w:sz w:val="23"/>
          <w:szCs w:val="23"/>
        </w:rPr>
      </w:pPr>
      <w:r w:rsidRPr="00E551DB">
        <w:rPr>
          <w:rFonts w:ascii="Comic Sans MS" w:hAnsi="Comic Sans MS"/>
          <w:sz w:val="23"/>
          <w:szCs w:val="23"/>
        </w:rPr>
        <w:t xml:space="preserve">Section 2: Legislative Compliance </w:t>
      </w:r>
    </w:p>
    <w:p w14:paraId="361B0B5A" w14:textId="77777777" w:rsidR="000C1575" w:rsidRPr="00E551DB" w:rsidRDefault="000C1575" w:rsidP="000C1575">
      <w:pPr>
        <w:pStyle w:val="Default"/>
        <w:rPr>
          <w:rFonts w:ascii="Comic Sans MS" w:hAnsi="Comic Sans MS"/>
          <w:sz w:val="23"/>
          <w:szCs w:val="23"/>
        </w:rPr>
      </w:pPr>
      <w:r w:rsidRPr="00E551DB">
        <w:rPr>
          <w:rFonts w:ascii="Comic Sans MS" w:hAnsi="Comic Sans MS"/>
          <w:sz w:val="23"/>
          <w:szCs w:val="23"/>
        </w:rPr>
        <w:t xml:space="preserve">Section 3: Our School Profile and School Values </w:t>
      </w:r>
    </w:p>
    <w:p w14:paraId="468F4B45" w14:textId="77777777" w:rsidR="000C1575" w:rsidRPr="00E551DB" w:rsidRDefault="000C1575" w:rsidP="000C1575">
      <w:pPr>
        <w:pStyle w:val="Default"/>
        <w:rPr>
          <w:rFonts w:ascii="Comic Sans MS" w:hAnsi="Comic Sans MS"/>
          <w:sz w:val="23"/>
          <w:szCs w:val="23"/>
        </w:rPr>
      </w:pPr>
      <w:r w:rsidRPr="00E551DB">
        <w:rPr>
          <w:rFonts w:ascii="Comic Sans MS" w:hAnsi="Comic Sans MS"/>
          <w:sz w:val="23"/>
          <w:szCs w:val="23"/>
        </w:rPr>
        <w:t xml:space="preserve">Section 4: Aims and Objectives of this Policy </w:t>
      </w:r>
    </w:p>
    <w:p w14:paraId="02476C2A" w14:textId="77777777" w:rsidR="000C1575" w:rsidRPr="00E551DB" w:rsidRDefault="000C1575" w:rsidP="000C1575">
      <w:pPr>
        <w:pStyle w:val="Default"/>
        <w:rPr>
          <w:rFonts w:ascii="Comic Sans MS" w:hAnsi="Comic Sans MS"/>
          <w:sz w:val="23"/>
          <w:szCs w:val="23"/>
        </w:rPr>
      </w:pPr>
      <w:r w:rsidRPr="00E551DB">
        <w:rPr>
          <w:rFonts w:ascii="Comic Sans MS" w:hAnsi="Comic Sans MS"/>
          <w:sz w:val="23"/>
          <w:szCs w:val="23"/>
        </w:rPr>
        <w:t xml:space="preserve">Section 5: Definitions of </w:t>
      </w:r>
      <w:r w:rsidR="005F4AC8">
        <w:rPr>
          <w:rFonts w:ascii="Comic Sans MS" w:hAnsi="Comic Sans MS"/>
          <w:sz w:val="23"/>
          <w:szCs w:val="23"/>
        </w:rPr>
        <w:t>SEND</w:t>
      </w:r>
      <w:r w:rsidRPr="00E551DB">
        <w:rPr>
          <w:rFonts w:ascii="Comic Sans MS" w:hAnsi="Comic Sans MS"/>
          <w:sz w:val="23"/>
          <w:szCs w:val="23"/>
        </w:rPr>
        <w:t xml:space="preserve"> and of Disability </w:t>
      </w:r>
    </w:p>
    <w:p w14:paraId="090D2F6C" w14:textId="77777777" w:rsidR="000C1575" w:rsidRPr="00E551DB" w:rsidRDefault="000C1575" w:rsidP="000C1575">
      <w:pPr>
        <w:pStyle w:val="Default"/>
        <w:rPr>
          <w:rFonts w:ascii="Comic Sans MS" w:hAnsi="Comic Sans MS"/>
          <w:sz w:val="23"/>
          <w:szCs w:val="23"/>
        </w:rPr>
      </w:pPr>
      <w:r w:rsidRPr="00E551DB">
        <w:rPr>
          <w:rFonts w:ascii="Comic Sans MS" w:hAnsi="Comic Sans MS"/>
          <w:sz w:val="23"/>
          <w:szCs w:val="23"/>
        </w:rPr>
        <w:t xml:space="preserve">Section 6: Graduated approach to identifying whether a child should be in receipt of </w:t>
      </w:r>
      <w:r w:rsidR="005F4AC8">
        <w:rPr>
          <w:rFonts w:ascii="Comic Sans MS" w:hAnsi="Comic Sans MS"/>
          <w:sz w:val="23"/>
          <w:szCs w:val="23"/>
        </w:rPr>
        <w:t>SEND</w:t>
      </w:r>
      <w:r w:rsidRPr="00E551DB">
        <w:rPr>
          <w:rFonts w:ascii="Comic Sans MS" w:hAnsi="Comic Sans MS"/>
          <w:sz w:val="23"/>
          <w:szCs w:val="23"/>
        </w:rPr>
        <w:t xml:space="preserve"> Support </w:t>
      </w:r>
    </w:p>
    <w:p w14:paraId="59E1037F" w14:textId="77777777" w:rsidR="000C1575" w:rsidRPr="00E551DB" w:rsidRDefault="000C1575" w:rsidP="000C1575">
      <w:pPr>
        <w:pStyle w:val="Default"/>
        <w:rPr>
          <w:rFonts w:ascii="Comic Sans MS" w:hAnsi="Comic Sans MS"/>
          <w:sz w:val="23"/>
          <w:szCs w:val="23"/>
        </w:rPr>
      </w:pPr>
      <w:r w:rsidRPr="00E551DB">
        <w:rPr>
          <w:rFonts w:ascii="Comic Sans MS" w:hAnsi="Comic Sans MS"/>
          <w:sz w:val="23"/>
          <w:szCs w:val="23"/>
        </w:rPr>
        <w:t xml:space="preserve">Section 7: Request for statutory Education, Health and Care needs assessment </w:t>
      </w:r>
    </w:p>
    <w:p w14:paraId="285017FD" w14:textId="77777777" w:rsidR="000C1575" w:rsidRPr="00E551DB" w:rsidRDefault="000C1575" w:rsidP="000C1575">
      <w:pPr>
        <w:pStyle w:val="Default"/>
        <w:rPr>
          <w:rFonts w:ascii="Comic Sans MS" w:hAnsi="Comic Sans MS"/>
          <w:sz w:val="23"/>
          <w:szCs w:val="23"/>
        </w:rPr>
      </w:pPr>
      <w:r w:rsidRPr="00E551DB">
        <w:rPr>
          <w:rFonts w:ascii="Comic Sans MS" w:hAnsi="Comic Sans MS"/>
          <w:sz w:val="23"/>
          <w:szCs w:val="23"/>
        </w:rPr>
        <w:t xml:space="preserve">Section 8: Statement of Special Educational Needs or Education Health and Care Plan (EHCP) </w:t>
      </w:r>
    </w:p>
    <w:p w14:paraId="23B50EF1" w14:textId="77777777" w:rsidR="000C1575" w:rsidRPr="00E551DB" w:rsidRDefault="000C1575" w:rsidP="000C1575">
      <w:pPr>
        <w:pStyle w:val="Default"/>
        <w:rPr>
          <w:rFonts w:ascii="Comic Sans MS" w:hAnsi="Comic Sans MS"/>
          <w:sz w:val="23"/>
          <w:szCs w:val="23"/>
        </w:rPr>
      </w:pPr>
      <w:proofErr w:type="gramStart"/>
      <w:r w:rsidRPr="00E551DB">
        <w:rPr>
          <w:rFonts w:ascii="Comic Sans MS" w:hAnsi="Comic Sans MS"/>
          <w:sz w:val="23"/>
          <w:szCs w:val="23"/>
        </w:rPr>
        <w:t>Section</w:t>
      </w:r>
      <w:r w:rsidR="001A258F" w:rsidRPr="00E551DB">
        <w:rPr>
          <w:rFonts w:ascii="Comic Sans MS" w:hAnsi="Comic Sans MS"/>
          <w:sz w:val="23"/>
          <w:szCs w:val="23"/>
        </w:rPr>
        <w:t xml:space="preserve"> </w:t>
      </w:r>
      <w:r w:rsidRPr="00E551DB">
        <w:rPr>
          <w:rFonts w:ascii="Comic Sans MS" w:hAnsi="Comic Sans MS"/>
          <w:sz w:val="23"/>
          <w:szCs w:val="23"/>
        </w:rPr>
        <w:t xml:space="preserve"> 9</w:t>
      </w:r>
      <w:proofErr w:type="gramEnd"/>
      <w:r w:rsidRPr="00E551DB">
        <w:rPr>
          <w:rFonts w:ascii="Comic Sans MS" w:hAnsi="Comic Sans MS"/>
          <w:sz w:val="23"/>
          <w:szCs w:val="23"/>
        </w:rPr>
        <w:t xml:space="preserve">: Management of SEND within our school </w:t>
      </w:r>
    </w:p>
    <w:p w14:paraId="740AF8B5" w14:textId="77777777" w:rsidR="000C1575" w:rsidRPr="00E551DB" w:rsidRDefault="000C1575" w:rsidP="000C1575">
      <w:pPr>
        <w:pStyle w:val="Default"/>
        <w:rPr>
          <w:rFonts w:ascii="Comic Sans MS" w:hAnsi="Comic Sans MS"/>
          <w:sz w:val="23"/>
          <w:szCs w:val="23"/>
        </w:rPr>
      </w:pPr>
      <w:r w:rsidRPr="00E551DB">
        <w:rPr>
          <w:rFonts w:ascii="Comic Sans MS" w:hAnsi="Comic Sans MS"/>
          <w:sz w:val="23"/>
          <w:szCs w:val="23"/>
        </w:rPr>
        <w:t xml:space="preserve">Section 10: Partnership with Parents/Carers </w:t>
      </w:r>
    </w:p>
    <w:p w14:paraId="63F42AB1" w14:textId="77777777" w:rsidR="000C1575" w:rsidRPr="00E551DB" w:rsidRDefault="000C1575" w:rsidP="000C1575">
      <w:pPr>
        <w:pStyle w:val="Default"/>
        <w:rPr>
          <w:rFonts w:ascii="Comic Sans MS" w:hAnsi="Comic Sans MS"/>
          <w:sz w:val="23"/>
          <w:szCs w:val="23"/>
        </w:rPr>
      </w:pPr>
      <w:r w:rsidRPr="00E551DB">
        <w:rPr>
          <w:rFonts w:ascii="Comic Sans MS" w:hAnsi="Comic Sans MS"/>
          <w:sz w:val="23"/>
          <w:szCs w:val="23"/>
        </w:rPr>
        <w:t xml:space="preserve">Section 11: Involvement of Children </w:t>
      </w:r>
    </w:p>
    <w:p w14:paraId="2916BAB8" w14:textId="77777777" w:rsidR="000C1575" w:rsidRPr="00E551DB" w:rsidRDefault="000C1575" w:rsidP="000C1575">
      <w:pPr>
        <w:pStyle w:val="Default"/>
        <w:rPr>
          <w:rFonts w:ascii="Comic Sans MS" w:hAnsi="Comic Sans MS"/>
          <w:sz w:val="23"/>
          <w:szCs w:val="23"/>
        </w:rPr>
      </w:pPr>
      <w:r w:rsidRPr="00E551DB">
        <w:rPr>
          <w:rFonts w:ascii="Comic Sans MS" w:hAnsi="Comic Sans MS"/>
          <w:sz w:val="23"/>
          <w:szCs w:val="23"/>
        </w:rPr>
        <w:t xml:space="preserve">Section 12: Supporting pupils at school with medical conditions </w:t>
      </w:r>
    </w:p>
    <w:p w14:paraId="6805E654" w14:textId="77777777" w:rsidR="000C1575" w:rsidRPr="00E551DB" w:rsidRDefault="000C1575" w:rsidP="000C1575">
      <w:pPr>
        <w:pStyle w:val="Default"/>
        <w:rPr>
          <w:rFonts w:ascii="Comic Sans MS" w:hAnsi="Comic Sans MS"/>
          <w:sz w:val="23"/>
          <w:szCs w:val="23"/>
        </w:rPr>
      </w:pPr>
      <w:r w:rsidRPr="00E551DB">
        <w:rPr>
          <w:rFonts w:ascii="Comic Sans MS" w:hAnsi="Comic Sans MS"/>
          <w:sz w:val="23"/>
          <w:szCs w:val="23"/>
        </w:rPr>
        <w:t xml:space="preserve">Section 13: Effective Transition </w:t>
      </w:r>
    </w:p>
    <w:p w14:paraId="45621B47" w14:textId="77777777" w:rsidR="000C1575" w:rsidRPr="00E551DB" w:rsidRDefault="000C1575" w:rsidP="000C1575">
      <w:pPr>
        <w:pStyle w:val="Default"/>
        <w:rPr>
          <w:rFonts w:ascii="Comic Sans MS" w:hAnsi="Comic Sans MS"/>
          <w:sz w:val="23"/>
          <w:szCs w:val="23"/>
        </w:rPr>
      </w:pPr>
      <w:r w:rsidRPr="00E551DB">
        <w:rPr>
          <w:rFonts w:ascii="Comic Sans MS" w:hAnsi="Comic Sans MS"/>
          <w:sz w:val="23"/>
          <w:szCs w:val="23"/>
        </w:rPr>
        <w:t xml:space="preserve">Section 14: Admission Arrangements </w:t>
      </w:r>
    </w:p>
    <w:p w14:paraId="5FBD48CF" w14:textId="77777777" w:rsidR="000C1575" w:rsidRPr="00E551DB" w:rsidRDefault="00B94A74" w:rsidP="000C1575">
      <w:pPr>
        <w:pStyle w:val="Default"/>
        <w:rPr>
          <w:rFonts w:ascii="Comic Sans MS" w:hAnsi="Comic Sans MS"/>
          <w:sz w:val="23"/>
          <w:szCs w:val="23"/>
        </w:rPr>
      </w:pPr>
      <w:r w:rsidRPr="00E551DB">
        <w:rPr>
          <w:rFonts w:ascii="Comic Sans MS" w:hAnsi="Comic Sans MS"/>
          <w:sz w:val="23"/>
          <w:szCs w:val="23"/>
        </w:rPr>
        <w:t>Section 15</w:t>
      </w:r>
      <w:r w:rsidR="000C1575" w:rsidRPr="00E551DB">
        <w:rPr>
          <w:rFonts w:ascii="Comic Sans MS" w:hAnsi="Comic Sans MS"/>
          <w:sz w:val="23"/>
          <w:szCs w:val="23"/>
        </w:rPr>
        <w:t xml:space="preserve">: Storing and Managing information </w:t>
      </w:r>
    </w:p>
    <w:p w14:paraId="7B9F1B1E" w14:textId="77777777" w:rsidR="000C1575" w:rsidRPr="00E551DB" w:rsidRDefault="00B94A74" w:rsidP="000C1575">
      <w:pPr>
        <w:pStyle w:val="Default"/>
        <w:rPr>
          <w:rFonts w:ascii="Comic Sans MS" w:hAnsi="Comic Sans MS"/>
          <w:sz w:val="23"/>
          <w:szCs w:val="23"/>
        </w:rPr>
      </w:pPr>
      <w:r w:rsidRPr="00E551DB">
        <w:rPr>
          <w:rFonts w:ascii="Comic Sans MS" w:hAnsi="Comic Sans MS"/>
          <w:sz w:val="23"/>
          <w:szCs w:val="23"/>
        </w:rPr>
        <w:t>Section 16</w:t>
      </w:r>
      <w:r w:rsidR="000C1575" w:rsidRPr="00E551DB">
        <w:rPr>
          <w:rFonts w:ascii="Comic Sans MS" w:hAnsi="Comic Sans MS"/>
          <w:sz w:val="23"/>
          <w:szCs w:val="23"/>
        </w:rPr>
        <w:t xml:space="preserve">: Complaints </w:t>
      </w:r>
    </w:p>
    <w:p w14:paraId="21E039A6" w14:textId="77777777" w:rsidR="000C1575" w:rsidRPr="00E551DB" w:rsidRDefault="00B94A74" w:rsidP="000C1575">
      <w:pPr>
        <w:pStyle w:val="Default"/>
        <w:rPr>
          <w:rFonts w:ascii="Comic Sans MS" w:hAnsi="Comic Sans MS"/>
          <w:sz w:val="23"/>
          <w:szCs w:val="23"/>
        </w:rPr>
      </w:pPr>
      <w:r w:rsidRPr="00E551DB">
        <w:rPr>
          <w:rFonts w:ascii="Comic Sans MS" w:hAnsi="Comic Sans MS"/>
          <w:sz w:val="23"/>
          <w:szCs w:val="23"/>
        </w:rPr>
        <w:t>Section 1</w:t>
      </w:r>
      <w:r w:rsidR="009063E4" w:rsidRPr="00E551DB">
        <w:rPr>
          <w:rFonts w:ascii="Comic Sans MS" w:hAnsi="Comic Sans MS"/>
          <w:sz w:val="23"/>
          <w:szCs w:val="23"/>
        </w:rPr>
        <w:t>7</w:t>
      </w:r>
      <w:r w:rsidR="000C1575" w:rsidRPr="00E551DB">
        <w:rPr>
          <w:rFonts w:ascii="Comic Sans MS" w:hAnsi="Comic Sans MS"/>
          <w:sz w:val="23"/>
          <w:szCs w:val="23"/>
        </w:rPr>
        <w:t xml:space="preserve">: Links with Other Services </w:t>
      </w:r>
    </w:p>
    <w:p w14:paraId="32105093" w14:textId="77777777" w:rsidR="000C1575" w:rsidRPr="00E551DB" w:rsidRDefault="00B94A74" w:rsidP="000C1575">
      <w:pPr>
        <w:pStyle w:val="Default"/>
        <w:rPr>
          <w:rFonts w:ascii="Comic Sans MS" w:hAnsi="Comic Sans MS"/>
          <w:sz w:val="23"/>
          <w:szCs w:val="23"/>
        </w:rPr>
      </w:pPr>
      <w:r w:rsidRPr="00E551DB">
        <w:rPr>
          <w:rFonts w:ascii="Comic Sans MS" w:hAnsi="Comic Sans MS"/>
          <w:sz w:val="23"/>
          <w:szCs w:val="23"/>
        </w:rPr>
        <w:t xml:space="preserve">Section </w:t>
      </w:r>
      <w:r w:rsidR="009063E4" w:rsidRPr="00E551DB">
        <w:rPr>
          <w:rFonts w:ascii="Comic Sans MS" w:hAnsi="Comic Sans MS"/>
          <w:sz w:val="23"/>
          <w:szCs w:val="23"/>
        </w:rPr>
        <w:t>18</w:t>
      </w:r>
      <w:r w:rsidR="000C1575" w:rsidRPr="00E551DB">
        <w:rPr>
          <w:rFonts w:ascii="Comic Sans MS" w:hAnsi="Comic Sans MS"/>
          <w:sz w:val="23"/>
          <w:szCs w:val="23"/>
        </w:rPr>
        <w:t xml:space="preserve">: Information on where the Local Authority’s Local Offer is published </w:t>
      </w:r>
    </w:p>
    <w:p w14:paraId="36EFE4E1" w14:textId="77777777" w:rsidR="000C1575" w:rsidRPr="00E551DB" w:rsidRDefault="000C1575" w:rsidP="000C1575">
      <w:pPr>
        <w:pStyle w:val="Default"/>
        <w:rPr>
          <w:rFonts w:ascii="Comic Sans MS" w:hAnsi="Comic Sans MS"/>
          <w:sz w:val="23"/>
          <w:szCs w:val="23"/>
        </w:rPr>
      </w:pPr>
    </w:p>
    <w:p w14:paraId="2C2C5E89" w14:textId="77777777" w:rsidR="000C1575" w:rsidRPr="00E551DB" w:rsidRDefault="001A258F" w:rsidP="000C1575">
      <w:pPr>
        <w:rPr>
          <w:rFonts w:ascii="Comic Sans MS" w:hAnsi="Comic Sans MS"/>
          <w:bCs/>
          <w:sz w:val="23"/>
          <w:szCs w:val="23"/>
        </w:rPr>
      </w:pPr>
      <w:r w:rsidRPr="00E551DB">
        <w:rPr>
          <w:rFonts w:ascii="Comic Sans MS" w:hAnsi="Comic Sans MS"/>
          <w:bCs/>
          <w:sz w:val="23"/>
          <w:szCs w:val="23"/>
        </w:rPr>
        <w:t>NOTE: Child/</w:t>
      </w:r>
      <w:r w:rsidR="000C1575" w:rsidRPr="00E551DB">
        <w:rPr>
          <w:rFonts w:ascii="Comic Sans MS" w:hAnsi="Comic Sans MS"/>
          <w:bCs/>
          <w:sz w:val="23"/>
          <w:szCs w:val="23"/>
        </w:rPr>
        <w:t>children are used throughout to refer to children and young people unless a quote e.g. from the Code</w:t>
      </w:r>
    </w:p>
    <w:p w14:paraId="3D337C98" w14:textId="77777777" w:rsidR="00D641B9" w:rsidRPr="00E551DB" w:rsidRDefault="00D641B9" w:rsidP="000C1575">
      <w:pPr>
        <w:rPr>
          <w:rFonts w:ascii="Comic Sans MS" w:hAnsi="Comic Sans MS"/>
          <w:b/>
          <w:bCs/>
          <w:sz w:val="23"/>
          <w:szCs w:val="23"/>
        </w:rPr>
      </w:pPr>
    </w:p>
    <w:p w14:paraId="7B3FB05A" w14:textId="77777777" w:rsidR="00D641B9" w:rsidRPr="00E551DB" w:rsidRDefault="00D641B9" w:rsidP="000C1575">
      <w:pPr>
        <w:rPr>
          <w:rFonts w:ascii="Comic Sans MS" w:hAnsi="Comic Sans MS"/>
          <w:b/>
          <w:bCs/>
          <w:sz w:val="23"/>
          <w:szCs w:val="23"/>
        </w:rPr>
      </w:pPr>
    </w:p>
    <w:p w14:paraId="555D646E" w14:textId="77777777" w:rsidR="00D641B9" w:rsidRPr="00E551DB" w:rsidRDefault="00D641B9" w:rsidP="000C1575">
      <w:pPr>
        <w:rPr>
          <w:rFonts w:ascii="Comic Sans MS" w:hAnsi="Comic Sans MS"/>
          <w:b/>
          <w:bCs/>
          <w:sz w:val="23"/>
          <w:szCs w:val="23"/>
        </w:rPr>
      </w:pPr>
    </w:p>
    <w:p w14:paraId="7AE2B3FD" w14:textId="77777777" w:rsidR="00D641B9" w:rsidRPr="00E551DB" w:rsidRDefault="00D641B9" w:rsidP="000C1575">
      <w:pPr>
        <w:rPr>
          <w:rFonts w:ascii="Comic Sans MS" w:hAnsi="Comic Sans MS"/>
          <w:b/>
          <w:bCs/>
          <w:sz w:val="23"/>
          <w:szCs w:val="23"/>
        </w:rPr>
      </w:pPr>
    </w:p>
    <w:p w14:paraId="661FDD8E" w14:textId="77777777" w:rsidR="00D641B9" w:rsidRPr="00E551DB" w:rsidRDefault="00D641B9" w:rsidP="000C1575">
      <w:pPr>
        <w:rPr>
          <w:rFonts w:ascii="Comic Sans MS" w:hAnsi="Comic Sans MS"/>
          <w:b/>
          <w:bCs/>
          <w:sz w:val="23"/>
          <w:szCs w:val="23"/>
        </w:rPr>
      </w:pPr>
    </w:p>
    <w:p w14:paraId="6F83791C" w14:textId="77777777" w:rsidR="00D641B9" w:rsidRPr="00E551DB" w:rsidRDefault="00D641B9" w:rsidP="000C1575">
      <w:pPr>
        <w:rPr>
          <w:rFonts w:ascii="Comic Sans MS" w:hAnsi="Comic Sans MS"/>
          <w:b/>
          <w:bCs/>
          <w:sz w:val="23"/>
          <w:szCs w:val="23"/>
        </w:rPr>
      </w:pPr>
    </w:p>
    <w:p w14:paraId="21CA0FEC" w14:textId="77777777" w:rsidR="00D641B9" w:rsidRPr="00E551DB" w:rsidRDefault="00D641B9" w:rsidP="000C1575">
      <w:pPr>
        <w:rPr>
          <w:rFonts w:ascii="Comic Sans MS" w:hAnsi="Comic Sans MS"/>
          <w:b/>
          <w:bCs/>
          <w:sz w:val="23"/>
          <w:szCs w:val="23"/>
        </w:rPr>
      </w:pPr>
    </w:p>
    <w:p w14:paraId="5FD1A82D" w14:textId="77777777" w:rsidR="00D641B9" w:rsidRPr="00E551DB" w:rsidRDefault="00D641B9" w:rsidP="000C1575">
      <w:pPr>
        <w:rPr>
          <w:rFonts w:ascii="Comic Sans MS" w:hAnsi="Comic Sans MS"/>
          <w:b/>
          <w:bCs/>
          <w:sz w:val="23"/>
          <w:szCs w:val="23"/>
        </w:rPr>
      </w:pPr>
    </w:p>
    <w:p w14:paraId="092D9F37" w14:textId="77777777" w:rsidR="00D641B9" w:rsidRPr="00E551DB" w:rsidRDefault="00D641B9" w:rsidP="000C1575">
      <w:pPr>
        <w:rPr>
          <w:rFonts w:ascii="Comic Sans MS" w:hAnsi="Comic Sans MS"/>
          <w:b/>
          <w:bCs/>
          <w:sz w:val="23"/>
          <w:szCs w:val="23"/>
        </w:rPr>
      </w:pPr>
    </w:p>
    <w:p w14:paraId="3641C4CB" w14:textId="77777777" w:rsidR="0094549F" w:rsidRPr="00E551DB" w:rsidRDefault="0094549F" w:rsidP="000C1575">
      <w:pPr>
        <w:rPr>
          <w:rFonts w:ascii="Comic Sans MS" w:hAnsi="Comic Sans MS"/>
          <w:b/>
          <w:bCs/>
          <w:sz w:val="23"/>
          <w:szCs w:val="23"/>
        </w:rPr>
      </w:pPr>
    </w:p>
    <w:p w14:paraId="142761FC" w14:textId="77777777" w:rsidR="00D641B9" w:rsidRPr="00E551DB" w:rsidRDefault="00D641B9" w:rsidP="003C1BE5">
      <w:pPr>
        <w:autoSpaceDE w:val="0"/>
        <w:autoSpaceDN w:val="0"/>
        <w:adjustRightInd w:val="0"/>
        <w:spacing w:after="0" w:line="240" w:lineRule="auto"/>
        <w:rPr>
          <w:rFonts w:ascii="Comic Sans MS" w:hAnsi="Comic Sans MS" w:cs="Comic Sans MS"/>
          <w:b/>
          <w:bCs/>
          <w:color w:val="000000"/>
          <w:sz w:val="32"/>
          <w:szCs w:val="32"/>
        </w:rPr>
      </w:pPr>
      <w:r w:rsidRPr="00E551DB">
        <w:rPr>
          <w:rFonts w:ascii="Comic Sans MS" w:hAnsi="Comic Sans MS" w:cs="Comic Sans MS"/>
          <w:b/>
          <w:bCs/>
          <w:color w:val="000000"/>
          <w:sz w:val="32"/>
          <w:szCs w:val="32"/>
        </w:rPr>
        <w:t>Section 2: Legislative Compliance</w:t>
      </w:r>
    </w:p>
    <w:p w14:paraId="45E6C9E7" w14:textId="77777777" w:rsidR="00D641B9" w:rsidRPr="00E551DB" w:rsidRDefault="00BB265D" w:rsidP="00D641B9">
      <w:pPr>
        <w:rPr>
          <w:rFonts w:ascii="Comic Sans MS" w:hAnsi="Comic Sans MS"/>
        </w:rPr>
      </w:pPr>
      <w:proofErr w:type="gramStart"/>
      <w:r w:rsidRPr="00BB265D">
        <w:rPr>
          <w:rFonts w:ascii="Comic Sans MS" w:hAnsi="Comic Sans MS"/>
        </w:rPr>
        <w:t>2.1  This</w:t>
      </w:r>
      <w:proofErr w:type="gramEnd"/>
      <w:r w:rsidRPr="00BB265D">
        <w:rPr>
          <w:rFonts w:ascii="Comic Sans MS" w:hAnsi="Comic Sans MS"/>
        </w:rPr>
        <w:t xml:space="preserve"> policy complies with the statutory requirement laid out in Paragraphs 3.1 – 3.9 of the SEND Code of Practice 0 – 25 January  2015.</w:t>
      </w:r>
      <w:r w:rsidR="00D641B9" w:rsidRPr="00E551DB">
        <w:rPr>
          <w:rFonts w:ascii="Comic Sans MS" w:hAnsi="Comic Sans MS"/>
        </w:rPr>
        <w:t xml:space="preserve"> It also meets the requirements of the Statutory Instrument: Special Educational Needs (Information) Regulations (Clause 65).</w:t>
      </w:r>
    </w:p>
    <w:p w14:paraId="41DC7617" w14:textId="77777777" w:rsidR="00D641B9" w:rsidRPr="00E551DB" w:rsidRDefault="00D641B9" w:rsidP="00D641B9">
      <w:pPr>
        <w:rPr>
          <w:rFonts w:ascii="Comic Sans MS" w:hAnsi="Comic Sans MS"/>
        </w:rPr>
      </w:pPr>
      <w:r w:rsidRPr="00E551DB">
        <w:rPr>
          <w:rFonts w:ascii="Comic Sans MS" w:hAnsi="Comic Sans MS"/>
        </w:rPr>
        <w:t>This guidance is for staff, parents /carers, children and practitioners across education, health and care agencies. It is written with reference to the following further guidance and documents:</w:t>
      </w:r>
    </w:p>
    <w:p w14:paraId="41AB1BA9" w14:textId="77777777" w:rsidR="00D641B9" w:rsidRPr="00E551DB" w:rsidRDefault="00D641B9" w:rsidP="00D641B9">
      <w:pPr>
        <w:pStyle w:val="ListParagraph"/>
        <w:numPr>
          <w:ilvl w:val="0"/>
          <w:numId w:val="1"/>
        </w:numPr>
        <w:rPr>
          <w:rFonts w:ascii="Comic Sans MS" w:hAnsi="Comic Sans MS"/>
        </w:rPr>
      </w:pPr>
      <w:r w:rsidRPr="00E551DB">
        <w:rPr>
          <w:rFonts w:ascii="Comic Sans MS" w:hAnsi="Comic Sans MS"/>
        </w:rPr>
        <w:t>Part 3 of the Children and Families Act 2014 and SEND Code of Pract</w:t>
      </w:r>
      <w:r w:rsidR="00BB265D">
        <w:rPr>
          <w:rFonts w:ascii="Comic Sans MS" w:hAnsi="Comic Sans MS"/>
        </w:rPr>
        <w:t>ice January 2015.</w:t>
      </w:r>
    </w:p>
    <w:p w14:paraId="5C50EAEC" w14:textId="77777777" w:rsidR="00D641B9" w:rsidRPr="00E551DB" w:rsidRDefault="00D641B9" w:rsidP="00D641B9">
      <w:pPr>
        <w:pStyle w:val="ListParagraph"/>
        <w:numPr>
          <w:ilvl w:val="0"/>
          <w:numId w:val="1"/>
        </w:numPr>
        <w:rPr>
          <w:rFonts w:ascii="Comic Sans MS" w:hAnsi="Comic Sans MS"/>
        </w:rPr>
      </w:pPr>
      <w:r w:rsidRPr="00E551DB">
        <w:rPr>
          <w:rFonts w:ascii="Comic Sans MS" w:hAnsi="Comic Sans MS"/>
        </w:rPr>
        <w:t>Equality Act 2010, subsequent updates and DfE advice for schools, February 2013</w:t>
      </w:r>
    </w:p>
    <w:p w14:paraId="27515958" w14:textId="77777777" w:rsidR="00D641B9" w:rsidRPr="00E551DB" w:rsidRDefault="00D641B9" w:rsidP="00D641B9">
      <w:pPr>
        <w:pStyle w:val="ListParagraph"/>
        <w:numPr>
          <w:ilvl w:val="0"/>
          <w:numId w:val="1"/>
        </w:numPr>
        <w:rPr>
          <w:rFonts w:ascii="Comic Sans MS" w:hAnsi="Comic Sans MS"/>
        </w:rPr>
      </w:pPr>
      <w:r w:rsidRPr="00E551DB">
        <w:rPr>
          <w:rFonts w:ascii="Comic Sans MS" w:hAnsi="Comic Sans MS"/>
        </w:rPr>
        <w:t>Statutory Guidance on Supporting pupils at school with medical conditions, April 2014</w:t>
      </w:r>
    </w:p>
    <w:p w14:paraId="76DD573D" w14:textId="77777777" w:rsidR="00D641B9" w:rsidRPr="00E551DB" w:rsidRDefault="00D641B9" w:rsidP="00D641B9">
      <w:pPr>
        <w:pStyle w:val="ListParagraph"/>
        <w:numPr>
          <w:ilvl w:val="0"/>
          <w:numId w:val="1"/>
        </w:numPr>
        <w:rPr>
          <w:rFonts w:ascii="Comic Sans MS" w:hAnsi="Comic Sans MS"/>
        </w:rPr>
      </w:pPr>
      <w:r w:rsidRPr="00E551DB">
        <w:rPr>
          <w:rFonts w:ascii="Comic Sans MS" w:hAnsi="Comic Sans MS"/>
        </w:rPr>
        <w:t>Ofsted Section 5 Inspection Framework, January 2014</w:t>
      </w:r>
    </w:p>
    <w:p w14:paraId="2468A9EF" w14:textId="77777777" w:rsidR="00D641B9" w:rsidRPr="00E551DB" w:rsidRDefault="00D641B9" w:rsidP="00D641B9">
      <w:pPr>
        <w:pStyle w:val="ListParagraph"/>
        <w:numPr>
          <w:ilvl w:val="0"/>
          <w:numId w:val="1"/>
        </w:numPr>
        <w:rPr>
          <w:rFonts w:ascii="Comic Sans MS" w:hAnsi="Comic Sans MS"/>
        </w:rPr>
      </w:pPr>
      <w:r w:rsidRPr="00E551DB">
        <w:rPr>
          <w:rFonts w:ascii="Comic Sans MS" w:hAnsi="Comic Sans MS"/>
        </w:rPr>
        <w:t>Teachers Standards 2012</w:t>
      </w:r>
    </w:p>
    <w:p w14:paraId="5E4C0985" w14:textId="77777777" w:rsidR="00D641B9" w:rsidRPr="00E551DB" w:rsidRDefault="00D641B9" w:rsidP="00D641B9">
      <w:pPr>
        <w:pStyle w:val="ListParagraph"/>
        <w:numPr>
          <w:ilvl w:val="0"/>
          <w:numId w:val="1"/>
        </w:numPr>
        <w:rPr>
          <w:rFonts w:ascii="Comic Sans MS" w:hAnsi="Comic Sans MS"/>
        </w:rPr>
      </w:pPr>
      <w:r w:rsidRPr="00E551DB">
        <w:rPr>
          <w:rFonts w:ascii="Comic Sans MS" w:hAnsi="Comic Sans MS"/>
        </w:rPr>
        <w:t>National Inclusion Statement</w:t>
      </w:r>
    </w:p>
    <w:p w14:paraId="26160909" w14:textId="77777777" w:rsidR="00D641B9" w:rsidRPr="00E551DB" w:rsidRDefault="00D641B9" w:rsidP="00D641B9">
      <w:pPr>
        <w:pStyle w:val="ListParagraph"/>
        <w:numPr>
          <w:ilvl w:val="0"/>
          <w:numId w:val="1"/>
        </w:numPr>
        <w:rPr>
          <w:rFonts w:ascii="Comic Sans MS" w:hAnsi="Comic Sans MS"/>
        </w:rPr>
      </w:pPr>
      <w:r w:rsidRPr="00E551DB">
        <w:rPr>
          <w:rFonts w:ascii="Comic Sans MS" w:hAnsi="Comic Sans MS"/>
        </w:rPr>
        <w:t>Relevant National Curriculum frameworks/ document 2014</w:t>
      </w:r>
    </w:p>
    <w:p w14:paraId="36657051" w14:textId="77777777" w:rsidR="00D641B9" w:rsidRPr="00E551DB" w:rsidRDefault="00D641B9" w:rsidP="002A1CAD">
      <w:pPr>
        <w:pStyle w:val="ListParagraph"/>
        <w:numPr>
          <w:ilvl w:val="0"/>
          <w:numId w:val="1"/>
        </w:numPr>
        <w:rPr>
          <w:rFonts w:ascii="Comic Sans MS" w:hAnsi="Comic Sans MS"/>
        </w:rPr>
      </w:pPr>
      <w:r w:rsidRPr="00E551DB">
        <w:rPr>
          <w:rFonts w:ascii="Comic Sans MS" w:hAnsi="Comic Sans MS"/>
        </w:rPr>
        <w:t xml:space="preserve">Documents are kept In the School office and on the website </w:t>
      </w:r>
      <w:r w:rsidR="002A1CAD" w:rsidRPr="00E551DB">
        <w:rPr>
          <w:rStyle w:val="Hyperlink"/>
        </w:rPr>
        <w:t>http://oxhey.staffs.sch.uk/send/</w:t>
      </w:r>
    </w:p>
    <w:p w14:paraId="6C92A94B" w14:textId="77777777" w:rsidR="00D641B9" w:rsidRPr="00E551DB" w:rsidRDefault="00D641B9" w:rsidP="00D641B9">
      <w:pPr>
        <w:rPr>
          <w:rFonts w:ascii="Comic Sans MS" w:hAnsi="Comic Sans MS"/>
        </w:rPr>
      </w:pPr>
      <w:proofErr w:type="gramStart"/>
      <w:r w:rsidRPr="00E551DB">
        <w:rPr>
          <w:rFonts w:ascii="Comic Sans MS" w:hAnsi="Comic Sans MS"/>
        </w:rPr>
        <w:t xml:space="preserve">2.2 </w:t>
      </w:r>
      <w:r w:rsidR="0094549F" w:rsidRPr="00E551DB">
        <w:rPr>
          <w:rFonts w:ascii="Comic Sans MS" w:hAnsi="Comic Sans MS"/>
        </w:rPr>
        <w:t xml:space="preserve"> </w:t>
      </w:r>
      <w:r w:rsidRPr="00E551DB">
        <w:rPr>
          <w:rFonts w:ascii="Comic Sans MS" w:hAnsi="Comic Sans MS"/>
        </w:rPr>
        <w:t>Our</w:t>
      </w:r>
      <w:proofErr w:type="gramEnd"/>
      <w:r w:rsidRPr="00E551DB">
        <w:rPr>
          <w:rFonts w:ascii="Comic Sans MS" w:hAnsi="Comic Sans MS"/>
        </w:rPr>
        <w:t xml:space="preserve"> school has separate policies in place for:</w:t>
      </w:r>
    </w:p>
    <w:p w14:paraId="5175823A" w14:textId="77777777" w:rsidR="00D641B9" w:rsidRPr="00E551DB" w:rsidRDefault="00D641B9" w:rsidP="00D641B9">
      <w:pPr>
        <w:rPr>
          <w:rFonts w:ascii="Comic Sans MS" w:hAnsi="Comic Sans MS"/>
        </w:rPr>
      </w:pPr>
      <w:r w:rsidRPr="00E551DB">
        <w:rPr>
          <w:rFonts w:ascii="Comic Sans MS" w:hAnsi="Comic Sans MS"/>
        </w:rPr>
        <w:t>Safeguarding, Accessibility, Assessment, Anti-Bullying.</w:t>
      </w:r>
    </w:p>
    <w:p w14:paraId="2411DF23" w14:textId="77777777" w:rsidR="00D641B9" w:rsidRDefault="00D641B9" w:rsidP="00D641B9">
      <w:pPr>
        <w:rPr>
          <w:rFonts w:ascii="Comic Sans MS" w:hAnsi="Comic Sans MS"/>
        </w:rPr>
      </w:pPr>
      <w:proofErr w:type="gramStart"/>
      <w:r w:rsidRPr="00E551DB">
        <w:rPr>
          <w:rFonts w:ascii="Comic Sans MS" w:hAnsi="Comic Sans MS"/>
        </w:rPr>
        <w:t xml:space="preserve">2.3 </w:t>
      </w:r>
      <w:r w:rsidR="0094549F" w:rsidRPr="00E551DB">
        <w:rPr>
          <w:rFonts w:ascii="Comic Sans MS" w:hAnsi="Comic Sans MS"/>
        </w:rPr>
        <w:t xml:space="preserve"> </w:t>
      </w:r>
      <w:r w:rsidRPr="00E551DB">
        <w:rPr>
          <w:rFonts w:ascii="Comic Sans MS" w:hAnsi="Comic Sans MS"/>
        </w:rPr>
        <w:t>Our</w:t>
      </w:r>
      <w:proofErr w:type="gramEnd"/>
      <w:r w:rsidRPr="00E551DB">
        <w:rPr>
          <w:rFonts w:ascii="Comic Sans MS" w:hAnsi="Comic Sans MS"/>
        </w:rPr>
        <w:t xml:space="preserve"> </w:t>
      </w:r>
      <w:r w:rsidR="005F4AC8">
        <w:rPr>
          <w:rFonts w:ascii="Comic Sans MS" w:hAnsi="Comic Sans MS"/>
        </w:rPr>
        <w:t>SEND</w:t>
      </w:r>
      <w:r w:rsidRPr="00E551DB">
        <w:rPr>
          <w:rFonts w:ascii="Comic Sans MS" w:hAnsi="Comic Sans MS"/>
        </w:rPr>
        <w:t xml:space="preserve"> Information Report sets out how we are implementing our </w:t>
      </w:r>
      <w:r w:rsidR="005F4AC8">
        <w:rPr>
          <w:rFonts w:ascii="Comic Sans MS" w:hAnsi="Comic Sans MS"/>
        </w:rPr>
        <w:t>SEND</w:t>
      </w:r>
      <w:r w:rsidRPr="00E551DB">
        <w:rPr>
          <w:rFonts w:ascii="Comic Sans MS" w:hAnsi="Comic Sans MS"/>
        </w:rPr>
        <w:t xml:space="preserve"> Policy and meeting our duties under the Equality Act 2010.</w:t>
      </w:r>
    </w:p>
    <w:p w14:paraId="5CAA030D" w14:textId="77777777" w:rsidR="001C47E7" w:rsidRPr="00F278A4" w:rsidRDefault="001C47E7" w:rsidP="00D641B9">
      <w:pPr>
        <w:rPr>
          <w:rFonts w:ascii="Comic Sans MS" w:hAnsi="Comic Sans MS"/>
        </w:rPr>
      </w:pPr>
      <w:r w:rsidRPr="00F278A4">
        <w:rPr>
          <w:rFonts w:ascii="Comic Sans MS" w:hAnsi="Comic Sans MS"/>
        </w:rPr>
        <w:t xml:space="preserve">2.4 – SEND Review: Right Support, Right Place, Right Time summary document, October 2022. This green paper sets out the Government’s proposals for a system that </w:t>
      </w:r>
      <w:r w:rsidR="007574BF" w:rsidRPr="00F278A4">
        <w:rPr>
          <w:rFonts w:ascii="Comic Sans MS" w:hAnsi="Comic Sans MS"/>
        </w:rPr>
        <w:t>‘</w:t>
      </w:r>
      <w:r w:rsidRPr="00F278A4">
        <w:rPr>
          <w:rFonts w:ascii="Comic Sans MS" w:hAnsi="Comic Sans MS"/>
        </w:rPr>
        <w:t>offers children and young people the opportunity to thrive, with the access to the right support, in the right place and at the right time</w:t>
      </w:r>
      <w:r w:rsidR="007574BF" w:rsidRPr="00F278A4">
        <w:rPr>
          <w:rFonts w:ascii="Comic Sans MS" w:hAnsi="Comic Sans MS"/>
        </w:rPr>
        <w:t>’</w:t>
      </w:r>
      <w:r w:rsidRPr="00F278A4">
        <w:rPr>
          <w:rFonts w:ascii="Comic Sans MS" w:hAnsi="Comic Sans MS"/>
        </w:rPr>
        <w:t>. Our intent as a school is to uphold these same proposals so that SEND pupils can fulfil their potential and lead happy, healthy lives.</w:t>
      </w:r>
    </w:p>
    <w:p w14:paraId="0143F28D" w14:textId="77777777" w:rsidR="007574BF" w:rsidRPr="00F278A4" w:rsidRDefault="007574BF" w:rsidP="00D641B9">
      <w:pPr>
        <w:rPr>
          <w:rFonts w:ascii="Comic Sans MS" w:hAnsi="Comic Sans MS"/>
        </w:rPr>
      </w:pPr>
      <w:r w:rsidRPr="00F278A4">
        <w:rPr>
          <w:rFonts w:ascii="Comic Sans MS" w:hAnsi="Comic Sans MS"/>
        </w:rPr>
        <w:t xml:space="preserve">2.5 – Staffordshire Special Educational Needs and Disabilities Strategy 2021-2026 states that ‘Our highest priority is to ensure that children with Special Educational Needs and </w:t>
      </w:r>
      <w:proofErr w:type="spellStart"/>
      <w:r w:rsidRPr="00F278A4">
        <w:rPr>
          <w:rFonts w:ascii="Comic Sans MS" w:hAnsi="Comic Sans MS"/>
        </w:rPr>
        <w:t>Disa</w:t>
      </w:r>
      <w:r w:rsidR="00320AF6" w:rsidRPr="00F278A4">
        <w:rPr>
          <w:rFonts w:ascii="Comic Sans MS" w:hAnsi="Comic Sans MS"/>
        </w:rPr>
        <w:t>bilties</w:t>
      </w:r>
      <w:proofErr w:type="spellEnd"/>
      <w:r w:rsidR="00320AF6" w:rsidRPr="00F278A4">
        <w:rPr>
          <w:rFonts w:ascii="Comic Sans MS" w:hAnsi="Comic Sans MS"/>
        </w:rPr>
        <w:t xml:space="preserve"> receive the support they need to achieve the best possible </w:t>
      </w:r>
      <w:r w:rsidR="00320AF6" w:rsidRPr="00F278A4">
        <w:rPr>
          <w:rFonts w:ascii="Comic Sans MS" w:hAnsi="Comic Sans MS"/>
        </w:rPr>
        <w:lastRenderedPageBreak/>
        <w:t>outcomes in life’. Our school SEND policy incorporates their 4 key priorities to</w:t>
      </w:r>
      <w:r w:rsidR="00B11A51" w:rsidRPr="00F278A4">
        <w:rPr>
          <w:rFonts w:ascii="Comic Sans MS" w:hAnsi="Comic Sans MS"/>
        </w:rPr>
        <w:t xml:space="preserve"> help</w:t>
      </w:r>
      <w:r w:rsidR="00320AF6" w:rsidRPr="00F278A4">
        <w:rPr>
          <w:rFonts w:ascii="Comic Sans MS" w:hAnsi="Comic Sans MS"/>
        </w:rPr>
        <w:t xml:space="preserve"> achieve that vision, which are:</w:t>
      </w:r>
    </w:p>
    <w:p w14:paraId="26BCC31F" w14:textId="77777777" w:rsidR="00320AF6" w:rsidRPr="00F278A4" w:rsidRDefault="00320AF6" w:rsidP="00320AF6">
      <w:pPr>
        <w:pStyle w:val="ListParagraph"/>
        <w:numPr>
          <w:ilvl w:val="0"/>
          <w:numId w:val="31"/>
        </w:numPr>
        <w:rPr>
          <w:rFonts w:ascii="Comic Sans MS" w:hAnsi="Comic Sans MS"/>
        </w:rPr>
      </w:pPr>
      <w:r w:rsidRPr="00F278A4">
        <w:rPr>
          <w:rFonts w:ascii="Comic Sans MS" w:hAnsi="Comic Sans MS"/>
        </w:rPr>
        <w:t>We communicate well with each other</w:t>
      </w:r>
    </w:p>
    <w:p w14:paraId="32964312" w14:textId="77777777" w:rsidR="00320AF6" w:rsidRPr="00F278A4" w:rsidRDefault="00320AF6" w:rsidP="00320AF6">
      <w:pPr>
        <w:pStyle w:val="ListParagraph"/>
        <w:numPr>
          <w:ilvl w:val="0"/>
          <w:numId w:val="31"/>
        </w:numPr>
        <w:rPr>
          <w:rFonts w:ascii="Comic Sans MS" w:hAnsi="Comic Sans MS"/>
        </w:rPr>
      </w:pPr>
      <w:r w:rsidRPr="00F278A4">
        <w:rPr>
          <w:rFonts w:ascii="Comic Sans MS" w:hAnsi="Comic Sans MS"/>
        </w:rPr>
        <w:t>We work in partnership to meet the needs of children and young people</w:t>
      </w:r>
    </w:p>
    <w:p w14:paraId="4997E178" w14:textId="77777777" w:rsidR="00320AF6" w:rsidRPr="00F278A4" w:rsidRDefault="00320AF6" w:rsidP="00320AF6">
      <w:pPr>
        <w:pStyle w:val="ListParagraph"/>
        <w:numPr>
          <w:ilvl w:val="0"/>
          <w:numId w:val="31"/>
        </w:numPr>
        <w:rPr>
          <w:rFonts w:ascii="Comic Sans MS" w:hAnsi="Comic Sans MS"/>
        </w:rPr>
      </w:pPr>
      <w:r w:rsidRPr="00F278A4">
        <w:rPr>
          <w:rFonts w:ascii="Comic Sans MS" w:hAnsi="Comic Sans MS"/>
        </w:rPr>
        <w:t>We ensure the right support is available at the right time</w:t>
      </w:r>
    </w:p>
    <w:p w14:paraId="62B18535" w14:textId="77777777" w:rsidR="00320AF6" w:rsidRPr="00F278A4" w:rsidRDefault="00320AF6" w:rsidP="00320AF6">
      <w:pPr>
        <w:pStyle w:val="ListParagraph"/>
        <w:numPr>
          <w:ilvl w:val="0"/>
          <w:numId w:val="31"/>
        </w:numPr>
        <w:rPr>
          <w:rFonts w:ascii="Comic Sans MS" w:hAnsi="Comic Sans MS"/>
        </w:rPr>
      </w:pPr>
      <w:r w:rsidRPr="00F278A4">
        <w:rPr>
          <w:rFonts w:ascii="Comic Sans MS" w:hAnsi="Comic Sans MS"/>
        </w:rPr>
        <w:t>We encourage families to be inclusive.</w:t>
      </w:r>
    </w:p>
    <w:p w14:paraId="4F5024DC" w14:textId="77777777" w:rsidR="00CC6A8F" w:rsidRPr="00E551DB" w:rsidRDefault="00CC6A8F" w:rsidP="00D641B9">
      <w:pPr>
        <w:rPr>
          <w:rFonts w:ascii="Comic Sans MS" w:hAnsi="Comic Sans MS"/>
        </w:rPr>
      </w:pPr>
    </w:p>
    <w:p w14:paraId="50A2E742" w14:textId="77777777" w:rsidR="00056E62" w:rsidRPr="00E551DB" w:rsidRDefault="003C1BE5" w:rsidP="003C1BE5">
      <w:pPr>
        <w:autoSpaceDE w:val="0"/>
        <w:autoSpaceDN w:val="0"/>
        <w:adjustRightInd w:val="0"/>
        <w:spacing w:after="0" w:line="240" w:lineRule="auto"/>
        <w:rPr>
          <w:rFonts w:ascii="Comic Sans MS" w:hAnsi="Comic Sans MS" w:cs="Comic Sans MS"/>
          <w:b/>
          <w:bCs/>
          <w:color w:val="000000"/>
          <w:sz w:val="32"/>
          <w:szCs w:val="32"/>
        </w:rPr>
      </w:pPr>
      <w:r w:rsidRPr="00E551DB">
        <w:rPr>
          <w:rFonts w:ascii="Comic Sans MS" w:hAnsi="Comic Sans MS" w:cs="Comic Sans MS"/>
          <w:b/>
          <w:bCs/>
          <w:color w:val="000000"/>
          <w:sz w:val="32"/>
          <w:szCs w:val="32"/>
        </w:rPr>
        <w:t>Section 3: Our School Profile and School Values</w:t>
      </w:r>
    </w:p>
    <w:p w14:paraId="148EB8EE" w14:textId="77777777" w:rsidR="003C1BE5" w:rsidRPr="00E551DB" w:rsidRDefault="003C1BE5" w:rsidP="003C1BE5">
      <w:pPr>
        <w:autoSpaceDE w:val="0"/>
        <w:autoSpaceDN w:val="0"/>
        <w:adjustRightInd w:val="0"/>
        <w:spacing w:after="0" w:line="240" w:lineRule="auto"/>
        <w:rPr>
          <w:rFonts w:ascii="Comic Sans MS" w:hAnsi="Comic Sans MS" w:cs="Comic Sans MS"/>
          <w:b/>
          <w:bCs/>
          <w:color w:val="000000"/>
          <w:sz w:val="32"/>
          <w:szCs w:val="32"/>
        </w:rPr>
      </w:pPr>
      <w:r w:rsidRPr="00E551DB">
        <w:rPr>
          <w:rFonts w:ascii="Comic Sans MS" w:hAnsi="Comic Sans MS" w:cs="Comic Sans MS"/>
          <w:b/>
          <w:bCs/>
          <w:color w:val="000000"/>
          <w:sz w:val="32"/>
          <w:szCs w:val="32"/>
        </w:rPr>
        <w:t xml:space="preserve"> </w:t>
      </w:r>
    </w:p>
    <w:p w14:paraId="42592FCB" w14:textId="77777777" w:rsidR="006C6FE8" w:rsidRPr="00E551DB" w:rsidRDefault="006C6FE8" w:rsidP="006C6FE8">
      <w:pPr>
        <w:rPr>
          <w:rFonts w:ascii="Comic Sans MS" w:hAnsi="Comic Sans MS" w:cstheme="majorHAnsi"/>
        </w:rPr>
      </w:pPr>
      <w:r w:rsidRPr="00E551DB">
        <w:rPr>
          <w:rFonts w:ascii="Comic Sans MS" w:hAnsi="Comic Sans MS" w:cstheme="majorHAnsi"/>
        </w:rPr>
        <w:t>The overall intent of our school curriculum is to:</w:t>
      </w:r>
    </w:p>
    <w:p w14:paraId="728B5476" w14:textId="77777777" w:rsidR="006C6FE8" w:rsidRPr="00E551DB" w:rsidRDefault="006C6FE8" w:rsidP="006C6FE8">
      <w:pPr>
        <w:rPr>
          <w:rFonts w:ascii="Comic Sans MS" w:hAnsi="Comic Sans MS" w:cstheme="majorHAnsi"/>
        </w:rPr>
      </w:pPr>
      <w:r w:rsidRPr="00E551DB">
        <w:rPr>
          <w:rFonts w:ascii="Comic Sans MS" w:hAnsi="Comic Sans MS" w:cstheme="majorHAnsi"/>
          <w:b/>
        </w:rPr>
        <w:t>Recognise uniqueness</w:t>
      </w:r>
      <w:r w:rsidRPr="00E551DB">
        <w:rPr>
          <w:rFonts w:ascii="Comic Sans MS" w:hAnsi="Comic Sans MS" w:cstheme="majorHAnsi"/>
        </w:rPr>
        <w:t>: in our pupils, staff, resources and whole school community.</w:t>
      </w:r>
    </w:p>
    <w:p w14:paraId="66342B46" w14:textId="77777777" w:rsidR="006C6FE8" w:rsidRPr="00E551DB" w:rsidRDefault="006C6FE8" w:rsidP="006C6FE8">
      <w:pPr>
        <w:rPr>
          <w:rFonts w:ascii="Comic Sans MS" w:hAnsi="Comic Sans MS" w:cstheme="majorHAnsi"/>
          <w:b/>
        </w:rPr>
      </w:pPr>
      <w:r w:rsidRPr="00E551DB">
        <w:rPr>
          <w:rFonts w:ascii="Comic Sans MS" w:hAnsi="Comic Sans MS" w:cstheme="majorHAnsi"/>
          <w:b/>
        </w:rPr>
        <w:t xml:space="preserve">Be Inclusive: </w:t>
      </w:r>
      <w:r w:rsidRPr="00E551DB">
        <w:rPr>
          <w:rFonts w:ascii="Comic Sans MS" w:hAnsi="Comic Sans MS" w:cstheme="majorHAnsi"/>
        </w:rPr>
        <w:t>recognising learning styles, learning needs at all levels and providing solutions to any barriers to learning we encounter.</w:t>
      </w:r>
    </w:p>
    <w:p w14:paraId="7A6D18BC" w14:textId="77777777" w:rsidR="006C6FE8" w:rsidRPr="00E551DB" w:rsidRDefault="006C6FE8" w:rsidP="006C6FE8">
      <w:pPr>
        <w:rPr>
          <w:rFonts w:ascii="Comic Sans MS" w:hAnsi="Comic Sans MS" w:cstheme="majorHAnsi"/>
          <w:b/>
        </w:rPr>
      </w:pPr>
      <w:r w:rsidRPr="00E551DB">
        <w:rPr>
          <w:rFonts w:ascii="Comic Sans MS" w:hAnsi="Comic Sans MS" w:cstheme="majorHAnsi"/>
          <w:b/>
        </w:rPr>
        <w:t xml:space="preserve">Engage and Inspire: </w:t>
      </w:r>
      <w:r w:rsidRPr="00E551DB">
        <w:rPr>
          <w:rFonts w:ascii="Comic Sans MS" w:hAnsi="Comic Sans MS" w:cstheme="majorHAnsi"/>
        </w:rPr>
        <w:t>Through knowledge rich, highly enriched, progressive and purposeful contexts.</w:t>
      </w:r>
    </w:p>
    <w:p w14:paraId="465ACB40" w14:textId="77777777" w:rsidR="006C6FE8" w:rsidRPr="00E551DB" w:rsidRDefault="006C6FE8" w:rsidP="006C6FE8">
      <w:pPr>
        <w:rPr>
          <w:rFonts w:ascii="Comic Sans MS" w:hAnsi="Comic Sans MS" w:cstheme="majorHAnsi"/>
        </w:rPr>
      </w:pPr>
      <w:r w:rsidRPr="00E551DB">
        <w:rPr>
          <w:rFonts w:ascii="Comic Sans MS" w:hAnsi="Comic Sans MS" w:cstheme="majorHAnsi"/>
          <w:b/>
        </w:rPr>
        <w:t xml:space="preserve">Promote Aspiration: </w:t>
      </w:r>
      <w:r w:rsidRPr="00E551DB">
        <w:rPr>
          <w:rFonts w:ascii="Comic Sans MS" w:hAnsi="Comic Sans MS" w:cstheme="majorHAnsi"/>
        </w:rPr>
        <w:t xml:space="preserve">offering challenge, accountability and responsibility for their learning. </w:t>
      </w:r>
    </w:p>
    <w:p w14:paraId="24341FE8" w14:textId="77777777" w:rsidR="006C6FE8" w:rsidRPr="00E551DB" w:rsidRDefault="006C6FE8" w:rsidP="006C6FE8">
      <w:pPr>
        <w:rPr>
          <w:rFonts w:ascii="Comic Sans MS" w:hAnsi="Comic Sans MS" w:cstheme="majorHAnsi"/>
        </w:rPr>
      </w:pPr>
      <w:r w:rsidRPr="00E551DB">
        <w:rPr>
          <w:rFonts w:ascii="Comic Sans MS" w:hAnsi="Comic Sans MS" w:cstheme="majorHAnsi"/>
          <w:b/>
        </w:rPr>
        <w:t xml:space="preserve">Create citizens of the Future:  </w:t>
      </w:r>
      <w:r w:rsidRPr="00E551DB">
        <w:rPr>
          <w:rFonts w:ascii="Comic Sans MS" w:hAnsi="Comic Sans MS" w:cstheme="majorHAnsi"/>
        </w:rPr>
        <w:t>who thrive on responsibility, see difference as a strength of our community and use democracy to embed their own values and beliefs.</w:t>
      </w:r>
    </w:p>
    <w:p w14:paraId="7EB8CFF5" w14:textId="77777777" w:rsidR="00056E62" w:rsidRPr="00E551DB" w:rsidRDefault="00056E62" w:rsidP="00056E62">
      <w:pPr>
        <w:rPr>
          <w:rFonts w:cstheme="minorHAnsi"/>
        </w:rPr>
      </w:pPr>
      <w:r w:rsidRPr="00E551DB">
        <w:rPr>
          <w:rFonts w:cstheme="minorHAnsi"/>
        </w:rPr>
        <w:t xml:space="preserve">Our </w:t>
      </w:r>
      <w:r w:rsidR="005F4AC8">
        <w:rPr>
          <w:rFonts w:cstheme="minorHAnsi"/>
        </w:rPr>
        <w:t>SEND</w:t>
      </w:r>
      <w:r w:rsidRPr="00E551DB">
        <w:rPr>
          <w:rFonts w:cstheme="minorHAnsi"/>
        </w:rPr>
        <w:t xml:space="preserve"> provision strives to drive all of these intentions and links very closely to the achievement and development of them all.</w:t>
      </w:r>
    </w:p>
    <w:p w14:paraId="130EF18D" w14:textId="77777777" w:rsidR="0044795D" w:rsidRPr="00E551DB" w:rsidRDefault="0044795D" w:rsidP="0044795D">
      <w:pPr>
        <w:spacing w:before="100" w:beforeAutospacing="1" w:after="100" w:afterAutospacing="1" w:line="330" w:lineRule="atLeast"/>
        <w:rPr>
          <w:rFonts w:ascii="Comic Sans MS" w:eastAsia="Times New Roman" w:hAnsi="Comic Sans MS" w:cs="Arial"/>
          <w:b/>
          <w:bCs/>
          <w:kern w:val="36"/>
          <w:szCs w:val="40"/>
          <w:lang w:eastAsia="en-GB"/>
        </w:rPr>
      </w:pPr>
      <w:r w:rsidRPr="00E551DB">
        <w:rPr>
          <w:rFonts w:ascii="Comic Sans MS" w:eastAsia="Times New Roman" w:hAnsi="Comic Sans MS" w:cs="Arial"/>
          <w:b/>
          <w:bCs/>
          <w:kern w:val="36"/>
          <w:szCs w:val="40"/>
          <w:lang w:eastAsia="en-GB"/>
        </w:rPr>
        <w:t xml:space="preserve">Intent </w:t>
      </w:r>
    </w:p>
    <w:p w14:paraId="3F557854" w14:textId="77777777" w:rsidR="0044795D" w:rsidRPr="00E551DB" w:rsidRDefault="00056E62" w:rsidP="00056E62">
      <w:pPr>
        <w:pStyle w:val="ListParagraph"/>
        <w:numPr>
          <w:ilvl w:val="0"/>
          <w:numId w:val="30"/>
        </w:numPr>
        <w:spacing w:before="100" w:beforeAutospacing="1" w:after="100" w:afterAutospacing="1" w:line="330" w:lineRule="atLeast"/>
        <w:rPr>
          <w:rFonts w:ascii="Comic Sans MS" w:eastAsia="Times New Roman" w:hAnsi="Comic Sans MS" w:cs="Arial"/>
          <w:bCs/>
          <w:kern w:val="36"/>
          <w:szCs w:val="40"/>
          <w:lang w:eastAsia="en-GB"/>
        </w:rPr>
      </w:pPr>
      <w:r w:rsidRPr="00E551DB">
        <w:rPr>
          <w:rFonts w:ascii="Comic Sans MS" w:eastAsia="Times New Roman" w:hAnsi="Comic Sans MS" w:cs="Arial"/>
          <w:bCs/>
          <w:kern w:val="36"/>
          <w:szCs w:val="40"/>
          <w:lang w:eastAsia="en-GB"/>
        </w:rPr>
        <w:t>W</w:t>
      </w:r>
      <w:r w:rsidR="0044795D" w:rsidRPr="00E551DB">
        <w:rPr>
          <w:rFonts w:ascii="Comic Sans MS" w:eastAsia="Times New Roman" w:hAnsi="Comic Sans MS" w:cs="Arial"/>
          <w:bCs/>
          <w:kern w:val="36"/>
          <w:szCs w:val="40"/>
          <w:lang w:eastAsia="en-GB"/>
        </w:rPr>
        <w:t xml:space="preserve">e </w:t>
      </w:r>
      <w:r w:rsidRPr="00E551DB">
        <w:rPr>
          <w:rFonts w:ascii="Comic Sans MS" w:eastAsia="Times New Roman" w:hAnsi="Comic Sans MS" w:cs="Arial"/>
          <w:bCs/>
          <w:kern w:val="36"/>
          <w:szCs w:val="40"/>
          <w:lang w:eastAsia="en-GB"/>
        </w:rPr>
        <w:t xml:space="preserve">will </w:t>
      </w:r>
      <w:r w:rsidR="0044795D" w:rsidRPr="00E551DB">
        <w:rPr>
          <w:rFonts w:ascii="Comic Sans MS" w:eastAsia="Times New Roman" w:hAnsi="Comic Sans MS" w:cs="Arial"/>
          <w:bCs/>
          <w:kern w:val="36"/>
          <w:szCs w:val="40"/>
          <w:lang w:eastAsia="en-GB"/>
        </w:rPr>
        <w:t xml:space="preserve">provide teaching and learning which enables all children to gain access to a broad, balanced and appropriately </w:t>
      </w:r>
      <w:r w:rsidR="00CD0E8C">
        <w:rPr>
          <w:rFonts w:ascii="Comic Sans MS" w:eastAsia="Times New Roman" w:hAnsi="Comic Sans MS" w:cs="Arial"/>
          <w:bCs/>
          <w:kern w:val="36"/>
          <w:szCs w:val="40"/>
          <w:lang w:eastAsia="en-GB"/>
        </w:rPr>
        <w:t>scaffolded</w:t>
      </w:r>
      <w:r w:rsidR="0044795D" w:rsidRPr="00E551DB">
        <w:rPr>
          <w:rFonts w:ascii="Comic Sans MS" w:eastAsia="Times New Roman" w:hAnsi="Comic Sans MS" w:cs="Arial"/>
          <w:bCs/>
          <w:kern w:val="36"/>
          <w:szCs w:val="40"/>
          <w:lang w:eastAsia="en-GB"/>
        </w:rPr>
        <w:t xml:space="preserve"> curriculum. We strongly believe in the role of Quality First Teaching and Curriculum Entitlement for all children, regardless of their ability or background.</w:t>
      </w:r>
    </w:p>
    <w:p w14:paraId="4CF5FAA4" w14:textId="77777777" w:rsidR="0044795D" w:rsidRPr="00E551DB" w:rsidRDefault="0044795D" w:rsidP="00056E62">
      <w:pPr>
        <w:pStyle w:val="ListParagraph"/>
        <w:numPr>
          <w:ilvl w:val="0"/>
          <w:numId w:val="30"/>
        </w:numPr>
        <w:spacing w:before="100" w:beforeAutospacing="1" w:after="100" w:afterAutospacing="1" w:line="330" w:lineRule="atLeast"/>
        <w:rPr>
          <w:rFonts w:ascii="Comic Sans MS" w:eastAsia="Times New Roman" w:hAnsi="Comic Sans MS" w:cs="Arial"/>
          <w:bCs/>
          <w:kern w:val="36"/>
          <w:szCs w:val="40"/>
          <w:lang w:eastAsia="en-GB"/>
        </w:rPr>
      </w:pPr>
      <w:r w:rsidRPr="00E551DB">
        <w:rPr>
          <w:rFonts w:ascii="Comic Sans MS" w:eastAsia="Times New Roman" w:hAnsi="Comic Sans MS" w:cs="Arial"/>
          <w:bCs/>
          <w:kern w:val="36"/>
          <w:szCs w:val="40"/>
          <w:lang w:eastAsia="en-GB"/>
        </w:rPr>
        <w:t>Our aim is to ensure all children are supported in order that they may work confidently towards reaching their full potential. At times and when it is felt appropriate, modifications to the curriculum may be implemented by providing personalised interventions that break down barriers to l</w:t>
      </w:r>
      <w:r w:rsidR="002A1CAD" w:rsidRPr="00E551DB">
        <w:rPr>
          <w:rFonts w:ascii="Comic Sans MS" w:eastAsia="Times New Roman" w:hAnsi="Comic Sans MS" w:cs="Arial"/>
          <w:bCs/>
          <w:kern w:val="36"/>
          <w:szCs w:val="40"/>
          <w:lang w:eastAsia="en-GB"/>
        </w:rPr>
        <w:t xml:space="preserve">earning such as </w:t>
      </w:r>
      <w:r w:rsidRPr="00E551DB">
        <w:rPr>
          <w:rFonts w:ascii="Comic Sans MS" w:eastAsia="Times New Roman" w:hAnsi="Comic Sans MS" w:cs="Arial"/>
          <w:bCs/>
          <w:kern w:val="36"/>
          <w:szCs w:val="40"/>
          <w:lang w:eastAsia="en-GB"/>
        </w:rPr>
        <w:t>Beat</w:t>
      </w:r>
      <w:r w:rsidR="002A1CAD" w:rsidRPr="00E551DB">
        <w:rPr>
          <w:rFonts w:ascii="Comic Sans MS" w:eastAsia="Times New Roman" w:hAnsi="Comic Sans MS" w:cs="Arial"/>
          <w:bCs/>
          <w:kern w:val="36"/>
          <w:szCs w:val="40"/>
          <w:lang w:eastAsia="en-GB"/>
        </w:rPr>
        <w:t xml:space="preserve"> Dyslexia, </w:t>
      </w:r>
      <w:proofErr w:type="spellStart"/>
      <w:r w:rsidR="002A1CAD" w:rsidRPr="00E551DB">
        <w:rPr>
          <w:rFonts w:ascii="Comic Sans MS" w:eastAsia="Times New Roman" w:hAnsi="Comic Sans MS" w:cs="Arial"/>
          <w:bCs/>
          <w:kern w:val="36"/>
          <w:szCs w:val="40"/>
          <w:lang w:eastAsia="en-GB"/>
        </w:rPr>
        <w:t>Tentown</w:t>
      </w:r>
      <w:proofErr w:type="spellEnd"/>
      <w:r w:rsidR="00773426" w:rsidRPr="00E551DB">
        <w:rPr>
          <w:rFonts w:ascii="Comic Sans MS" w:eastAsia="Times New Roman" w:hAnsi="Comic Sans MS" w:cs="Arial"/>
          <w:bCs/>
          <w:kern w:val="36"/>
          <w:szCs w:val="40"/>
          <w:lang w:eastAsia="en-GB"/>
        </w:rPr>
        <w:t xml:space="preserve"> and Motor Skills United</w:t>
      </w:r>
      <w:r w:rsidRPr="00E551DB">
        <w:rPr>
          <w:rFonts w:ascii="Comic Sans MS" w:eastAsia="Times New Roman" w:hAnsi="Comic Sans MS" w:cs="Arial"/>
          <w:bCs/>
          <w:kern w:val="36"/>
          <w:szCs w:val="40"/>
          <w:lang w:eastAsia="en-GB"/>
        </w:rPr>
        <w:t xml:space="preserve">. </w:t>
      </w:r>
    </w:p>
    <w:p w14:paraId="139D5466" w14:textId="77777777" w:rsidR="006C6FE8" w:rsidRPr="00E551DB" w:rsidRDefault="0044795D" w:rsidP="007C08D3">
      <w:pPr>
        <w:pStyle w:val="ListParagraph"/>
        <w:numPr>
          <w:ilvl w:val="0"/>
          <w:numId w:val="30"/>
        </w:numPr>
        <w:spacing w:before="100" w:beforeAutospacing="1" w:after="100" w:afterAutospacing="1" w:line="330" w:lineRule="atLeast"/>
        <w:rPr>
          <w:rFonts w:ascii="Comic Sans MS" w:eastAsia="Times New Roman" w:hAnsi="Comic Sans MS" w:cs="Arial"/>
          <w:bCs/>
          <w:kern w:val="36"/>
          <w:szCs w:val="40"/>
          <w:lang w:eastAsia="en-GB"/>
        </w:rPr>
      </w:pPr>
      <w:r w:rsidRPr="00E551DB">
        <w:rPr>
          <w:rFonts w:ascii="Comic Sans MS" w:eastAsia="Times New Roman" w:hAnsi="Comic Sans MS" w:cs="Arial"/>
          <w:bCs/>
          <w:kern w:val="36"/>
          <w:szCs w:val="40"/>
          <w:lang w:eastAsia="en-GB"/>
        </w:rPr>
        <w:t xml:space="preserve">We </w:t>
      </w:r>
      <w:r w:rsidR="00056E62" w:rsidRPr="00E551DB">
        <w:rPr>
          <w:rFonts w:ascii="Comic Sans MS" w:eastAsia="Times New Roman" w:hAnsi="Comic Sans MS" w:cs="Arial"/>
          <w:bCs/>
          <w:kern w:val="36"/>
          <w:szCs w:val="40"/>
          <w:lang w:eastAsia="en-GB"/>
        </w:rPr>
        <w:t xml:space="preserve">intend to remove </w:t>
      </w:r>
      <w:r w:rsidRPr="00E551DB">
        <w:rPr>
          <w:rFonts w:ascii="Comic Sans MS" w:eastAsia="Times New Roman" w:hAnsi="Comic Sans MS" w:cs="Arial"/>
          <w:bCs/>
          <w:kern w:val="36"/>
          <w:szCs w:val="40"/>
          <w:lang w:eastAsia="en-GB"/>
        </w:rPr>
        <w:t>barriers to learning, raising expectations and levels of achievement and working in partnership with other agencies such as the Spe</w:t>
      </w:r>
      <w:r w:rsidR="0040730C" w:rsidRPr="00E551DB">
        <w:rPr>
          <w:rFonts w:ascii="Comic Sans MS" w:eastAsia="Times New Roman" w:hAnsi="Comic Sans MS" w:cs="Arial"/>
          <w:bCs/>
          <w:kern w:val="36"/>
          <w:szCs w:val="40"/>
          <w:lang w:eastAsia="en-GB"/>
        </w:rPr>
        <w:t xml:space="preserve">ech </w:t>
      </w:r>
      <w:r w:rsidR="0040730C" w:rsidRPr="00E551DB">
        <w:rPr>
          <w:rFonts w:ascii="Comic Sans MS" w:eastAsia="Times New Roman" w:hAnsi="Comic Sans MS" w:cs="Arial"/>
          <w:bCs/>
          <w:kern w:val="36"/>
          <w:szCs w:val="40"/>
          <w:lang w:eastAsia="en-GB"/>
        </w:rPr>
        <w:lastRenderedPageBreak/>
        <w:t>and Language Service, Trailblazers Mental Health Support</w:t>
      </w:r>
      <w:r w:rsidR="007C08D3" w:rsidRPr="00E551DB">
        <w:rPr>
          <w:rFonts w:ascii="Comic Sans MS" w:eastAsia="Times New Roman" w:hAnsi="Comic Sans MS" w:cs="Arial"/>
          <w:bCs/>
          <w:kern w:val="36"/>
          <w:szCs w:val="40"/>
          <w:lang w:eastAsia="en-GB"/>
        </w:rPr>
        <w:t xml:space="preserve"> and Educational Psychologists.</w:t>
      </w:r>
    </w:p>
    <w:p w14:paraId="15BB9956" w14:textId="77777777" w:rsidR="00F6027C" w:rsidRPr="00E551DB" w:rsidRDefault="00F6027C" w:rsidP="00F6027C">
      <w:pPr>
        <w:autoSpaceDE w:val="0"/>
        <w:autoSpaceDN w:val="0"/>
        <w:adjustRightInd w:val="0"/>
        <w:spacing w:after="0" w:line="240" w:lineRule="auto"/>
        <w:rPr>
          <w:rFonts w:ascii="Comic Sans MS" w:hAnsi="Comic Sans MS" w:cs="Comic Sans MS"/>
          <w:color w:val="000000"/>
        </w:rPr>
      </w:pPr>
    </w:p>
    <w:p w14:paraId="58F62845" w14:textId="77777777" w:rsidR="00F6027C" w:rsidRPr="00E551DB" w:rsidRDefault="00F6027C" w:rsidP="00F6027C">
      <w:pPr>
        <w:autoSpaceDE w:val="0"/>
        <w:autoSpaceDN w:val="0"/>
        <w:adjustRightInd w:val="0"/>
        <w:spacing w:after="0" w:line="240" w:lineRule="auto"/>
        <w:rPr>
          <w:rFonts w:ascii="Comic Sans MS" w:hAnsi="Comic Sans MS" w:cs="Comic Sans MS"/>
          <w:b/>
          <w:bCs/>
          <w:color w:val="000000"/>
          <w:sz w:val="32"/>
          <w:szCs w:val="32"/>
        </w:rPr>
      </w:pPr>
      <w:r w:rsidRPr="00E551DB">
        <w:rPr>
          <w:rFonts w:ascii="Comic Sans MS" w:hAnsi="Comic Sans MS" w:cs="Comic Sans MS"/>
          <w:b/>
          <w:bCs/>
          <w:color w:val="000000"/>
          <w:sz w:val="32"/>
          <w:szCs w:val="32"/>
        </w:rPr>
        <w:t xml:space="preserve">Our Mission Statement </w:t>
      </w:r>
    </w:p>
    <w:p w14:paraId="7673C976" w14:textId="77777777" w:rsidR="00CB0A06" w:rsidRPr="00E551DB" w:rsidRDefault="00CB0A06" w:rsidP="00F6027C">
      <w:pPr>
        <w:autoSpaceDE w:val="0"/>
        <w:autoSpaceDN w:val="0"/>
        <w:adjustRightInd w:val="0"/>
        <w:spacing w:after="0" w:line="240" w:lineRule="auto"/>
        <w:rPr>
          <w:rFonts w:ascii="Comic Sans MS" w:hAnsi="Comic Sans MS" w:cs="Comic Sans MS"/>
          <w:b/>
          <w:bCs/>
          <w:color w:val="000000"/>
          <w:sz w:val="32"/>
          <w:szCs w:val="32"/>
        </w:rPr>
      </w:pPr>
    </w:p>
    <w:p w14:paraId="5304B15F" w14:textId="77777777" w:rsidR="00CB0A06" w:rsidRPr="00E551DB" w:rsidRDefault="007C08D3" w:rsidP="00CB0A06">
      <w:pPr>
        <w:autoSpaceDE w:val="0"/>
        <w:autoSpaceDN w:val="0"/>
        <w:adjustRightInd w:val="0"/>
        <w:spacing w:after="0" w:line="240" w:lineRule="auto"/>
        <w:jc w:val="center"/>
        <w:rPr>
          <w:rFonts w:ascii="Comic Sans MS" w:hAnsi="Comic Sans MS" w:cs="Comic Sans MS"/>
          <w:b/>
          <w:bCs/>
          <w:color w:val="000000"/>
          <w:sz w:val="32"/>
          <w:szCs w:val="32"/>
        </w:rPr>
      </w:pPr>
      <w:r w:rsidRPr="00E551DB">
        <w:rPr>
          <w:rFonts w:ascii="Comic Sans MS" w:hAnsi="Comic Sans MS" w:cs="Comic Sans MS"/>
          <w:b/>
          <w:bCs/>
          <w:color w:val="000000"/>
          <w:sz w:val="32"/>
          <w:szCs w:val="32"/>
        </w:rPr>
        <w:t>‘A happy place to learn and grow</w:t>
      </w:r>
      <w:r w:rsidR="00CB0A06" w:rsidRPr="00E551DB">
        <w:rPr>
          <w:rFonts w:ascii="Comic Sans MS" w:hAnsi="Comic Sans MS" w:cs="Comic Sans MS"/>
          <w:b/>
          <w:bCs/>
          <w:color w:val="000000"/>
          <w:sz w:val="32"/>
          <w:szCs w:val="32"/>
        </w:rPr>
        <w:t>’</w:t>
      </w:r>
    </w:p>
    <w:p w14:paraId="76156CF0" w14:textId="77777777" w:rsidR="00CB0A06" w:rsidRPr="00E551DB" w:rsidRDefault="00CB0A06" w:rsidP="00CB0A06">
      <w:pPr>
        <w:autoSpaceDE w:val="0"/>
        <w:autoSpaceDN w:val="0"/>
        <w:adjustRightInd w:val="0"/>
        <w:spacing w:after="0" w:line="240" w:lineRule="auto"/>
        <w:jc w:val="center"/>
        <w:rPr>
          <w:rFonts w:ascii="Comic Sans MS" w:hAnsi="Comic Sans MS" w:cs="Comic Sans MS"/>
          <w:color w:val="000000"/>
          <w:sz w:val="32"/>
          <w:szCs w:val="32"/>
        </w:rPr>
      </w:pPr>
    </w:p>
    <w:p w14:paraId="2F0134D1" w14:textId="77777777" w:rsidR="00F6027C" w:rsidRPr="00E551DB" w:rsidRDefault="007C08D3" w:rsidP="00F6027C">
      <w:pPr>
        <w:pStyle w:val="ListParagraph"/>
        <w:numPr>
          <w:ilvl w:val="0"/>
          <w:numId w:val="3"/>
        </w:numPr>
        <w:autoSpaceDE w:val="0"/>
        <w:autoSpaceDN w:val="0"/>
        <w:adjustRightInd w:val="0"/>
        <w:spacing w:after="0" w:line="240" w:lineRule="auto"/>
        <w:rPr>
          <w:rFonts w:ascii="Comic Sans MS" w:hAnsi="Comic Sans MS" w:cs="Comic Sans MS"/>
          <w:color w:val="000000"/>
          <w:sz w:val="23"/>
          <w:szCs w:val="23"/>
        </w:rPr>
      </w:pPr>
      <w:proofErr w:type="spellStart"/>
      <w:r w:rsidRPr="00E551DB">
        <w:rPr>
          <w:rFonts w:ascii="Comic Sans MS" w:hAnsi="Comic Sans MS" w:cs="Comic Sans MS"/>
          <w:color w:val="000000"/>
          <w:sz w:val="23"/>
          <w:szCs w:val="23"/>
        </w:rPr>
        <w:t>Oxhey</w:t>
      </w:r>
      <w:proofErr w:type="spellEnd"/>
      <w:r w:rsidRPr="00E551DB">
        <w:rPr>
          <w:rFonts w:ascii="Comic Sans MS" w:hAnsi="Comic Sans MS" w:cs="Comic Sans MS"/>
          <w:color w:val="000000"/>
          <w:sz w:val="23"/>
          <w:szCs w:val="23"/>
        </w:rPr>
        <w:t xml:space="preserve"> First</w:t>
      </w:r>
      <w:r w:rsidR="00F6027C" w:rsidRPr="00E551DB">
        <w:rPr>
          <w:rFonts w:ascii="Comic Sans MS" w:hAnsi="Comic Sans MS" w:cs="Comic Sans MS"/>
          <w:color w:val="000000"/>
          <w:sz w:val="23"/>
          <w:szCs w:val="23"/>
        </w:rPr>
        <w:t xml:space="preserve"> School aims to equip each of its pupils with the skills, knowledge and understanding that they will require to succeed in future life. </w:t>
      </w:r>
    </w:p>
    <w:p w14:paraId="5C53F2B1" w14:textId="77777777" w:rsidR="00F6027C" w:rsidRPr="00E551DB" w:rsidRDefault="007C08D3" w:rsidP="00F6027C">
      <w:pPr>
        <w:pStyle w:val="ListParagraph"/>
        <w:numPr>
          <w:ilvl w:val="0"/>
          <w:numId w:val="3"/>
        </w:numPr>
        <w:autoSpaceDE w:val="0"/>
        <w:autoSpaceDN w:val="0"/>
        <w:adjustRightInd w:val="0"/>
        <w:spacing w:after="0" w:line="240" w:lineRule="auto"/>
        <w:rPr>
          <w:rFonts w:ascii="Comic Sans MS" w:hAnsi="Comic Sans MS" w:cs="Comic Sans MS"/>
          <w:color w:val="000000"/>
          <w:sz w:val="23"/>
          <w:szCs w:val="23"/>
        </w:rPr>
      </w:pPr>
      <w:proofErr w:type="spellStart"/>
      <w:r w:rsidRPr="00E551DB">
        <w:rPr>
          <w:rFonts w:ascii="Comic Sans MS" w:hAnsi="Comic Sans MS" w:cs="Comic Sans MS"/>
          <w:color w:val="000000"/>
          <w:sz w:val="23"/>
          <w:szCs w:val="23"/>
        </w:rPr>
        <w:t>Oxhey</w:t>
      </w:r>
      <w:proofErr w:type="spellEnd"/>
      <w:r w:rsidRPr="00E551DB">
        <w:rPr>
          <w:rFonts w:ascii="Comic Sans MS" w:hAnsi="Comic Sans MS" w:cs="Comic Sans MS"/>
          <w:color w:val="000000"/>
          <w:sz w:val="23"/>
          <w:szCs w:val="23"/>
        </w:rPr>
        <w:t xml:space="preserve"> First School</w:t>
      </w:r>
      <w:r w:rsidR="00E36BAE" w:rsidRPr="00E551DB">
        <w:rPr>
          <w:rFonts w:ascii="Comic Sans MS" w:hAnsi="Comic Sans MS" w:cs="Comic Sans MS"/>
          <w:color w:val="000000"/>
          <w:sz w:val="23"/>
          <w:szCs w:val="23"/>
        </w:rPr>
        <w:t xml:space="preserve"> </w:t>
      </w:r>
      <w:proofErr w:type="spellStart"/>
      <w:r w:rsidR="00CB0A06" w:rsidRPr="00E551DB">
        <w:rPr>
          <w:rFonts w:ascii="Comic Sans MS" w:hAnsi="Comic Sans MS" w:cs="Comic Sans MS"/>
          <w:color w:val="000000"/>
          <w:sz w:val="23"/>
          <w:szCs w:val="23"/>
        </w:rPr>
        <w:t>School</w:t>
      </w:r>
      <w:proofErr w:type="spellEnd"/>
      <w:r w:rsidR="00CB0A06" w:rsidRPr="00E551DB">
        <w:rPr>
          <w:rFonts w:ascii="Comic Sans MS" w:hAnsi="Comic Sans MS" w:cs="Comic Sans MS"/>
          <w:color w:val="000000"/>
          <w:sz w:val="23"/>
          <w:szCs w:val="23"/>
        </w:rPr>
        <w:t xml:space="preserve"> </w:t>
      </w:r>
      <w:r w:rsidR="00F6027C" w:rsidRPr="00E551DB">
        <w:rPr>
          <w:rFonts w:ascii="Comic Sans MS" w:hAnsi="Comic Sans MS" w:cs="Comic Sans MS"/>
          <w:color w:val="000000"/>
          <w:sz w:val="23"/>
          <w:szCs w:val="23"/>
        </w:rPr>
        <w:t xml:space="preserve">achieves this by adopting a child-centred, caring approach, working with parents to inspire individual achievement and attainment to the highest level. </w:t>
      </w:r>
    </w:p>
    <w:p w14:paraId="1B92560E" w14:textId="77777777" w:rsidR="00F6027C" w:rsidRPr="00E551DB" w:rsidRDefault="00F6027C" w:rsidP="00F6027C">
      <w:pPr>
        <w:pStyle w:val="ListParagraph"/>
        <w:numPr>
          <w:ilvl w:val="0"/>
          <w:numId w:val="3"/>
        </w:numPr>
        <w:autoSpaceDE w:val="0"/>
        <w:autoSpaceDN w:val="0"/>
        <w:adjustRightInd w:val="0"/>
        <w:spacing w:after="0" w:line="240" w:lineRule="auto"/>
        <w:rPr>
          <w:rFonts w:ascii="Comic Sans MS" w:hAnsi="Comic Sans MS" w:cs="Comic Sans MS"/>
          <w:color w:val="000000"/>
          <w:sz w:val="23"/>
          <w:szCs w:val="23"/>
        </w:rPr>
      </w:pPr>
      <w:r w:rsidRPr="00E551DB">
        <w:rPr>
          <w:rFonts w:ascii="Comic Sans MS" w:hAnsi="Comic Sans MS" w:cs="Comic Sans MS"/>
          <w:color w:val="000000"/>
          <w:sz w:val="23"/>
          <w:szCs w:val="23"/>
        </w:rPr>
        <w:t xml:space="preserve">Our aim, through the school curriculum is for children to grow to accept their own individuality, to expand their horizons and to develop a love of learning and enquiry. </w:t>
      </w:r>
    </w:p>
    <w:p w14:paraId="57FC2430" w14:textId="77777777" w:rsidR="00F6027C" w:rsidRPr="00E551DB" w:rsidRDefault="00F6027C" w:rsidP="00F6027C">
      <w:pPr>
        <w:pStyle w:val="ListParagraph"/>
        <w:numPr>
          <w:ilvl w:val="0"/>
          <w:numId w:val="3"/>
        </w:numPr>
        <w:rPr>
          <w:rFonts w:ascii="Comic Sans MS" w:hAnsi="Comic Sans MS" w:cs="Comic Sans MS"/>
          <w:color w:val="000000"/>
          <w:sz w:val="23"/>
          <w:szCs w:val="23"/>
        </w:rPr>
      </w:pPr>
      <w:r w:rsidRPr="00E551DB">
        <w:rPr>
          <w:rFonts w:ascii="Comic Sans MS" w:hAnsi="Comic Sans MS" w:cs="Comic Sans MS"/>
          <w:color w:val="000000"/>
          <w:sz w:val="23"/>
          <w:szCs w:val="23"/>
        </w:rPr>
        <w:t xml:space="preserve">The school’s ability to achieve this can be judged by the confident, caring and able children who leave this school to go out into the wider world. </w:t>
      </w:r>
    </w:p>
    <w:p w14:paraId="7F051BC0" w14:textId="77777777" w:rsidR="00CC6A8F" w:rsidRPr="00E551DB" w:rsidRDefault="00CB0A06" w:rsidP="00F6027C">
      <w:pPr>
        <w:pStyle w:val="ListParagraph"/>
        <w:numPr>
          <w:ilvl w:val="0"/>
          <w:numId w:val="3"/>
        </w:numPr>
        <w:rPr>
          <w:rFonts w:ascii="Comic Sans MS" w:hAnsi="Comic Sans MS" w:cs="Comic Sans MS"/>
          <w:color w:val="000000"/>
          <w:sz w:val="23"/>
          <w:szCs w:val="23"/>
        </w:rPr>
      </w:pPr>
      <w:r w:rsidRPr="00E551DB">
        <w:rPr>
          <w:rFonts w:ascii="Comic Sans MS" w:hAnsi="Comic Sans MS" w:cs="Comic Sans MS"/>
          <w:color w:val="000000"/>
          <w:sz w:val="23"/>
          <w:szCs w:val="23"/>
        </w:rPr>
        <w:t xml:space="preserve">All our teaching staff </w:t>
      </w:r>
      <w:r w:rsidR="00F21952" w:rsidRPr="00E551DB">
        <w:rPr>
          <w:rFonts w:ascii="Comic Sans MS" w:hAnsi="Comic Sans MS" w:cs="Comic Sans MS"/>
          <w:color w:val="000000"/>
          <w:sz w:val="23"/>
          <w:szCs w:val="23"/>
        </w:rPr>
        <w:t>possess</w:t>
      </w:r>
      <w:r w:rsidRPr="00E551DB">
        <w:rPr>
          <w:rFonts w:ascii="Comic Sans MS" w:hAnsi="Comic Sans MS" w:cs="Comic Sans MS"/>
          <w:color w:val="000000"/>
          <w:sz w:val="23"/>
          <w:szCs w:val="23"/>
        </w:rPr>
        <w:t xml:space="preserve"> a wealth of experienc</w:t>
      </w:r>
      <w:r w:rsidR="00F21952" w:rsidRPr="00E551DB">
        <w:rPr>
          <w:rFonts w:ascii="Comic Sans MS" w:hAnsi="Comic Sans MS" w:cs="Comic Sans MS"/>
          <w:color w:val="000000"/>
          <w:sz w:val="23"/>
          <w:szCs w:val="23"/>
        </w:rPr>
        <w:t xml:space="preserve">e both at the planning stage and the </w:t>
      </w:r>
      <w:r w:rsidRPr="00E551DB">
        <w:rPr>
          <w:rFonts w:ascii="Comic Sans MS" w:hAnsi="Comic Sans MS" w:cs="Comic Sans MS"/>
          <w:color w:val="000000"/>
          <w:sz w:val="23"/>
          <w:szCs w:val="23"/>
        </w:rPr>
        <w:t xml:space="preserve">teaching </w:t>
      </w:r>
      <w:r w:rsidR="00F21952" w:rsidRPr="00E551DB">
        <w:rPr>
          <w:rFonts w:ascii="Comic Sans MS" w:hAnsi="Comic Sans MS" w:cs="Comic Sans MS"/>
          <w:color w:val="000000"/>
          <w:sz w:val="23"/>
          <w:szCs w:val="23"/>
        </w:rPr>
        <w:t xml:space="preserve">of </w:t>
      </w:r>
      <w:r w:rsidRPr="00E551DB">
        <w:rPr>
          <w:rFonts w:ascii="Comic Sans MS" w:hAnsi="Comic Sans MS" w:cs="Comic Sans MS"/>
          <w:color w:val="000000"/>
          <w:sz w:val="23"/>
          <w:szCs w:val="23"/>
        </w:rPr>
        <w:t xml:space="preserve">children with </w:t>
      </w:r>
      <w:r w:rsidR="005F4AC8">
        <w:rPr>
          <w:rFonts w:ascii="Comic Sans MS" w:hAnsi="Comic Sans MS" w:cs="Comic Sans MS"/>
          <w:color w:val="000000"/>
          <w:sz w:val="23"/>
          <w:szCs w:val="23"/>
        </w:rPr>
        <w:t>SEND</w:t>
      </w:r>
      <w:r w:rsidRPr="00E551DB">
        <w:rPr>
          <w:rFonts w:ascii="Comic Sans MS" w:hAnsi="Comic Sans MS" w:cs="Comic Sans MS"/>
          <w:color w:val="000000"/>
          <w:sz w:val="23"/>
          <w:szCs w:val="23"/>
        </w:rPr>
        <w:t xml:space="preserve"> </w:t>
      </w:r>
      <w:r w:rsidR="00F6027C" w:rsidRPr="00E551DB">
        <w:rPr>
          <w:rFonts w:ascii="Comic Sans MS" w:hAnsi="Comic Sans MS" w:cs="Comic Sans MS"/>
          <w:color w:val="000000"/>
          <w:sz w:val="23"/>
          <w:szCs w:val="23"/>
        </w:rPr>
        <w:t>and are responsible for their progress and development.</w:t>
      </w:r>
    </w:p>
    <w:p w14:paraId="02069E8C" w14:textId="77777777" w:rsidR="003C1BE5" w:rsidRPr="00E551DB" w:rsidRDefault="003C1BE5" w:rsidP="003C1BE5">
      <w:pPr>
        <w:autoSpaceDE w:val="0"/>
        <w:autoSpaceDN w:val="0"/>
        <w:adjustRightInd w:val="0"/>
        <w:spacing w:after="0" w:line="240" w:lineRule="auto"/>
        <w:rPr>
          <w:rFonts w:ascii="Comic Sans MS" w:hAnsi="Comic Sans MS" w:cs="Comic Sans MS"/>
          <w:b/>
          <w:bCs/>
          <w:color w:val="000000"/>
          <w:sz w:val="32"/>
          <w:szCs w:val="32"/>
        </w:rPr>
      </w:pPr>
    </w:p>
    <w:p w14:paraId="52FD15D5" w14:textId="77777777" w:rsidR="003C1BE5" w:rsidRPr="00E551DB" w:rsidRDefault="003C1BE5" w:rsidP="003C1BE5">
      <w:pPr>
        <w:autoSpaceDE w:val="0"/>
        <w:autoSpaceDN w:val="0"/>
        <w:adjustRightInd w:val="0"/>
        <w:spacing w:after="0" w:line="240" w:lineRule="auto"/>
        <w:rPr>
          <w:rFonts w:ascii="Comic Sans MS" w:hAnsi="Comic Sans MS" w:cs="Comic Sans MS"/>
          <w:b/>
          <w:bCs/>
          <w:color w:val="000000"/>
          <w:sz w:val="32"/>
          <w:szCs w:val="32"/>
        </w:rPr>
      </w:pPr>
    </w:p>
    <w:p w14:paraId="523B7654" w14:textId="77777777" w:rsidR="003C1BE5" w:rsidRPr="00E551DB" w:rsidRDefault="003C1BE5" w:rsidP="003C1BE5">
      <w:pPr>
        <w:autoSpaceDE w:val="0"/>
        <w:autoSpaceDN w:val="0"/>
        <w:adjustRightInd w:val="0"/>
        <w:spacing w:after="0" w:line="240" w:lineRule="auto"/>
        <w:rPr>
          <w:rFonts w:ascii="Comic Sans MS" w:hAnsi="Comic Sans MS" w:cs="Comic Sans MS"/>
          <w:b/>
          <w:bCs/>
          <w:color w:val="000000"/>
          <w:sz w:val="32"/>
          <w:szCs w:val="32"/>
        </w:rPr>
      </w:pPr>
    </w:p>
    <w:p w14:paraId="4E375F37" w14:textId="77777777" w:rsidR="003C1BE5" w:rsidRPr="00E551DB" w:rsidRDefault="003C1BE5" w:rsidP="003C1BE5">
      <w:pPr>
        <w:autoSpaceDE w:val="0"/>
        <w:autoSpaceDN w:val="0"/>
        <w:adjustRightInd w:val="0"/>
        <w:spacing w:after="0" w:line="240" w:lineRule="auto"/>
        <w:rPr>
          <w:rFonts w:ascii="Comic Sans MS" w:hAnsi="Comic Sans MS" w:cs="Comic Sans MS"/>
          <w:b/>
          <w:bCs/>
          <w:color w:val="000000"/>
          <w:sz w:val="32"/>
          <w:szCs w:val="32"/>
        </w:rPr>
      </w:pPr>
      <w:r w:rsidRPr="00E551DB">
        <w:rPr>
          <w:rFonts w:ascii="Comic Sans MS" w:hAnsi="Comic Sans MS" w:cs="Comic Sans MS"/>
          <w:b/>
          <w:bCs/>
          <w:color w:val="000000"/>
          <w:sz w:val="32"/>
          <w:szCs w:val="32"/>
        </w:rPr>
        <w:t xml:space="preserve">Section 4: Aims and Objectives of this Policy </w:t>
      </w:r>
    </w:p>
    <w:p w14:paraId="3D4C8DA2" w14:textId="77777777" w:rsidR="003C1BE5" w:rsidRPr="00E551DB" w:rsidRDefault="003C1BE5" w:rsidP="003C1BE5">
      <w:pPr>
        <w:autoSpaceDE w:val="0"/>
        <w:autoSpaceDN w:val="0"/>
        <w:adjustRightInd w:val="0"/>
        <w:spacing w:after="0" w:line="240" w:lineRule="auto"/>
        <w:rPr>
          <w:rFonts w:ascii="Comic Sans MS" w:hAnsi="Comic Sans MS" w:cs="Comic Sans MS"/>
          <w:b/>
          <w:bCs/>
          <w:color w:val="000000"/>
          <w:sz w:val="32"/>
          <w:szCs w:val="32"/>
        </w:rPr>
      </w:pPr>
    </w:p>
    <w:p w14:paraId="3CE252B9" w14:textId="77777777" w:rsidR="003C1BE5" w:rsidRPr="00E551DB" w:rsidRDefault="003C1BE5" w:rsidP="003C1BE5">
      <w:pPr>
        <w:rPr>
          <w:rFonts w:ascii="Comic Sans MS" w:hAnsi="Comic Sans MS" w:cs="Comic Sans MS"/>
          <w:color w:val="000000"/>
          <w:sz w:val="23"/>
          <w:szCs w:val="23"/>
        </w:rPr>
      </w:pPr>
      <w:r w:rsidRPr="00E551DB">
        <w:rPr>
          <w:rFonts w:ascii="Comic Sans MS" w:hAnsi="Comic Sans MS" w:cs="Comic Sans MS"/>
          <w:color w:val="000000"/>
          <w:sz w:val="23"/>
          <w:szCs w:val="23"/>
        </w:rPr>
        <w:t>The aims of our special educational need and disability policy and practice in this school are:</w:t>
      </w:r>
    </w:p>
    <w:p w14:paraId="518C5900" w14:textId="77777777" w:rsidR="003C1BE5" w:rsidRPr="00E551DB" w:rsidRDefault="003C1BE5" w:rsidP="00BF2010">
      <w:pPr>
        <w:pStyle w:val="ListParagraph"/>
        <w:numPr>
          <w:ilvl w:val="0"/>
          <w:numId w:val="29"/>
        </w:numPr>
        <w:spacing w:after="0"/>
        <w:ind w:left="709" w:hanging="709"/>
        <w:rPr>
          <w:rFonts w:ascii="Comic Sans MS" w:hAnsi="Comic Sans MS" w:cs="Comic Sans MS"/>
          <w:color w:val="000000"/>
          <w:sz w:val="23"/>
          <w:szCs w:val="23"/>
        </w:rPr>
      </w:pPr>
      <w:r w:rsidRPr="00E551DB">
        <w:rPr>
          <w:rFonts w:ascii="Comic Sans MS" w:hAnsi="Comic Sans MS" w:cs="Comic Sans MS"/>
          <w:color w:val="000000"/>
          <w:sz w:val="23"/>
          <w:szCs w:val="23"/>
        </w:rPr>
        <w:t>To make reasonable adjustments for those with a disability by ensuring increased access to the curriculum, the environment and to printed information for all</w:t>
      </w:r>
      <w:r w:rsidR="00F21952" w:rsidRPr="00E551DB">
        <w:rPr>
          <w:rFonts w:ascii="Comic Sans MS" w:hAnsi="Comic Sans MS" w:cs="Comic Sans MS"/>
          <w:color w:val="000000"/>
          <w:sz w:val="23"/>
          <w:szCs w:val="23"/>
        </w:rPr>
        <w:t>.</w:t>
      </w:r>
      <w:r w:rsidRPr="00E551DB">
        <w:rPr>
          <w:rFonts w:ascii="Comic Sans MS" w:hAnsi="Comic Sans MS" w:cs="Comic Sans MS"/>
          <w:color w:val="000000"/>
          <w:sz w:val="23"/>
          <w:szCs w:val="23"/>
        </w:rPr>
        <w:t xml:space="preserve"> </w:t>
      </w:r>
    </w:p>
    <w:p w14:paraId="103F2E05" w14:textId="77777777" w:rsidR="003C1BE5" w:rsidRPr="00E551DB" w:rsidRDefault="003C1BE5" w:rsidP="00BF2010">
      <w:pPr>
        <w:pStyle w:val="ListParagraph"/>
        <w:numPr>
          <w:ilvl w:val="0"/>
          <w:numId w:val="29"/>
        </w:numPr>
        <w:spacing w:after="0"/>
        <w:ind w:left="709" w:hanging="709"/>
        <w:rPr>
          <w:rFonts w:ascii="Comic Sans MS" w:hAnsi="Comic Sans MS" w:cs="Comic Sans MS"/>
          <w:color w:val="000000"/>
          <w:sz w:val="23"/>
          <w:szCs w:val="23"/>
        </w:rPr>
      </w:pPr>
      <w:r w:rsidRPr="00E551DB">
        <w:rPr>
          <w:rFonts w:ascii="Comic Sans MS" w:hAnsi="Comic Sans MS" w:cs="Comic Sans MS"/>
          <w:color w:val="000000"/>
          <w:sz w:val="23"/>
          <w:szCs w:val="23"/>
        </w:rPr>
        <w:t xml:space="preserve">To ensure that children and young people with </w:t>
      </w:r>
      <w:r w:rsidR="005F4AC8">
        <w:rPr>
          <w:rFonts w:ascii="Comic Sans MS" w:hAnsi="Comic Sans MS" w:cs="Comic Sans MS"/>
          <w:color w:val="000000"/>
          <w:sz w:val="23"/>
          <w:szCs w:val="23"/>
        </w:rPr>
        <w:t>SEND</w:t>
      </w:r>
      <w:r w:rsidRPr="00E551DB">
        <w:rPr>
          <w:rFonts w:ascii="Comic Sans MS" w:hAnsi="Comic Sans MS" w:cs="Comic Sans MS"/>
          <w:color w:val="000000"/>
          <w:sz w:val="23"/>
          <w:szCs w:val="23"/>
        </w:rPr>
        <w:t xml:space="preserve"> engage in the activities of the school alongside pupils who do not have </w:t>
      </w:r>
      <w:r w:rsidR="005F4AC8">
        <w:rPr>
          <w:rFonts w:ascii="Comic Sans MS" w:hAnsi="Comic Sans MS" w:cs="Comic Sans MS"/>
          <w:color w:val="000000"/>
          <w:sz w:val="23"/>
          <w:szCs w:val="23"/>
        </w:rPr>
        <w:t>SEND</w:t>
      </w:r>
      <w:r w:rsidR="00F21952" w:rsidRPr="00E551DB">
        <w:rPr>
          <w:rFonts w:ascii="Comic Sans MS" w:hAnsi="Comic Sans MS" w:cs="Comic Sans MS"/>
          <w:color w:val="000000"/>
          <w:sz w:val="23"/>
          <w:szCs w:val="23"/>
        </w:rPr>
        <w:t>.</w:t>
      </w:r>
      <w:r w:rsidRPr="00E551DB">
        <w:rPr>
          <w:rFonts w:ascii="Comic Sans MS" w:hAnsi="Comic Sans MS" w:cs="Comic Sans MS"/>
          <w:color w:val="000000"/>
          <w:sz w:val="23"/>
          <w:szCs w:val="23"/>
        </w:rPr>
        <w:t xml:space="preserve"> </w:t>
      </w:r>
    </w:p>
    <w:p w14:paraId="62D52133" w14:textId="77777777" w:rsidR="003C1BE5" w:rsidRPr="00E551DB" w:rsidRDefault="003C1BE5" w:rsidP="00BF2010">
      <w:pPr>
        <w:pStyle w:val="ListParagraph"/>
        <w:numPr>
          <w:ilvl w:val="0"/>
          <w:numId w:val="29"/>
        </w:numPr>
        <w:spacing w:after="0"/>
        <w:ind w:left="709" w:hanging="709"/>
        <w:rPr>
          <w:rFonts w:ascii="Comic Sans MS" w:hAnsi="Comic Sans MS" w:cs="Comic Sans MS"/>
          <w:color w:val="000000"/>
          <w:sz w:val="23"/>
          <w:szCs w:val="23"/>
        </w:rPr>
      </w:pPr>
      <w:r w:rsidRPr="00E551DB">
        <w:rPr>
          <w:rFonts w:ascii="Comic Sans MS" w:hAnsi="Comic Sans MS" w:cs="Comic Sans MS"/>
          <w:color w:val="000000"/>
          <w:sz w:val="23"/>
          <w:szCs w:val="23"/>
        </w:rPr>
        <w:t>To reduce barriers to progress by embedding the principles in the National Curriculum Inclusion statement https://www.gov.uk/government/collections/national-curriculum</w:t>
      </w:r>
    </w:p>
    <w:p w14:paraId="256781E3" w14:textId="77777777" w:rsidR="003C1BE5" w:rsidRPr="00E551DB" w:rsidRDefault="003C1BE5" w:rsidP="00BF2010">
      <w:pPr>
        <w:pStyle w:val="ListParagraph"/>
        <w:numPr>
          <w:ilvl w:val="0"/>
          <w:numId w:val="29"/>
        </w:numPr>
        <w:spacing w:after="0"/>
        <w:ind w:left="709" w:hanging="709"/>
        <w:rPr>
          <w:rFonts w:ascii="Comic Sans MS" w:hAnsi="Comic Sans MS" w:cs="Comic Sans MS"/>
          <w:color w:val="000000"/>
          <w:sz w:val="23"/>
          <w:szCs w:val="23"/>
        </w:rPr>
      </w:pPr>
      <w:r w:rsidRPr="00E551DB">
        <w:rPr>
          <w:rFonts w:ascii="Comic Sans MS" w:hAnsi="Comic Sans MS" w:cs="Comic Sans MS"/>
          <w:color w:val="000000"/>
          <w:sz w:val="23"/>
          <w:szCs w:val="23"/>
        </w:rPr>
        <w:lastRenderedPageBreak/>
        <w:t xml:space="preserve">To use our best endeavours to secure special educational provision for pupils for whom this is required, that is “additional to and different from” that provided within the </w:t>
      </w:r>
      <w:r w:rsidR="00694A6D">
        <w:rPr>
          <w:rFonts w:ascii="Comic Sans MS" w:hAnsi="Comic Sans MS" w:cs="Comic Sans MS"/>
          <w:color w:val="000000"/>
          <w:sz w:val="23"/>
          <w:szCs w:val="23"/>
        </w:rPr>
        <w:t>differentiated</w:t>
      </w:r>
      <w:r w:rsidRPr="00E551DB">
        <w:rPr>
          <w:rFonts w:ascii="Comic Sans MS" w:hAnsi="Comic Sans MS" w:cs="Comic Sans MS"/>
          <w:color w:val="000000"/>
          <w:sz w:val="23"/>
          <w:szCs w:val="23"/>
        </w:rPr>
        <w:t xml:space="preserve"> curriculum to better respond to the four areas of need:</w:t>
      </w:r>
    </w:p>
    <w:p w14:paraId="0EEEAB92" w14:textId="77777777" w:rsidR="00BF2010" w:rsidRPr="00E551DB" w:rsidRDefault="00BF2010" w:rsidP="00BF2010">
      <w:pPr>
        <w:pStyle w:val="ListParagraph"/>
        <w:spacing w:after="0"/>
        <w:ind w:left="709"/>
        <w:rPr>
          <w:rFonts w:ascii="Comic Sans MS" w:hAnsi="Comic Sans MS" w:cs="Comic Sans MS"/>
          <w:color w:val="000000"/>
          <w:sz w:val="23"/>
          <w:szCs w:val="23"/>
        </w:rPr>
      </w:pPr>
    </w:p>
    <w:p w14:paraId="7538CC2A" w14:textId="77777777" w:rsidR="003C1BE5" w:rsidRPr="00E551DB" w:rsidRDefault="003C1BE5" w:rsidP="00BF2010">
      <w:pPr>
        <w:spacing w:after="0"/>
        <w:ind w:firstLine="567"/>
        <w:rPr>
          <w:rFonts w:ascii="Comic Sans MS" w:hAnsi="Comic Sans MS" w:cs="Comic Sans MS"/>
          <w:b/>
          <w:color w:val="000000"/>
          <w:sz w:val="23"/>
          <w:szCs w:val="23"/>
        </w:rPr>
      </w:pPr>
      <w:r w:rsidRPr="00E551DB">
        <w:rPr>
          <w:rFonts w:ascii="Comic Sans MS" w:hAnsi="Comic Sans MS" w:cs="Comic Sans MS"/>
          <w:b/>
          <w:color w:val="000000"/>
          <w:sz w:val="23"/>
          <w:szCs w:val="23"/>
        </w:rPr>
        <w:t>1.</w:t>
      </w:r>
      <w:r w:rsidRPr="00E551DB">
        <w:rPr>
          <w:rFonts w:ascii="Comic Sans MS" w:hAnsi="Comic Sans MS" w:cs="Comic Sans MS"/>
          <w:b/>
          <w:color w:val="000000"/>
          <w:sz w:val="23"/>
          <w:szCs w:val="23"/>
        </w:rPr>
        <w:tab/>
        <w:t>Communication and interaction</w:t>
      </w:r>
    </w:p>
    <w:p w14:paraId="1EFD5614" w14:textId="77777777" w:rsidR="003C1BE5" w:rsidRPr="00E551DB" w:rsidRDefault="003C1BE5" w:rsidP="00BF2010">
      <w:pPr>
        <w:spacing w:after="0"/>
        <w:ind w:firstLine="567"/>
        <w:rPr>
          <w:rFonts w:ascii="Comic Sans MS" w:hAnsi="Comic Sans MS" w:cs="Comic Sans MS"/>
          <w:b/>
          <w:color w:val="000000"/>
          <w:sz w:val="23"/>
          <w:szCs w:val="23"/>
        </w:rPr>
      </w:pPr>
      <w:r w:rsidRPr="00E551DB">
        <w:rPr>
          <w:rFonts w:ascii="Comic Sans MS" w:hAnsi="Comic Sans MS" w:cs="Comic Sans MS"/>
          <w:b/>
          <w:color w:val="000000"/>
          <w:sz w:val="23"/>
          <w:szCs w:val="23"/>
        </w:rPr>
        <w:t>2.</w:t>
      </w:r>
      <w:r w:rsidRPr="00E551DB">
        <w:rPr>
          <w:rFonts w:ascii="Comic Sans MS" w:hAnsi="Comic Sans MS" w:cs="Comic Sans MS"/>
          <w:b/>
          <w:color w:val="000000"/>
          <w:sz w:val="23"/>
          <w:szCs w:val="23"/>
        </w:rPr>
        <w:tab/>
        <w:t>Cognition and learning</w:t>
      </w:r>
    </w:p>
    <w:p w14:paraId="77DC099D" w14:textId="77777777" w:rsidR="003C1BE5" w:rsidRPr="00E551DB" w:rsidRDefault="003C1BE5" w:rsidP="00BF2010">
      <w:pPr>
        <w:spacing w:after="0"/>
        <w:ind w:firstLine="567"/>
        <w:rPr>
          <w:rFonts w:ascii="Comic Sans MS" w:hAnsi="Comic Sans MS" w:cs="Comic Sans MS"/>
          <w:b/>
          <w:color w:val="000000"/>
          <w:sz w:val="23"/>
          <w:szCs w:val="23"/>
        </w:rPr>
      </w:pPr>
      <w:r w:rsidRPr="00E551DB">
        <w:rPr>
          <w:rFonts w:ascii="Comic Sans MS" w:hAnsi="Comic Sans MS" w:cs="Comic Sans MS"/>
          <w:b/>
          <w:color w:val="000000"/>
          <w:sz w:val="23"/>
          <w:szCs w:val="23"/>
        </w:rPr>
        <w:t>3.</w:t>
      </w:r>
      <w:r w:rsidRPr="00E551DB">
        <w:rPr>
          <w:rFonts w:ascii="Comic Sans MS" w:hAnsi="Comic Sans MS" w:cs="Comic Sans MS"/>
          <w:b/>
          <w:color w:val="000000"/>
          <w:sz w:val="23"/>
          <w:szCs w:val="23"/>
        </w:rPr>
        <w:tab/>
        <w:t>Social, mental and emotional health</w:t>
      </w:r>
    </w:p>
    <w:p w14:paraId="4F69CFC2" w14:textId="77777777" w:rsidR="003C1BE5" w:rsidRPr="00E551DB" w:rsidRDefault="003C1BE5" w:rsidP="00BF2010">
      <w:pPr>
        <w:spacing w:after="0"/>
        <w:ind w:firstLine="567"/>
        <w:rPr>
          <w:rFonts w:ascii="Comic Sans MS" w:hAnsi="Comic Sans MS" w:cs="Comic Sans MS"/>
          <w:b/>
          <w:color w:val="000000"/>
          <w:sz w:val="23"/>
          <w:szCs w:val="23"/>
        </w:rPr>
      </w:pPr>
      <w:r w:rsidRPr="00E551DB">
        <w:rPr>
          <w:rFonts w:ascii="Comic Sans MS" w:hAnsi="Comic Sans MS" w:cs="Comic Sans MS"/>
          <w:b/>
          <w:color w:val="000000"/>
          <w:sz w:val="23"/>
          <w:szCs w:val="23"/>
        </w:rPr>
        <w:t>4.</w:t>
      </w:r>
      <w:r w:rsidRPr="00E551DB">
        <w:rPr>
          <w:rFonts w:ascii="Comic Sans MS" w:hAnsi="Comic Sans MS" w:cs="Comic Sans MS"/>
          <w:b/>
          <w:color w:val="000000"/>
          <w:sz w:val="23"/>
          <w:szCs w:val="23"/>
        </w:rPr>
        <w:tab/>
        <w:t xml:space="preserve">Sensory/physical </w:t>
      </w:r>
    </w:p>
    <w:p w14:paraId="29542BE8" w14:textId="77777777" w:rsidR="00BF2010" w:rsidRPr="00E551DB" w:rsidRDefault="00BF2010" w:rsidP="00BF2010">
      <w:pPr>
        <w:spacing w:after="0"/>
        <w:ind w:firstLine="567"/>
        <w:rPr>
          <w:rFonts w:ascii="Comic Sans MS" w:hAnsi="Comic Sans MS" w:cs="Comic Sans MS"/>
          <w:b/>
          <w:color w:val="000000"/>
          <w:sz w:val="23"/>
          <w:szCs w:val="23"/>
        </w:rPr>
      </w:pPr>
    </w:p>
    <w:p w14:paraId="1D252260" w14:textId="77777777" w:rsidR="003C1BE5" w:rsidRPr="00E551DB" w:rsidRDefault="003C1BE5" w:rsidP="00BF2010">
      <w:pPr>
        <w:pStyle w:val="ListParagraph"/>
        <w:numPr>
          <w:ilvl w:val="0"/>
          <w:numId w:val="27"/>
        </w:numPr>
        <w:spacing w:after="0"/>
        <w:ind w:left="426" w:hanging="568"/>
        <w:rPr>
          <w:rFonts w:ascii="Comic Sans MS" w:hAnsi="Comic Sans MS" w:cs="Comic Sans MS"/>
          <w:color w:val="000000"/>
          <w:sz w:val="23"/>
          <w:szCs w:val="23"/>
        </w:rPr>
      </w:pPr>
      <w:r w:rsidRPr="00E551DB">
        <w:rPr>
          <w:rFonts w:ascii="Comic Sans MS" w:hAnsi="Comic Sans MS" w:cs="Comic Sans MS"/>
          <w:color w:val="000000"/>
          <w:sz w:val="23"/>
          <w:szCs w:val="23"/>
        </w:rPr>
        <w:t xml:space="preserve">To request, monitor and respond to parent/carers’ and pupils’ views in order to evidence high levels of confidence and partnership  </w:t>
      </w:r>
    </w:p>
    <w:p w14:paraId="34A46E1B" w14:textId="77777777" w:rsidR="003C1BE5" w:rsidRPr="00E551DB" w:rsidRDefault="003C1BE5" w:rsidP="00BF2010">
      <w:pPr>
        <w:pStyle w:val="ListParagraph"/>
        <w:numPr>
          <w:ilvl w:val="0"/>
          <w:numId w:val="27"/>
        </w:numPr>
        <w:spacing w:after="0"/>
        <w:ind w:left="426" w:hanging="568"/>
        <w:rPr>
          <w:rFonts w:ascii="Comic Sans MS" w:hAnsi="Comic Sans MS" w:cs="Comic Sans MS"/>
          <w:color w:val="000000"/>
          <w:sz w:val="23"/>
          <w:szCs w:val="23"/>
        </w:rPr>
      </w:pPr>
      <w:r w:rsidRPr="00E551DB">
        <w:rPr>
          <w:rFonts w:ascii="Comic Sans MS" w:hAnsi="Comic Sans MS" w:cs="Comic Sans MS"/>
          <w:color w:val="000000"/>
          <w:sz w:val="23"/>
          <w:szCs w:val="23"/>
        </w:rPr>
        <w:t>To ensure a high level of staff expertise to meet pupil need, through well-targeted continuing professional development.</w:t>
      </w:r>
    </w:p>
    <w:p w14:paraId="2320C240" w14:textId="77777777" w:rsidR="003C1BE5" w:rsidRPr="00E551DB" w:rsidRDefault="003C1BE5" w:rsidP="00BF2010">
      <w:pPr>
        <w:pStyle w:val="ListParagraph"/>
        <w:numPr>
          <w:ilvl w:val="0"/>
          <w:numId w:val="27"/>
        </w:numPr>
        <w:spacing w:after="0"/>
        <w:ind w:left="426" w:hanging="568"/>
        <w:rPr>
          <w:rFonts w:ascii="Comic Sans MS" w:hAnsi="Comic Sans MS" w:cs="Comic Sans MS"/>
          <w:color w:val="000000"/>
          <w:sz w:val="23"/>
          <w:szCs w:val="23"/>
        </w:rPr>
      </w:pPr>
      <w:r w:rsidRPr="00E551DB">
        <w:rPr>
          <w:rFonts w:ascii="Comic Sans MS" w:hAnsi="Comic Sans MS" w:cs="Comic Sans MS"/>
          <w:color w:val="000000"/>
          <w:sz w:val="23"/>
          <w:szCs w:val="23"/>
        </w:rPr>
        <w:t>To support pupils with medical conditions full inclusion in all school activities by ensuring consultation with health and social care professionals</w:t>
      </w:r>
    </w:p>
    <w:p w14:paraId="3AC8CCD2" w14:textId="77777777" w:rsidR="003C1BE5" w:rsidRPr="00E551DB" w:rsidRDefault="003C1BE5" w:rsidP="00BF2010">
      <w:pPr>
        <w:pStyle w:val="ListParagraph"/>
        <w:numPr>
          <w:ilvl w:val="0"/>
          <w:numId w:val="27"/>
        </w:numPr>
        <w:spacing w:after="0"/>
        <w:ind w:left="426" w:hanging="568"/>
        <w:rPr>
          <w:rFonts w:ascii="Comic Sans MS" w:hAnsi="Comic Sans MS" w:cs="Comic Sans MS"/>
          <w:color w:val="000000"/>
          <w:sz w:val="23"/>
          <w:szCs w:val="23"/>
        </w:rPr>
      </w:pPr>
      <w:r w:rsidRPr="00E551DB">
        <w:rPr>
          <w:rFonts w:ascii="Comic Sans MS" w:hAnsi="Comic Sans MS" w:cs="Comic Sans MS"/>
          <w:color w:val="000000"/>
          <w:sz w:val="23"/>
          <w:szCs w:val="23"/>
        </w:rPr>
        <w:t>To work in cooperative and productive partnership with the Local Authority and other outside agencies, to ensure there is a multi-professional approach to meeting the needs of all vulnerable learners.</w:t>
      </w:r>
    </w:p>
    <w:p w14:paraId="44665746" w14:textId="77777777" w:rsidR="001319D7" w:rsidRPr="00E551DB" w:rsidRDefault="001319D7" w:rsidP="003C1BE5">
      <w:pPr>
        <w:rPr>
          <w:rFonts w:ascii="Comic Sans MS" w:hAnsi="Comic Sans MS" w:cs="Comic Sans MS"/>
          <w:color w:val="000000"/>
          <w:sz w:val="23"/>
          <w:szCs w:val="23"/>
        </w:rPr>
      </w:pPr>
    </w:p>
    <w:p w14:paraId="252F011B" w14:textId="77777777" w:rsidR="001319D7" w:rsidRPr="00E551DB" w:rsidRDefault="001319D7" w:rsidP="003C1BE5">
      <w:pPr>
        <w:rPr>
          <w:rFonts w:ascii="Comic Sans MS" w:hAnsi="Comic Sans MS" w:cs="Comic Sans MS"/>
          <w:color w:val="000000"/>
          <w:sz w:val="23"/>
          <w:szCs w:val="23"/>
        </w:rPr>
      </w:pPr>
    </w:p>
    <w:p w14:paraId="174A3922" w14:textId="77777777" w:rsidR="002409B5" w:rsidRPr="00E551DB" w:rsidRDefault="002409B5" w:rsidP="003C1BE5">
      <w:pPr>
        <w:rPr>
          <w:rFonts w:ascii="Comic Sans MS" w:hAnsi="Comic Sans MS" w:cs="Comic Sans MS"/>
          <w:color w:val="000000"/>
          <w:sz w:val="23"/>
          <w:szCs w:val="23"/>
        </w:rPr>
      </w:pPr>
    </w:p>
    <w:p w14:paraId="157E9C67" w14:textId="77777777" w:rsidR="002409B5" w:rsidRPr="00E551DB" w:rsidRDefault="002409B5" w:rsidP="003C1BE5">
      <w:pPr>
        <w:rPr>
          <w:rFonts w:ascii="Comic Sans MS" w:hAnsi="Comic Sans MS" w:cs="Comic Sans MS"/>
          <w:color w:val="000000"/>
          <w:sz w:val="23"/>
          <w:szCs w:val="23"/>
        </w:rPr>
      </w:pPr>
    </w:p>
    <w:p w14:paraId="3542E719" w14:textId="77777777" w:rsidR="001319D7" w:rsidRPr="00E551DB" w:rsidRDefault="001319D7" w:rsidP="001319D7">
      <w:pPr>
        <w:autoSpaceDE w:val="0"/>
        <w:autoSpaceDN w:val="0"/>
        <w:adjustRightInd w:val="0"/>
        <w:spacing w:after="0" w:line="240" w:lineRule="auto"/>
        <w:rPr>
          <w:rFonts w:ascii="Comic Sans MS" w:hAnsi="Comic Sans MS" w:cs="Comic Sans MS"/>
          <w:b/>
          <w:bCs/>
          <w:color w:val="000000"/>
          <w:sz w:val="32"/>
          <w:szCs w:val="32"/>
        </w:rPr>
      </w:pPr>
      <w:r w:rsidRPr="00E551DB">
        <w:rPr>
          <w:rFonts w:ascii="Comic Sans MS" w:hAnsi="Comic Sans MS" w:cs="Comic Sans MS"/>
          <w:b/>
          <w:bCs/>
          <w:color w:val="000000"/>
          <w:sz w:val="32"/>
          <w:szCs w:val="32"/>
        </w:rPr>
        <w:t xml:space="preserve">Section 5: Definitions of </w:t>
      </w:r>
      <w:r w:rsidR="005F4AC8">
        <w:rPr>
          <w:rFonts w:ascii="Comic Sans MS" w:hAnsi="Comic Sans MS" w:cs="Comic Sans MS"/>
          <w:b/>
          <w:bCs/>
          <w:color w:val="000000"/>
          <w:sz w:val="32"/>
          <w:szCs w:val="32"/>
        </w:rPr>
        <w:t>SEND</w:t>
      </w:r>
      <w:r w:rsidRPr="00E551DB">
        <w:rPr>
          <w:rFonts w:ascii="Comic Sans MS" w:hAnsi="Comic Sans MS" w:cs="Comic Sans MS"/>
          <w:b/>
          <w:bCs/>
          <w:color w:val="000000"/>
          <w:sz w:val="32"/>
          <w:szCs w:val="32"/>
        </w:rPr>
        <w:t xml:space="preserve"> and of Disability</w:t>
      </w:r>
    </w:p>
    <w:p w14:paraId="62A86F17" w14:textId="77777777" w:rsidR="001319D7" w:rsidRPr="00E551DB" w:rsidRDefault="001319D7" w:rsidP="001319D7">
      <w:pPr>
        <w:autoSpaceDE w:val="0"/>
        <w:autoSpaceDN w:val="0"/>
        <w:adjustRightInd w:val="0"/>
        <w:spacing w:after="0" w:line="240" w:lineRule="auto"/>
        <w:rPr>
          <w:rFonts w:ascii="Comic Sans MS" w:hAnsi="Comic Sans MS" w:cs="Comic Sans MS"/>
          <w:b/>
          <w:bCs/>
          <w:color w:val="000000"/>
          <w:sz w:val="32"/>
          <w:szCs w:val="32"/>
        </w:rPr>
      </w:pPr>
      <w:r w:rsidRPr="00E551DB">
        <w:rPr>
          <w:rFonts w:ascii="Comic Sans MS" w:hAnsi="Comic Sans MS" w:cs="Comic Sans MS"/>
          <w:b/>
          <w:bCs/>
          <w:color w:val="000000"/>
          <w:sz w:val="32"/>
          <w:szCs w:val="32"/>
        </w:rPr>
        <w:t xml:space="preserve"> </w:t>
      </w:r>
    </w:p>
    <w:p w14:paraId="72BAAA5B" w14:textId="77777777" w:rsidR="001319D7" w:rsidRPr="00E551DB" w:rsidRDefault="001319D7" w:rsidP="001319D7">
      <w:pPr>
        <w:autoSpaceDE w:val="0"/>
        <w:autoSpaceDN w:val="0"/>
        <w:adjustRightInd w:val="0"/>
        <w:spacing w:after="0" w:line="240" w:lineRule="auto"/>
        <w:rPr>
          <w:rFonts w:ascii="Comic Sans MS" w:eastAsia="Calibri" w:hAnsi="Comic Sans MS" w:cs="Arial"/>
          <w:b/>
          <w:bCs/>
          <w:sz w:val="24"/>
          <w:szCs w:val="24"/>
          <w:lang w:eastAsia="en-GB"/>
        </w:rPr>
      </w:pPr>
      <w:r w:rsidRPr="00E551DB">
        <w:rPr>
          <w:rFonts w:ascii="Comic Sans MS" w:eastAsia="Calibri" w:hAnsi="Comic Sans MS" w:cs="Arial"/>
          <w:b/>
          <w:bCs/>
          <w:sz w:val="24"/>
          <w:szCs w:val="24"/>
          <w:lang w:eastAsia="en-GB"/>
        </w:rPr>
        <w:t xml:space="preserve">What are special educational needs? </w:t>
      </w:r>
    </w:p>
    <w:p w14:paraId="7E265F90" w14:textId="77777777" w:rsidR="001319D7" w:rsidRPr="00E551DB" w:rsidRDefault="001319D7" w:rsidP="001319D7">
      <w:pPr>
        <w:autoSpaceDE w:val="0"/>
        <w:autoSpaceDN w:val="0"/>
        <w:adjustRightInd w:val="0"/>
        <w:spacing w:after="0" w:line="240" w:lineRule="auto"/>
        <w:rPr>
          <w:rFonts w:ascii="Comic Sans MS" w:eastAsia="Calibri" w:hAnsi="Comic Sans MS" w:cs="Arial"/>
          <w:sz w:val="23"/>
          <w:szCs w:val="23"/>
          <w:lang w:eastAsia="en-GB"/>
        </w:rPr>
      </w:pPr>
      <w:r w:rsidRPr="00E551DB">
        <w:rPr>
          <w:rFonts w:ascii="Comic Sans MS" w:eastAsia="Calibri" w:hAnsi="Comic Sans MS" w:cs="Arial"/>
          <w:sz w:val="23"/>
          <w:szCs w:val="23"/>
          <w:lang w:eastAsia="en-GB"/>
        </w:rPr>
        <w:t>A child or young person has special educational needs if he or she has a learning difficulty or disability</w:t>
      </w:r>
      <w:r w:rsidR="002F332B" w:rsidRPr="00E551DB">
        <w:rPr>
          <w:rFonts w:ascii="Comic Sans MS" w:eastAsia="Calibri" w:hAnsi="Comic Sans MS" w:cs="Arial"/>
          <w:sz w:val="23"/>
          <w:szCs w:val="23"/>
          <w:lang w:eastAsia="en-GB"/>
        </w:rPr>
        <w:t>,</w:t>
      </w:r>
      <w:r w:rsidRPr="00E551DB">
        <w:rPr>
          <w:rFonts w:ascii="Comic Sans MS" w:eastAsia="Calibri" w:hAnsi="Comic Sans MS" w:cs="Arial"/>
          <w:sz w:val="23"/>
          <w:szCs w:val="23"/>
          <w:lang w:eastAsia="en-GB"/>
        </w:rPr>
        <w:t xml:space="preserve"> which calls for special educational provision to be made for him or her.  A learning difficulty or disability is a significantly greater difficulty in learning than the majority of others of the same age. Special educational provision means educational or training provision that is additional to, or different from, that made generally for others of the same age in a mainstream setting in England…. Health care provision or social care provision</w:t>
      </w:r>
      <w:r w:rsidR="002F332B" w:rsidRPr="00E551DB">
        <w:rPr>
          <w:rFonts w:ascii="Comic Sans MS" w:eastAsia="Calibri" w:hAnsi="Comic Sans MS" w:cs="Arial"/>
          <w:sz w:val="23"/>
          <w:szCs w:val="23"/>
          <w:lang w:eastAsia="en-GB"/>
        </w:rPr>
        <w:t>,</w:t>
      </w:r>
      <w:r w:rsidRPr="00E551DB">
        <w:rPr>
          <w:rFonts w:ascii="Comic Sans MS" w:eastAsia="Calibri" w:hAnsi="Comic Sans MS" w:cs="Arial"/>
          <w:sz w:val="23"/>
          <w:szCs w:val="23"/>
          <w:lang w:eastAsia="en-GB"/>
        </w:rPr>
        <w:t xml:space="preserve"> which educates or trains a child or young person is to be treated as special educational provision.  Code of Practice 2014 </w:t>
      </w:r>
    </w:p>
    <w:p w14:paraId="212D16EB" w14:textId="77777777" w:rsidR="001319D7" w:rsidRPr="00E551DB" w:rsidRDefault="001319D7" w:rsidP="001319D7">
      <w:pPr>
        <w:spacing w:after="0" w:line="240" w:lineRule="auto"/>
        <w:rPr>
          <w:rFonts w:ascii="Comic Sans MS" w:hAnsi="Comic Sans MS" w:cs="Arial"/>
          <w:sz w:val="24"/>
          <w:szCs w:val="24"/>
        </w:rPr>
      </w:pPr>
      <w:r w:rsidRPr="00E551DB">
        <w:rPr>
          <w:rFonts w:ascii="Comic Sans MS" w:hAnsi="Comic Sans MS" w:cs="Arial"/>
          <w:b/>
          <w:color w:val="1F497D" w:themeColor="text2"/>
          <w:sz w:val="24"/>
          <w:szCs w:val="24"/>
        </w:rPr>
        <w:t xml:space="preserve"> </w:t>
      </w:r>
      <w:r w:rsidRPr="00E551DB">
        <w:rPr>
          <w:rFonts w:ascii="Comic Sans MS" w:hAnsi="Comic Sans MS" w:cs="Arial"/>
          <w:sz w:val="24"/>
          <w:szCs w:val="24"/>
        </w:rPr>
        <w:t xml:space="preserve"> </w:t>
      </w:r>
    </w:p>
    <w:p w14:paraId="59D4F5BC" w14:textId="77777777" w:rsidR="001319D7" w:rsidRPr="00E551DB" w:rsidRDefault="001319D7" w:rsidP="001319D7">
      <w:pPr>
        <w:spacing w:after="0" w:line="240" w:lineRule="auto"/>
        <w:rPr>
          <w:rFonts w:ascii="Comic Sans MS" w:hAnsi="Comic Sans MS" w:cs="Arial"/>
          <w:sz w:val="24"/>
          <w:szCs w:val="24"/>
        </w:rPr>
      </w:pPr>
      <w:r w:rsidRPr="00E551DB">
        <w:rPr>
          <w:rFonts w:ascii="Comic Sans MS" w:hAnsi="Comic Sans MS" w:cs="Arial"/>
          <w:b/>
          <w:bCs/>
          <w:iCs/>
          <w:sz w:val="24"/>
          <w:szCs w:val="24"/>
        </w:rPr>
        <w:lastRenderedPageBreak/>
        <w:t xml:space="preserve">How does our school know if children need extra help? </w:t>
      </w:r>
    </w:p>
    <w:p w14:paraId="59E40842" w14:textId="77777777" w:rsidR="001319D7" w:rsidRPr="00E551DB" w:rsidRDefault="001319D7" w:rsidP="001319D7">
      <w:pPr>
        <w:spacing w:after="0" w:line="240" w:lineRule="auto"/>
        <w:rPr>
          <w:rFonts w:ascii="Comic Sans MS" w:hAnsi="Comic Sans MS" w:cs="Arial"/>
          <w:sz w:val="23"/>
          <w:szCs w:val="23"/>
        </w:rPr>
      </w:pPr>
      <w:r w:rsidRPr="00E551DB">
        <w:rPr>
          <w:rFonts w:ascii="Comic Sans MS" w:hAnsi="Comic Sans MS" w:cs="Arial"/>
          <w:sz w:val="23"/>
          <w:szCs w:val="23"/>
        </w:rPr>
        <w:t xml:space="preserve">We know when pupils need help if: </w:t>
      </w:r>
    </w:p>
    <w:p w14:paraId="1C1DB973" w14:textId="77777777" w:rsidR="001319D7" w:rsidRPr="00E551DB" w:rsidRDefault="001319D7" w:rsidP="001319D7">
      <w:pPr>
        <w:numPr>
          <w:ilvl w:val="0"/>
          <w:numId w:val="4"/>
        </w:numPr>
        <w:spacing w:after="0" w:line="240" w:lineRule="auto"/>
        <w:rPr>
          <w:rFonts w:ascii="Comic Sans MS" w:hAnsi="Comic Sans MS" w:cs="Arial"/>
          <w:sz w:val="23"/>
          <w:szCs w:val="23"/>
        </w:rPr>
      </w:pPr>
      <w:r w:rsidRPr="00E551DB">
        <w:rPr>
          <w:rFonts w:ascii="Comic Sans MS" w:hAnsi="Comic Sans MS" w:cs="Arial"/>
          <w:sz w:val="23"/>
          <w:szCs w:val="23"/>
        </w:rPr>
        <w:t xml:space="preserve">Concerns are raised by parents/carers, teachers, or the pupil’s previous school </w:t>
      </w:r>
    </w:p>
    <w:p w14:paraId="3B6032B7" w14:textId="77777777" w:rsidR="001319D7" w:rsidRPr="00E551DB" w:rsidRDefault="001319D7" w:rsidP="001319D7">
      <w:pPr>
        <w:numPr>
          <w:ilvl w:val="0"/>
          <w:numId w:val="4"/>
        </w:numPr>
        <w:spacing w:after="0" w:line="240" w:lineRule="auto"/>
        <w:rPr>
          <w:rFonts w:ascii="Comic Sans MS" w:hAnsi="Comic Sans MS" w:cs="Arial"/>
          <w:sz w:val="23"/>
          <w:szCs w:val="23"/>
        </w:rPr>
      </w:pPr>
      <w:r w:rsidRPr="00E551DB">
        <w:rPr>
          <w:rFonts w:ascii="Comic Sans MS" w:hAnsi="Comic Sans MS" w:cs="Arial"/>
          <w:sz w:val="23"/>
          <w:szCs w:val="23"/>
        </w:rPr>
        <w:t xml:space="preserve">Tracking of attainment outcomes indicate a lack of progress </w:t>
      </w:r>
    </w:p>
    <w:p w14:paraId="74866A53" w14:textId="77777777" w:rsidR="001319D7" w:rsidRPr="00E551DB" w:rsidRDefault="001319D7" w:rsidP="001319D7">
      <w:pPr>
        <w:numPr>
          <w:ilvl w:val="0"/>
          <w:numId w:val="4"/>
        </w:numPr>
        <w:spacing w:after="0" w:line="240" w:lineRule="auto"/>
        <w:rPr>
          <w:rFonts w:ascii="Comic Sans MS" w:hAnsi="Comic Sans MS" w:cs="Arial"/>
          <w:sz w:val="23"/>
          <w:szCs w:val="23"/>
        </w:rPr>
      </w:pPr>
      <w:r w:rsidRPr="00E551DB">
        <w:rPr>
          <w:rFonts w:ascii="Comic Sans MS" w:hAnsi="Comic Sans MS" w:cs="Arial"/>
          <w:sz w:val="23"/>
          <w:szCs w:val="23"/>
        </w:rPr>
        <w:t xml:space="preserve">Pupil observation indicates that they have additional needs in one of the four areas  </w:t>
      </w:r>
    </w:p>
    <w:p w14:paraId="63A9D5CE" w14:textId="77777777" w:rsidR="001319D7" w:rsidRPr="00E551DB" w:rsidRDefault="001319D7" w:rsidP="001319D7">
      <w:pPr>
        <w:spacing w:after="0" w:line="240" w:lineRule="auto"/>
        <w:ind w:left="360"/>
        <w:rPr>
          <w:rFonts w:ascii="Comic Sans MS" w:hAnsi="Comic Sans MS" w:cs="Arial"/>
          <w:sz w:val="24"/>
          <w:szCs w:val="24"/>
        </w:rPr>
      </w:pPr>
    </w:p>
    <w:p w14:paraId="057C3028" w14:textId="77777777" w:rsidR="001319D7" w:rsidRPr="00E551DB" w:rsidRDefault="001319D7" w:rsidP="001319D7">
      <w:pPr>
        <w:numPr>
          <w:ilvl w:val="0"/>
          <w:numId w:val="5"/>
        </w:numPr>
        <w:spacing w:after="0" w:line="240" w:lineRule="auto"/>
        <w:rPr>
          <w:rFonts w:ascii="Comic Sans MS" w:hAnsi="Comic Sans MS" w:cs="Arial"/>
          <w:b/>
          <w:sz w:val="24"/>
          <w:szCs w:val="24"/>
        </w:rPr>
      </w:pPr>
      <w:r w:rsidRPr="00E551DB">
        <w:rPr>
          <w:rFonts w:ascii="Comic Sans MS" w:hAnsi="Comic Sans MS" w:cs="Arial"/>
          <w:b/>
          <w:sz w:val="24"/>
          <w:szCs w:val="24"/>
        </w:rPr>
        <w:t>Communication and interaction</w:t>
      </w:r>
    </w:p>
    <w:p w14:paraId="08502CBA" w14:textId="77777777" w:rsidR="001319D7" w:rsidRPr="00E551DB" w:rsidRDefault="001319D7" w:rsidP="001319D7">
      <w:pPr>
        <w:numPr>
          <w:ilvl w:val="0"/>
          <w:numId w:val="5"/>
        </w:numPr>
        <w:spacing w:after="0" w:line="240" w:lineRule="auto"/>
        <w:rPr>
          <w:rFonts w:ascii="Comic Sans MS" w:hAnsi="Comic Sans MS" w:cs="Arial"/>
          <w:b/>
          <w:sz w:val="24"/>
          <w:szCs w:val="24"/>
        </w:rPr>
      </w:pPr>
      <w:r w:rsidRPr="00E551DB">
        <w:rPr>
          <w:rFonts w:ascii="Comic Sans MS" w:hAnsi="Comic Sans MS" w:cs="Arial"/>
          <w:b/>
          <w:sz w:val="24"/>
          <w:szCs w:val="24"/>
        </w:rPr>
        <w:t>Cognition and learning</w:t>
      </w:r>
    </w:p>
    <w:p w14:paraId="06D085E9" w14:textId="77777777" w:rsidR="001319D7" w:rsidRPr="00E551DB" w:rsidRDefault="001319D7" w:rsidP="001319D7">
      <w:pPr>
        <w:numPr>
          <w:ilvl w:val="0"/>
          <w:numId w:val="5"/>
        </w:numPr>
        <w:spacing w:after="0" w:line="240" w:lineRule="auto"/>
        <w:rPr>
          <w:rFonts w:ascii="Comic Sans MS" w:hAnsi="Comic Sans MS" w:cs="Arial"/>
          <w:b/>
          <w:sz w:val="24"/>
          <w:szCs w:val="24"/>
        </w:rPr>
      </w:pPr>
      <w:r w:rsidRPr="00E551DB">
        <w:rPr>
          <w:rFonts w:ascii="Comic Sans MS" w:hAnsi="Comic Sans MS" w:cs="Arial"/>
          <w:b/>
          <w:sz w:val="24"/>
          <w:szCs w:val="24"/>
        </w:rPr>
        <w:t>Social, mental and emotional health</w:t>
      </w:r>
    </w:p>
    <w:p w14:paraId="08ADE0D0" w14:textId="77777777" w:rsidR="001319D7" w:rsidRPr="00E551DB" w:rsidRDefault="001319D7" w:rsidP="001319D7">
      <w:pPr>
        <w:numPr>
          <w:ilvl w:val="0"/>
          <w:numId w:val="5"/>
        </w:numPr>
        <w:spacing w:after="0" w:line="240" w:lineRule="auto"/>
        <w:rPr>
          <w:rFonts w:ascii="Comic Sans MS" w:hAnsi="Comic Sans MS" w:cs="Arial"/>
          <w:b/>
          <w:sz w:val="24"/>
          <w:szCs w:val="24"/>
        </w:rPr>
      </w:pPr>
      <w:r w:rsidRPr="00E551DB">
        <w:rPr>
          <w:rFonts w:ascii="Comic Sans MS" w:hAnsi="Comic Sans MS" w:cs="Arial"/>
          <w:b/>
          <w:sz w:val="24"/>
          <w:szCs w:val="24"/>
        </w:rPr>
        <w:t xml:space="preserve">Sensory/physical </w:t>
      </w:r>
    </w:p>
    <w:p w14:paraId="119642A3" w14:textId="77777777" w:rsidR="001319D7" w:rsidRPr="00E551DB" w:rsidRDefault="001319D7" w:rsidP="001319D7">
      <w:pPr>
        <w:spacing w:after="0" w:line="240" w:lineRule="auto"/>
        <w:rPr>
          <w:rFonts w:ascii="Comic Sans MS" w:hAnsi="Comic Sans MS" w:cs="Arial"/>
          <w:sz w:val="24"/>
          <w:szCs w:val="24"/>
        </w:rPr>
      </w:pPr>
    </w:p>
    <w:p w14:paraId="4C872E19" w14:textId="77777777" w:rsidR="001319D7" w:rsidRPr="00E551DB" w:rsidRDefault="001319D7" w:rsidP="001319D7">
      <w:pPr>
        <w:numPr>
          <w:ilvl w:val="0"/>
          <w:numId w:val="6"/>
        </w:numPr>
        <w:spacing w:after="0" w:line="240" w:lineRule="auto"/>
        <w:rPr>
          <w:rFonts w:ascii="Comic Sans MS" w:hAnsi="Comic Sans MS" w:cs="Arial"/>
          <w:sz w:val="23"/>
          <w:szCs w:val="23"/>
        </w:rPr>
      </w:pPr>
      <w:r w:rsidRPr="00E551DB">
        <w:rPr>
          <w:rFonts w:ascii="Comic Sans MS" w:hAnsi="Comic Sans MS" w:cs="Arial"/>
          <w:sz w:val="23"/>
          <w:szCs w:val="23"/>
        </w:rPr>
        <w:t xml:space="preserve">A pupil asks for help </w:t>
      </w:r>
    </w:p>
    <w:p w14:paraId="79004879" w14:textId="77777777" w:rsidR="001319D7" w:rsidRPr="00E551DB" w:rsidRDefault="001319D7" w:rsidP="001319D7">
      <w:pPr>
        <w:numPr>
          <w:ilvl w:val="0"/>
          <w:numId w:val="6"/>
        </w:numPr>
        <w:spacing w:after="0" w:line="240" w:lineRule="auto"/>
        <w:rPr>
          <w:rFonts w:ascii="Comic Sans MS" w:hAnsi="Comic Sans MS" w:cs="Arial"/>
          <w:sz w:val="23"/>
          <w:szCs w:val="23"/>
        </w:rPr>
      </w:pPr>
      <w:r w:rsidRPr="00E551DB">
        <w:rPr>
          <w:rFonts w:ascii="Comic Sans MS" w:hAnsi="Comic Sans MS" w:cs="Arial"/>
          <w:sz w:val="23"/>
          <w:szCs w:val="23"/>
        </w:rPr>
        <w:t>There is a significant change in the pupil’s behaviour</w:t>
      </w:r>
    </w:p>
    <w:p w14:paraId="1AE95088" w14:textId="77777777" w:rsidR="001319D7" w:rsidRPr="00E551DB" w:rsidRDefault="001319D7" w:rsidP="001319D7">
      <w:pPr>
        <w:spacing w:after="0" w:line="240" w:lineRule="auto"/>
        <w:rPr>
          <w:rFonts w:ascii="Comic Sans MS" w:hAnsi="Comic Sans MS" w:cs="Arial"/>
          <w:sz w:val="24"/>
          <w:szCs w:val="24"/>
        </w:rPr>
      </w:pPr>
    </w:p>
    <w:p w14:paraId="03C32D94" w14:textId="77777777" w:rsidR="001319D7" w:rsidRPr="00E551DB" w:rsidRDefault="001319D7" w:rsidP="001319D7">
      <w:pPr>
        <w:spacing w:after="0" w:line="240" w:lineRule="auto"/>
        <w:rPr>
          <w:rFonts w:ascii="Comic Sans MS" w:hAnsi="Comic Sans MS" w:cs="Arial"/>
          <w:sz w:val="24"/>
          <w:szCs w:val="24"/>
        </w:rPr>
      </w:pPr>
    </w:p>
    <w:p w14:paraId="71B834C5" w14:textId="77777777" w:rsidR="001319D7" w:rsidRPr="00E551DB" w:rsidRDefault="001319D7" w:rsidP="001319D7">
      <w:pPr>
        <w:spacing w:after="0" w:line="240" w:lineRule="auto"/>
        <w:rPr>
          <w:rFonts w:ascii="Comic Sans MS" w:hAnsi="Comic Sans MS" w:cs="Arial"/>
          <w:b/>
          <w:bCs/>
          <w:iCs/>
          <w:sz w:val="24"/>
          <w:szCs w:val="24"/>
        </w:rPr>
      </w:pPr>
      <w:r w:rsidRPr="00E551DB">
        <w:rPr>
          <w:rFonts w:ascii="Comic Sans MS" w:hAnsi="Comic Sans MS" w:cs="Arial"/>
          <w:b/>
          <w:bCs/>
          <w:iCs/>
          <w:sz w:val="24"/>
          <w:szCs w:val="24"/>
        </w:rPr>
        <w:t xml:space="preserve"> Difficulties which may not be related to </w:t>
      </w:r>
      <w:r w:rsidR="005F4AC8">
        <w:rPr>
          <w:rFonts w:ascii="Comic Sans MS" w:hAnsi="Comic Sans MS" w:cs="Arial"/>
          <w:b/>
          <w:bCs/>
          <w:iCs/>
          <w:sz w:val="24"/>
          <w:szCs w:val="24"/>
        </w:rPr>
        <w:t>SEND</w:t>
      </w:r>
    </w:p>
    <w:p w14:paraId="42CD57A3" w14:textId="77777777" w:rsidR="001319D7" w:rsidRPr="00E551DB" w:rsidRDefault="001319D7" w:rsidP="001319D7">
      <w:pPr>
        <w:spacing w:after="0" w:line="240" w:lineRule="auto"/>
        <w:rPr>
          <w:rFonts w:ascii="Comic Sans MS" w:hAnsi="Comic Sans MS" w:cs="Arial"/>
          <w:sz w:val="24"/>
          <w:szCs w:val="24"/>
        </w:rPr>
      </w:pPr>
    </w:p>
    <w:p w14:paraId="5AA7DB9C" w14:textId="77777777" w:rsidR="001319D7" w:rsidRPr="00E551DB" w:rsidRDefault="001319D7" w:rsidP="00955354">
      <w:pPr>
        <w:spacing w:after="0" w:line="240" w:lineRule="auto"/>
        <w:rPr>
          <w:rFonts w:ascii="Comic Sans MS" w:hAnsi="Comic Sans MS" w:cs="Arial"/>
          <w:sz w:val="23"/>
          <w:szCs w:val="23"/>
        </w:rPr>
      </w:pPr>
      <w:r w:rsidRPr="00F278A4">
        <w:rPr>
          <w:rFonts w:ascii="Comic Sans MS" w:hAnsi="Comic Sans MS" w:cs="Arial"/>
          <w:sz w:val="23"/>
          <w:szCs w:val="23"/>
        </w:rPr>
        <w:t xml:space="preserve">Some children in </w:t>
      </w:r>
      <w:r w:rsidR="00056667" w:rsidRPr="00F278A4">
        <w:rPr>
          <w:rFonts w:ascii="Comic Sans MS" w:hAnsi="Comic Sans MS" w:cs="Arial"/>
          <w:sz w:val="23"/>
          <w:szCs w:val="23"/>
        </w:rPr>
        <w:t>our school may be underachieving, which may be caused by a range of factors</w:t>
      </w:r>
      <w:r w:rsidRPr="00F278A4">
        <w:rPr>
          <w:rFonts w:ascii="Comic Sans MS" w:hAnsi="Comic Sans MS" w:cs="Arial"/>
          <w:sz w:val="23"/>
          <w:szCs w:val="23"/>
        </w:rPr>
        <w:t>,</w:t>
      </w:r>
      <w:r w:rsidRPr="00E551DB">
        <w:rPr>
          <w:rFonts w:ascii="Comic Sans MS" w:hAnsi="Comic Sans MS" w:cs="Arial"/>
          <w:sz w:val="23"/>
          <w:szCs w:val="23"/>
        </w:rPr>
        <w:t xml:space="preserve"> but will not necessarily have a special educational need.</w:t>
      </w:r>
      <w:r w:rsidR="00F21952" w:rsidRPr="00E551DB">
        <w:rPr>
          <w:rFonts w:ascii="Comic Sans MS" w:hAnsi="Comic Sans MS" w:cs="Arial"/>
          <w:sz w:val="23"/>
          <w:szCs w:val="23"/>
        </w:rPr>
        <w:t xml:space="preserve"> </w:t>
      </w:r>
      <w:r w:rsidRPr="00E551DB">
        <w:rPr>
          <w:rFonts w:ascii="Comic Sans MS" w:hAnsi="Comic Sans MS" w:cs="Arial"/>
          <w:sz w:val="23"/>
          <w:szCs w:val="23"/>
        </w:rPr>
        <w:t xml:space="preserve"> It is our responsibility to spot this quickly and ensure that appropriate interventions are put in place to help these children ‘catch up’.</w:t>
      </w:r>
    </w:p>
    <w:p w14:paraId="74A0CFE0" w14:textId="77777777" w:rsidR="001319D7" w:rsidRPr="00E551DB" w:rsidRDefault="001319D7" w:rsidP="001319D7">
      <w:pPr>
        <w:spacing w:after="0" w:line="240" w:lineRule="auto"/>
        <w:rPr>
          <w:rFonts w:ascii="Comic Sans MS" w:hAnsi="Comic Sans MS" w:cs="Arial"/>
          <w:sz w:val="23"/>
          <w:szCs w:val="23"/>
        </w:rPr>
      </w:pPr>
      <w:r w:rsidRPr="00E551DB">
        <w:rPr>
          <w:rFonts w:ascii="Comic Sans MS" w:hAnsi="Comic Sans MS" w:cs="Arial"/>
          <w:sz w:val="23"/>
          <w:szCs w:val="23"/>
        </w:rPr>
        <w:t xml:space="preserve">Difficulties related solely to difficulties in English as an additional language are not </w:t>
      </w:r>
      <w:r w:rsidR="005F4AC8">
        <w:rPr>
          <w:rFonts w:ascii="Comic Sans MS" w:hAnsi="Comic Sans MS" w:cs="Arial"/>
          <w:sz w:val="23"/>
          <w:szCs w:val="23"/>
        </w:rPr>
        <w:t>SEND</w:t>
      </w:r>
      <w:r w:rsidRPr="00E551DB">
        <w:rPr>
          <w:rFonts w:ascii="Comic Sans MS" w:hAnsi="Comic Sans MS" w:cs="Arial"/>
          <w:sz w:val="23"/>
          <w:szCs w:val="23"/>
        </w:rPr>
        <w:t xml:space="preserve">. </w:t>
      </w:r>
      <w:r w:rsidR="00F21952" w:rsidRPr="00E551DB">
        <w:rPr>
          <w:rFonts w:ascii="Comic Sans MS" w:hAnsi="Comic Sans MS" w:cs="Arial"/>
          <w:sz w:val="23"/>
          <w:szCs w:val="23"/>
        </w:rPr>
        <w:t xml:space="preserve"> </w:t>
      </w:r>
      <w:r w:rsidRPr="00E551DB">
        <w:rPr>
          <w:rFonts w:ascii="Comic Sans MS" w:hAnsi="Comic Sans MS" w:cs="Arial"/>
          <w:sz w:val="23"/>
          <w:szCs w:val="23"/>
        </w:rPr>
        <w:t>We assess all aspects of a child’s performance in different areas of</w:t>
      </w:r>
      <w:r w:rsidRPr="00E551DB">
        <w:rPr>
          <w:rFonts w:ascii="Comic Sans MS" w:hAnsi="Comic Sans MS" w:cs="Arial"/>
          <w:sz w:val="24"/>
          <w:szCs w:val="24"/>
        </w:rPr>
        <w:t xml:space="preserve"> </w:t>
      </w:r>
      <w:r w:rsidRPr="00E551DB">
        <w:rPr>
          <w:rFonts w:ascii="Comic Sans MS" w:hAnsi="Comic Sans MS" w:cs="Arial"/>
          <w:sz w:val="23"/>
          <w:szCs w:val="23"/>
        </w:rPr>
        <w:t xml:space="preserve">learning and development to establish whether lack of progress is due to their poor understanding of English or if it arises from </w:t>
      </w:r>
      <w:r w:rsidR="005F4AC8">
        <w:rPr>
          <w:rFonts w:ascii="Comic Sans MS" w:hAnsi="Comic Sans MS" w:cs="Arial"/>
          <w:sz w:val="23"/>
          <w:szCs w:val="23"/>
        </w:rPr>
        <w:t>SEND</w:t>
      </w:r>
      <w:r w:rsidRPr="00E551DB">
        <w:rPr>
          <w:rFonts w:ascii="Comic Sans MS" w:hAnsi="Comic Sans MS" w:cs="Arial"/>
          <w:sz w:val="23"/>
          <w:szCs w:val="23"/>
        </w:rPr>
        <w:t xml:space="preserve"> or a disability.</w:t>
      </w:r>
    </w:p>
    <w:p w14:paraId="5853CD45" w14:textId="77777777" w:rsidR="001319D7" w:rsidRPr="00E551DB" w:rsidRDefault="001319D7" w:rsidP="001319D7">
      <w:pPr>
        <w:spacing w:after="0" w:line="240" w:lineRule="auto"/>
        <w:rPr>
          <w:rFonts w:ascii="Comic Sans MS" w:hAnsi="Comic Sans MS" w:cs="Arial"/>
          <w:sz w:val="24"/>
          <w:szCs w:val="24"/>
        </w:rPr>
      </w:pPr>
    </w:p>
    <w:p w14:paraId="21F6A483" w14:textId="77777777" w:rsidR="001319D7" w:rsidRPr="00E551DB" w:rsidRDefault="001319D7" w:rsidP="00955354">
      <w:pPr>
        <w:spacing w:after="0" w:line="240" w:lineRule="auto"/>
        <w:rPr>
          <w:rFonts w:ascii="Comic Sans MS" w:hAnsi="Comic Sans MS" w:cs="Arial"/>
          <w:sz w:val="23"/>
          <w:szCs w:val="23"/>
        </w:rPr>
      </w:pPr>
      <w:r w:rsidRPr="00E551DB">
        <w:rPr>
          <w:rFonts w:ascii="Comic Sans MS" w:hAnsi="Comic Sans MS" w:cs="Arial"/>
          <w:sz w:val="23"/>
          <w:szCs w:val="23"/>
        </w:rPr>
        <w:t xml:space="preserve">The following concerns may impact on a child’s progress and attainment but are not in themselves indicators of </w:t>
      </w:r>
      <w:r w:rsidR="005F4AC8">
        <w:rPr>
          <w:rFonts w:ascii="Comic Sans MS" w:hAnsi="Comic Sans MS" w:cs="Arial"/>
          <w:sz w:val="23"/>
          <w:szCs w:val="23"/>
        </w:rPr>
        <w:t>SEND</w:t>
      </w:r>
      <w:r w:rsidRPr="00E551DB">
        <w:rPr>
          <w:rFonts w:ascii="Comic Sans MS" w:hAnsi="Comic Sans MS" w:cs="Arial"/>
          <w:sz w:val="23"/>
          <w:szCs w:val="23"/>
        </w:rPr>
        <w:t>:</w:t>
      </w:r>
    </w:p>
    <w:p w14:paraId="0E120445" w14:textId="77777777" w:rsidR="001319D7" w:rsidRPr="00E551DB" w:rsidRDefault="001319D7" w:rsidP="001319D7">
      <w:pPr>
        <w:spacing w:after="0" w:line="240" w:lineRule="auto"/>
        <w:rPr>
          <w:rFonts w:ascii="Comic Sans MS" w:hAnsi="Comic Sans MS" w:cs="Arial"/>
          <w:sz w:val="23"/>
          <w:szCs w:val="23"/>
        </w:rPr>
      </w:pPr>
      <w:r w:rsidRPr="00E551DB">
        <w:rPr>
          <w:rFonts w:ascii="Comic Sans MS" w:hAnsi="Comic Sans MS" w:cs="Arial"/>
          <w:sz w:val="23"/>
          <w:szCs w:val="23"/>
        </w:rPr>
        <w:t>• Attendance and Punctuality</w:t>
      </w:r>
    </w:p>
    <w:p w14:paraId="643A73E7" w14:textId="77777777" w:rsidR="001319D7" w:rsidRPr="00E551DB" w:rsidRDefault="001319D7" w:rsidP="001319D7">
      <w:pPr>
        <w:spacing w:after="0" w:line="240" w:lineRule="auto"/>
        <w:rPr>
          <w:rFonts w:ascii="Comic Sans MS" w:hAnsi="Comic Sans MS" w:cs="Arial"/>
          <w:sz w:val="23"/>
          <w:szCs w:val="23"/>
        </w:rPr>
      </w:pPr>
      <w:r w:rsidRPr="00E551DB">
        <w:rPr>
          <w:rFonts w:ascii="Comic Sans MS" w:hAnsi="Comic Sans MS" w:cs="Arial"/>
          <w:sz w:val="23"/>
          <w:szCs w:val="23"/>
        </w:rPr>
        <w:t>• Health and Welfare</w:t>
      </w:r>
    </w:p>
    <w:p w14:paraId="317D3E89" w14:textId="77777777" w:rsidR="001319D7" w:rsidRPr="00E551DB" w:rsidRDefault="001319D7" w:rsidP="001319D7">
      <w:pPr>
        <w:spacing w:after="0" w:line="240" w:lineRule="auto"/>
        <w:rPr>
          <w:rFonts w:ascii="Comic Sans MS" w:hAnsi="Comic Sans MS" w:cs="Arial"/>
          <w:sz w:val="23"/>
          <w:szCs w:val="23"/>
        </w:rPr>
      </w:pPr>
      <w:r w:rsidRPr="00E551DB">
        <w:rPr>
          <w:rFonts w:ascii="Comic Sans MS" w:hAnsi="Comic Sans MS" w:cs="Arial"/>
          <w:sz w:val="23"/>
          <w:szCs w:val="23"/>
        </w:rPr>
        <w:t>• Being in receipt of Pupil Premium Grant</w:t>
      </w:r>
    </w:p>
    <w:p w14:paraId="2CD4CA8A" w14:textId="77777777" w:rsidR="001319D7" w:rsidRPr="00E551DB" w:rsidRDefault="001319D7" w:rsidP="001319D7">
      <w:pPr>
        <w:spacing w:after="0" w:line="240" w:lineRule="auto"/>
        <w:rPr>
          <w:rFonts w:ascii="Comic Sans MS" w:hAnsi="Comic Sans MS" w:cs="Arial"/>
          <w:sz w:val="23"/>
          <w:szCs w:val="23"/>
        </w:rPr>
      </w:pPr>
      <w:r w:rsidRPr="00E551DB">
        <w:rPr>
          <w:rFonts w:ascii="Comic Sans MS" w:hAnsi="Comic Sans MS" w:cs="Arial"/>
          <w:sz w:val="23"/>
          <w:szCs w:val="23"/>
        </w:rPr>
        <w:t>• Being a Looked After Child</w:t>
      </w:r>
    </w:p>
    <w:p w14:paraId="7A6ACF85" w14:textId="77777777" w:rsidR="001319D7" w:rsidRPr="00E551DB" w:rsidRDefault="001319D7" w:rsidP="001319D7">
      <w:pPr>
        <w:spacing w:after="0" w:line="240" w:lineRule="auto"/>
        <w:rPr>
          <w:rFonts w:ascii="Comic Sans MS" w:hAnsi="Comic Sans MS" w:cs="Arial"/>
          <w:sz w:val="23"/>
          <w:szCs w:val="23"/>
        </w:rPr>
      </w:pPr>
      <w:r w:rsidRPr="00E551DB">
        <w:rPr>
          <w:rFonts w:ascii="Comic Sans MS" w:hAnsi="Comic Sans MS" w:cs="Arial"/>
          <w:sz w:val="23"/>
          <w:szCs w:val="23"/>
        </w:rPr>
        <w:t>• Being a child of Serviceman/woman</w:t>
      </w:r>
    </w:p>
    <w:p w14:paraId="6EA814C7" w14:textId="77777777" w:rsidR="00F6027C" w:rsidRPr="00E551DB" w:rsidRDefault="00F6027C" w:rsidP="001319D7">
      <w:pPr>
        <w:spacing w:after="0" w:line="240" w:lineRule="auto"/>
        <w:rPr>
          <w:rFonts w:ascii="Comic Sans MS" w:hAnsi="Comic Sans MS" w:cs="Arial"/>
          <w:sz w:val="23"/>
          <w:szCs w:val="23"/>
        </w:rPr>
      </w:pPr>
    </w:p>
    <w:p w14:paraId="4132130D" w14:textId="77777777" w:rsidR="00F6027C" w:rsidRPr="00E551DB" w:rsidRDefault="00F6027C" w:rsidP="001319D7">
      <w:pPr>
        <w:spacing w:after="0" w:line="240" w:lineRule="auto"/>
        <w:rPr>
          <w:rFonts w:ascii="Comic Sans MS" w:hAnsi="Comic Sans MS" w:cs="Arial"/>
          <w:sz w:val="24"/>
          <w:szCs w:val="24"/>
        </w:rPr>
      </w:pPr>
    </w:p>
    <w:p w14:paraId="39119DD5" w14:textId="77777777" w:rsidR="003926E5" w:rsidRPr="00E551DB" w:rsidRDefault="003926E5" w:rsidP="003926E5">
      <w:pPr>
        <w:autoSpaceDE w:val="0"/>
        <w:autoSpaceDN w:val="0"/>
        <w:adjustRightInd w:val="0"/>
        <w:spacing w:after="0" w:line="240" w:lineRule="auto"/>
        <w:rPr>
          <w:rFonts w:ascii="Comic Sans MS" w:hAnsi="Comic Sans MS" w:cs="Comic Sans MS"/>
          <w:b/>
          <w:bCs/>
          <w:color w:val="000000"/>
          <w:sz w:val="32"/>
          <w:szCs w:val="32"/>
        </w:rPr>
      </w:pPr>
      <w:r w:rsidRPr="00E551DB">
        <w:rPr>
          <w:rFonts w:ascii="Comic Sans MS" w:hAnsi="Comic Sans MS" w:cs="Comic Sans MS"/>
          <w:b/>
          <w:bCs/>
          <w:color w:val="000000"/>
          <w:sz w:val="32"/>
          <w:szCs w:val="32"/>
        </w:rPr>
        <w:t xml:space="preserve">Section 6: Graduated approach to identifying whether a child should be in receipt of </w:t>
      </w:r>
      <w:r w:rsidR="005F4AC8">
        <w:rPr>
          <w:rFonts w:ascii="Comic Sans MS" w:hAnsi="Comic Sans MS" w:cs="Comic Sans MS"/>
          <w:b/>
          <w:bCs/>
          <w:color w:val="000000"/>
          <w:sz w:val="32"/>
          <w:szCs w:val="32"/>
        </w:rPr>
        <w:t>SEND</w:t>
      </w:r>
      <w:r w:rsidRPr="00E551DB">
        <w:rPr>
          <w:rFonts w:ascii="Comic Sans MS" w:hAnsi="Comic Sans MS" w:cs="Comic Sans MS"/>
          <w:b/>
          <w:bCs/>
          <w:color w:val="000000"/>
          <w:sz w:val="32"/>
          <w:szCs w:val="32"/>
        </w:rPr>
        <w:t xml:space="preserve"> Support</w:t>
      </w:r>
      <w:r w:rsidR="002D69F2" w:rsidRPr="00E551DB">
        <w:rPr>
          <w:rFonts w:ascii="Comic Sans MS" w:hAnsi="Comic Sans MS" w:cs="Comic Sans MS"/>
          <w:b/>
          <w:bCs/>
          <w:color w:val="000000"/>
          <w:sz w:val="32"/>
          <w:szCs w:val="32"/>
        </w:rPr>
        <w:t>. (</w:t>
      </w:r>
      <w:r w:rsidR="0031341B" w:rsidRPr="00E551DB">
        <w:rPr>
          <w:rFonts w:ascii="Comic Sans MS" w:hAnsi="Comic Sans MS" w:cs="Comic Sans MS"/>
          <w:b/>
          <w:bCs/>
          <w:color w:val="000000"/>
          <w:sz w:val="32"/>
          <w:szCs w:val="32"/>
        </w:rPr>
        <w:t>Please refer to Appendix 1)</w:t>
      </w:r>
    </w:p>
    <w:p w14:paraId="73E0D27C" w14:textId="77777777" w:rsidR="003926E5" w:rsidRPr="00E551DB" w:rsidRDefault="003926E5" w:rsidP="003926E5">
      <w:pPr>
        <w:autoSpaceDE w:val="0"/>
        <w:autoSpaceDN w:val="0"/>
        <w:adjustRightInd w:val="0"/>
        <w:spacing w:after="0" w:line="240" w:lineRule="auto"/>
        <w:rPr>
          <w:rFonts w:ascii="Comic Sans MS" w:hAnsi="Comic Sans MS" w:cs="Comic Sans MS"/>
          <w:bCs/>
          <w:color w:val="000000"/>
          <w:sz w:val="32"/>
          <w:szCs w:val="32"/>
        </w:rPr>
      </w:pPr>
    </w:p>
    <w:p w14:paraId="12F7E4A6" w14:textId="77777777" w:rsidR="003926E5" w:rsidRPr="00E551DB" w:rsidRDefault="003926E5" w:rsidP="003926E5">
      <w:pPr>
        <w:autoSpaceDE w:val="0"/>
        <w:autoSpaceDN w:val="0"/>
        <w:adjustRightInd w:val="0"/>
        <w:spacing w:after="0" w:line="240" w:lineRule="auto"/>
        <w:rPr>
          <w:rFonts w:ascii="Comic Sans MS" w:hAnsi="Comic Sans MS" w:cs="Comic Sans MS"/>
          <w:b/>
          <w:bCs/>
          <w:color w:val="000000"/>
          <w:sz w:val="24"/>
          <w:szCs w:val="24"/>
        </w:rPr>
      </w:pPr>
      <w:r w:rsidRPr="00E551DB">
        <w:rPr>
          <w:rFonts w:ascii="Comic Sans MS" w:hAnsi="Comic Sans MS" w:cs="Comic Sans MS"/>
          <w:bCs/>
          <w:color w:val="000000"/>
          <w:sz w:val="24"/>
          <w:szCs w:val="24"/>
        </w:rPr>
        <w:lastRenderedPageBreak/>
        <w:t xml:space="preserve"> </w:t>
      </w:r>
      <w:r w:rsidRPr="00E551DB">
        <w:rPr>
          <w:rFonts w:ascii="Comic Sans MS" w:hAnsi="Comic Sans MS" w:cs="Comic Sans MS"/>
          <w:b/>
          <w:bCs/>
          <w:color w:val="000000"/>
          <w:sz w:val="24"/>
          <w:szCs w:val="24"/>
        </w:rPr>
        <w:t>6.1 All our children’s needs are identified and met as early as possible through:</w:t>
      </w:r>
    </w:p>
    <w:p w14:paraId="4B0B62AF" w14:textId="77777777" w:rsidR="003926E5" w:rsidRPr="00E551DB" w:rsidRDefault="003926E5" w:rsidP="00955354">
      <w:pPr>
        <w:pStyle w:val="ListParagraph"/>
        <w:numPr>
          <w:ilvl w:val="0"/>
          <w:numId w:val="6"/>
        </w:numPr>
        <w:autoSpaceDE w:val="0"/>
        <w:autoSpaceDN w:val="0"/>
        <w:adjustRightInd w:val="0"/>
        <w:spacing w:after="0" w:line="240" w:lineRule="auto"/>
        <w:rPr>
          <w:rFonts w:ascii="Comic Sans MS" w:hAnsi="Comic Sans MS" w:cs="Comic Sans MS"/>
          <w:bCs/>
          <w:color w:val="000000"/>
          <w:sz w:val="23"/>
          <w:szCs w:val="23"/>
        </w:rPr>
      </w:pPr>
      <w:r w:rsidRPr="00E551DB">
        <w:rPr>
          <w:rFonts w:ascii="Comic Sans MS" w:hAnsi="Comic Sans MS" w:cs="Comic Sans MS"/>
          <w:bCs/>
          <w:color w:val="000000"/>
          <w:sz w:val="23"/>
          <w:szCs w:val="23"/>
        </w:rPr>
        <w:t>observation, assessment, target setting and monitoring arrangements (cycle of assessment, plan, do and review)</w:t>
      </w:r>
      <w:r w:rsidR="004F6F53" w:rsidRPr="00E551DB">
        <w:rPr>
          <w:rFonts w:ascii="Comic Sans MS" w:hAnsi="Comic Sans MS" w:cs="Comic Sans MS"/>
          <w:bCs/>
          <w:color w:val="000000"/>
          <w:sz w:val="23"/>
          <w:szCs w:val="23"/>
        </w:rPr>
        <w:t>. Pupils receive a carefully monitored</w:t>
      </w:r>
      <w:r w:rsidR="00405072" w:rsidRPr="00E551DB">
        <w:rPr>
          <w:rFonts w:ascii="Comic Sans MS" w:hAnsi="Comic Sans MS" w:cs="Comic Sans MS"/>
          <w:bCs/>
          <w:color w:val="000000"/>
          <w:sz w:val="23"/>
          <w:szCs w:val="23"/>
        </w:rPr>
        <w:t>,</w:t>
      </w:r>
      <w:r w:rsidR="004F6F53" w:rsidRPr="00E551DB">
        <w:rPr>
          <w:rFonts w:ascii="Comic Sans MS" w:hAnsi="Comic Sans MS" w:cs="Comic Sans MS"/>
          <w:bCs/>
          <w:color w:val="000000"/>
          <w:sz w:val="23"/>
          <w:szCs w:val="23"/>
        </w:rPr>
        <w:t xml:space="preserve"> graduated response to their needs, and small steps of progress are meticulously tracked, enabling next steps to be identified.</w:t>
      </w:r>
    </w:p>
    <w:p w14:paraId="0ED5BE20" w14:textId="77777777" w:rsidR="003926E5" w:rsidRPr="00E551DB" w:rsidRDefault="003926E5" w:rsidP="00955354">
      <w:pPr>
        <w:pStyle w:val="ListParagraph"/>
        <w:numPr>
          <w:ilvl w:val="0"/>
          <w:numId w:val="6"/>
        </w:numPr>
        <w:autoSpaceDE w:val="0"/>
        <w:autoSpaceDN w:val="0"/>
        <w:adjustRightInd w:val="0"/>
        <w:spacing w:after="0" w:line="240" w:lineRule="auto"/>
        <w:rPr>
          <w:rFonts w:ascii="Comic Sans MS" w:hAnsi="Comic Sans MS" w:cs="Comic Sans MS"/>
          <w:bCs/>
          <w:color w:val="000000"/>
          <w:sz w:val="23"/>
          <w:szCs w:val="23"/>
        </w:rPr>
      </w:pPr>
      <w:r w:rsidRPr="00E551DB">
        <w:rPr>
          <w:rFonts w:ascii="Comic Sans MS" w:hAnsi="Comic Sans MS" w:cs="Comic Sans MS"/>
          <w:bCs/>
          <w:color w:val="000000"/>
          <w:sz w:val="23"/>
          <w:szCs w:val="23"/>
        </w:rPr>
        <w:t>listening to and following up parental concerns</w:t>
      </w:r>
    </w:p>
    <w:p w14:paraId="38EB9057" w14:textId="77777777" w:rsidR="003926E5" w:rsidRPr="00E551DB" w:rsidRDefault="003926E5" w:rsidP="00955354">
      <w:pPr>
        <w:pStyle w:val="ListParagraph"/>
        <w:numPr>
          <w:ilvl w:val="0"/>
          <w:numId w:val="6"/>
        </w:numPr>
        <w:autoSpaceDE w:val="0"/>
        <w:autoSpaceDN w:val="0"/>
        <w:adjustRightInd w:val="0"/>
        <w:spacing w:after="0" w:line="240" w:lineRule="auto"/>
        <w:rPr>
          <w:rFonts w:ascii="Comic Sans MS" w:hAnsi="Comic Sans MS" w:cs="Comic Sans MS"/>
          <w:bCs/>
          <w:color w:val="000000"/>
          <w:sz w:val="23"/>
          <w:szCs w:val="23"/>
        </w:rPr>
      </w:pPr>
      <w:r w:rsidRPr="00E551DB">
        <w:rPr>
          <w:rFonts w:ascii="Comic Sans MS" w:hAnsi="Comic Sans MS" w:cs="Comic Sans MS"/>
          <w:bCs/>
          <w:color w:val="000000"/>
          <w:sz w:val="23"/>
          <w:szCs w:val="23"/>
        </w:rPr>
        <w:t>listening to and taking into account the child’s views, wishes and feelings</w:t>
      </w:r>
    </w:p>
    <w:p w14:paraId="400D34B8" w14:textId="77777777" w:rsidR="003926E5" w:rsidRPr="00E551DB" w:rsidRDefault="003926E5" w:rsidP="00955354">
      <w:pPr>
        <w:pStyle w:val="ListParagraph"/>
        <w:numPr>
          <w:ilvl w:val="0"/>
          <w:numId w:val="6"/>
        </w:numPr>
        <w:autoSpaceDE w:val="0"/>
        <w:autoSpaceDN w:val="0"/>
        <w:adjustRightInd w:val="0"/>
        <w:spacing w:after="0" w:line="240" w:lineRule="auto"/>
        <w:rPr>
          <w:rFonts w:ascii="Comic Sans MS" w:hAnsi="Comic Sans MS" w:cs="Comic Sans MS"/>
          <w:bCs/>
          <w:color w:val="000000"/>
          <w:sz w:val="23"/>
          <w:szCs w:val="23"/>
        </w:rPr>
      </w:pPr>
      <w:r w:rsidRPr="00E551DB">
        <w:rPr>
          <w:rFonts w:ascii="Comic Sans MS" w:hAnsi="Comic Sans MS" w:cs="Comic Sans MS"/>
          <w:bCs/>
          <w:color w:val="000000"/>
          <w:sz w:val="23"/>
          <w:szCs w:val="23"/>
        </w:rPr>
        <w:t>the analysis of data including baseline assessments and end of Key Stage achievement to track individual children’s progress over time</w:t>
      </w:r>
    </w:p>
    <w:p w14:paraId="55AC4BE3" w14:textId="77777777" w:rsidR="003926E5" w:rsidRPr="00E551DB" w:rsidRDefault="003926E5" w:rsidP="00955354">
      <w:pPr>
        <w:pStyle w:val="ListParagraph"/>
        <w:numPr>
          <w:ilvl w:val="0"/>
          <w:numId w:val="6"/>
        </w:numPr>
        <w:autoSpaceDE w:val="0"/>
        <w:autoSpaceDN w:val="0"/>
        <w:adjustRightInd w:val="0"/>
        <w:spacing w:after="0" w:line="240" w:lineRule="auto"/>
        <w:rPr>
          <w:rFonts w:ascii="Comic Sans MS" w:hAnsi="Comic Sans MS" w:cs="Comic Sans MS"/>
          <w:bCs/>
          <w:color w:val="000000"/>
          <w:sz w:val="23"/>
          <w:szCs w:val="23"/>
        </w:rPr>
      </w:pPr>
      <w:r w:rsidRPr="00E551DB">
        <w:rPr>
          <w:rFonts w:ascii="Comic Sans MS" w:hAnsi="Comic Sans MS" w:cs="Comic Sans MS"/>
          <w:bCs/>
          <w:color w:val="000000"/>
          <w:sz w:val="23"/>
          <w:szCs w:val="23"/>
        </w:rPr>
        <w:t>reviewing and improving teachers’ understanding of a wide range of needs and effective strategies to meet those needs</w:t>
      </w:r>
    </w:p>
    <w:p w14:paraId="4DE82386" w14:textId="77777777" w:rsidR="003926E5" w:rsidRPr="00E551DB" w:rsidRDefault="003926E5" w:rsidP="00955354">
      <w:pPr>
        <w:pStyle w:val="ListParagraph"/>
        <w:numPr>
          <w:ilvl w:val="0"/>
          <w:numId w:val="6"/>
        </w:numPr>
        <w:autoSpaceDE w:val="0"/>
        <w:autoSpaceDN w:val="0"/>
        <w:adjustRightInd w:val="0"/>
        <w:spacing w:after="0" w:line="240" w:lineRule="auto"/>
        <w:rPr>
          <w:rFonts w:ascii="Comic Sans MS" w:hAnsi="Comic Sans MS" w:cs="Comic Sans MS"/>
          <w:bCs/>
          <w:color w:val="000000"/>
          <w:sz w:val="23"/>
          <w:szCs w:val="23"/>
        </w:rPr>
      </w:pPr>
      <w:r w:rsidRPr="00E551DB">
        <w:rPr>
          <w:rFonts w:ascii="Comic Sans MS" w:hAnsi="Comic Sans MS" w:cs="Comic Sans MS"/>
          <w:bCs/>
          <w:color w:val="000000"/>
          <w:sz w:val="23"/>
          <w:szCs w:val="23"/>
        </w:rPr>
        <w:t>liaison with schools and other settings on phase and in year transfer</w:t>
      </w:r>
    </w:p>
    <w:p w14:paraId="5DA7A046" w14:textId="77777777" w:rsidR="003926E5" w:rsidRPr="00F278A4" w:rsidRDefault="003926E5" w:rsidP="00955354">
      <w:pPr>
        <w:pStyle w:val="ListParagraph"/>
        <w:numPr>
          <w:ilvl w:val="0"/>
          <w:numId w:val="6"/>
        </w:numPr>
        <w:autoSpaceDE w:val="0"/>
        <w:autoSpaceDN w:val="0"/>
        <w:adjustRightInd w:val="0"/>
        <w:spacing w:after="0" w:line="240" w:lineRule="auto"/>
        <w:rPr>
          <w:rFonts w:ascii="Comic Sans MS" w:hAnsi="Comic Sans MS" w:cs="Comic Sans MS"/>
          <w:bCs/>
          <w:color w:val="000000"/>
          <w:sz w:val="23"/>
          <w:szCs w:val="23"/>
        </w:rPr>
      </w:pPr>
      <w:r w:rsidRPr="00F278A4">
        <w:rPr>
          <w:rFonts w:ascii="Comic Sans MS" w:hAnsi="Comic Sans MS" w:cs="Comic Sans MS"/>
          <w:bCs/>
          <w:color w:val="000000"/>
          <w:sz w:val="23"/>
          <w:szCs w:val="23"/>
        </w:rPr>
        <w:t>exchanging information from other services across education, health, care and the voluntary sector</w:t>
      </w:r>
    </w:p>
    <w:p w14:paraId="02BC7A0C" w14:textId="77777777" w:rsidR="007A37D9" w:rsidRPr="00F278A4" w:rsidRDefault="007A37D9" w:rsidP="007A37D9">
      <w:pPr>
        <w:pStyle w:val="ListParagraph"/>
        <w:numPr>
          <w:ilvl w:val="0"/>
          <w:numId w:val="6"/>
        </w:numPr>
        <w:autoSpaceDE w:val="0"/>
        <w:autoSpaceDN w:val="0"/>
        <w:adjustRightInd w:val="0"/>
        <w:spacing w:after="0" w:line="240" w:lineRule="auto"/>
        <w:rPr>
          <w:rFonts w:ascii="Comic Sans MS" w:hAnsi="Comic Sans MS" w:cs="Comic Sans MS"/>
          <w:bCs/>
          <w:color w:val="000000"/>
          <w:sz w:val="23"/>
          <w:szCs w:val="23"/>
        </w:rPr>
      </w:pPr>
      <w:r w:rsidRPr="00F278A4">
        <w:rPr>
          <w:rFonts w:ascii="Comic Sans MS" w:hAnsi="Comic Sans MS" w:cs="Comic Sans MS"/>
          <w:bCs/>
          <w:color w:val="000000"/>
          <w:sz w:val="23"/>
          <w:szCs w:val="23"/>
        </w:rPr>
        <w:t xml:space="preserve">Referral to and discussion at the </w:t>
      </w:r>
      <w:r w:rsidR="00B07B4A" w:rsidRPr="00F278A4">
        <w:rPr>
          <w:rFonts w:ascii="Comic Sans MS" w:hAnsi="Comic Sans MS" w:cs="Comic Sans MS"/>
          <w:bCs/>
          <w:color w:val="000000"/>
          <w:sz w:val="23"/>
          <w:szCs w:val="23"/>
        </w:rPr>
        <w:t>Children First Learning Partnership (</w:t>
      </w:r>
      <w:r w:rsidRPr="00F278A4">
        <w:rPr>
          <w:rFonts w:ascii="Comic Sans MS" w:hAnsi="Comic Sans MS" w:cs="Comic Sans MS"/>
          <w:bCs/>
          <w:color w:val="000000"/>
          <w:sz w:val="23"/>
          <w:szCs w:val="23"/>
        </w:rPr>
        <w:t>CFLP</w:t>
      </w:r>
      <w:r w:rsidR="00B07B4A" w:rsidRPr="00F278A4">
        <w:rPr>
          <w:rFonts w:ascii="Comic Sans MS" w:hAnsi="Comic Sans MS" w:cs="Comic Sans MS"/>
          <w:bCs/>
          <w:color w:val="000000"/>
          <w:sz w:val="23"/>
          <w:szCs w:val="23"/>
        </w:rPr>
        <w:t>)</w:t>
      </w:r>
      <w:r w:rsidRPr="00F278A4">
        <w:rPr>
          <w:rFonts w:ascii="Comic Sans MS" w:hAnsi="Comic Sans MS" w:cs="Comic Sans MS"/>
          <w:bCs/>
          <w:color w:val="000000"/>
          <w:sz w:val="23"/>
          <w:szCs w:val="23"/>
        </w:rPr>
        <w:t xml:space="preserve"> SEND Hub</w:t>
      </w:r>
    </w:p>
    <w:p w14:paraId="13A2BEF5" w14:textId="77777777" w:rsidR="007A37D9" w:rsidRPr="00F278A4" w:rsidRDefault="007A37D9" w:rsidP="00955354">
      <w:pPr>
        <w:pStyle w:val="ListParagraph"/>
        <w:numPr>
          <w:ilvl w:val="0"/>
          <w:numId w:val="6"/>
        </w:numPr>
        <w:autoSpaceDE w:val="0"/>
        <w:autoSpaceDN w:val="0"/>
        <w:adjustRightInd w:val="0"/>
        <w:spacing w:after="0" w:line="240" w:lineRule="auto"/>
        <w:rPr>
          <w:rFonts w:ascii="Comic Sans MS" w:hAnsi="Comic Sans MS" w:cs="Comic Sans MS"/>
          <w:bCs/>
          <w:color w:val="000000"/>
          <w:sz w:val="23"/>
          <w:szCs w:val="23"/>
        </w:rPr>
      </w:pPr>
      <w:r w:rsidRPr="00F278A4">
        <w:rPr>
          <w:rFonts w:ascii="Comic Sans MS" w:hAnsi="Comic Sans MS" w:cs="Comic Sans MS"/>
          <w:bCs/>
          <w:color w:val="000000"/>
          <w:sz w:val="23"/>
          <w:szCs w:val="23"/>
        </w:rPr>
        <w:t xml:space="preserve">Referral to and discussion at the Moorlands SEND Hub </w:t>
      </w:r>
    </w:p>
    <w:p w14:paraId="65847101" w14:textId="77777777" w:rsidR="003926E5" w:rsidRPr="00E551DB" w:rsidRDefault="007A37D9" w:rsidP="00955354">
      <w:pPr>
        <w:pStyle w:val="ListParagraph"/>
        <w:numPr>
          <w:ilvl w:val="0"/>
          <w:numId w:val="6"/>
        </w:numPr>
        <w:autoSpaceDE w:val="0"/>
        <w:autoSpaceDN w:val="0"/>
        <w:adjustRightInd w:val="0"/>
        <w:spacing w:after="0" w:line="240" w:lineRule="auto"/>
        <w:rPr>
          <w:rFonts w:ascii="Comic Sans MS" w:hAnsi="Comic Sans MS" w:cs="Comic Sans MS"/>
          <w:bCs/>
          <w:color w:val="000000"/>
          <w:sz w:val="23"/>
          <w:szCs w:val="23"/>
        </w:rPr>
      </w:pPr>
      <w:r w:rsidRPr="00F278A4">
        <w:rPr>
          <w:rFonts w:ascii="Comic Sans MS" w:hAnsi="Comic Sans MS" w:cs="Comic Sans MS"/>
          <w:bCs/>
          <w:color w:val="000000"/>
          <w:sz w:val="23"/>
          <w:szCs w:val="23"/>
        </w:rPr>
        <w:t>I</w:t>
      </w:r>
      <w:r w:rsidR="00B73725" w:rsidRPr="00F278A4">
        <w:rPr>
          <w:rFonts w:ascii="Comic Sans MS" w:hAnsi="Comic Sans MS" w:cs="Comic Sans MS"/>
          <w:bCs/>
          <w:color w:val="000000"/>
          <w:sz w:val="23"/>
          <w:szCs w:val="23"/>
        </w:rPr>
        <w:t>nvolving an external agency or</w:t>
      </w:r>
      <w:r w:rsidR="003926E5" w:rsidRPr="00F278A4">
        <w:rPr>
          <w:rFonts w:ascii="Comic Sans MS" w:hAnsi="Comic Sans MS" w:cs="Comic Sans MS"/>
          <w:bCs/>
          <w:color w:val="000000"/>
          <w:sz w:val="23"/>
          <w:szCs w:val="23"/>
        </w:rPr>
        <w:t xml:space="preserve"> the Educational Psychology Ser</w:t>
      </w:r>
      <w:r w:rsidR="00840238" w:rsidRPr="00F278A4">
        <w:rPr>
          <w:rFonts w:ascii="Comic Sans MS" w:hAnsi="Comic Sans MS" w:cs="Comic Sans MS"/>
          <w:bCs/>
          <w:color w:val="000000"/>
          <w:sz w:val="23"/>
          <w:szCs w:val="23"/>
        </w:rPr>
        <w:t>vice (EPS) where necessary</w:t>
      </w:r>
      <w:r w:rsidR="003926E5" w:rsidRPr="00F278A4">
        <w:rPr>
          <w:rFonts w:ascii="Comic Sans MS" w:hAnsi="Comic Sans MS" w:cs="Comic Sans MS"/>
          <w:bCs/>
          <w:color w:val="000000"/>
          <w:sz w:val="23"/>
          <w:szCs w:val="23"/>
        </w:rPr>
        <w:t>, where it is considered that a special educational need may be significant and long term and may require more in-depth and frequently</w:t>
      </w:r>
      <w:r w:rsidR="003926E5" w:rsidRPr="00E551DB">
        <w:rPr>
          <w:rFonts w:ascii="Comic Sans MS" w:hAnsi="Comic Sans MS" w:cs="Comic Sans MS"/>
          <w:bCs/>
          <w:color w:val="000000"/>
          <w:sz w:val="23"/>
          <w:szCs w:val="23"/>
        </w:rPr>
        <w:t xml:space="preserve"> reviewed cycles of assess, plan, do and review.</w:t>
      </w:r>
    </w:p>
    <w:p w14:paraId="24F02675" w14:textId="77777777" w:rsidR="003926E5" w:rsidRPr="00E551DB" w:rsidRDefault="003926E5" w:rsidP="00955354">
      <w:pPr>
        <w:pStyle w:val="ListParagraph"/>
        <w:numPr>
          <w:ilvl w:val="0"/>
          <w:numId w:val="6"/>
        </w:numPr>
        <w:autoSpaceDE w:val="0"/>
        <w:autoSpaceDN w:val="0"/>
        <w:adjustRightInd w:val="0"/>
        <w:spacing w:after="0" w:line="240" w:lineRule="auto"/>
        <w:rPr>
          <w:rFonts w:ascii="Comic Sans MS" w:hAnsi="Comic Sans MS" w:cs="Comic Sans MS"/>
          <w:bCs/>
          <w:color w:val="000000"/>
          <w:sz w:val="23"/>
          <w:szCs w:val="23"/>
        </w:rPr>
      </w:pPr>
      <w:r w:rsidRPr="00E551DB">
        <w:rPr>
          <w:rFonts w:ascii="Comic Sans MS" w:hAnsi="Comic Sans MS" w:cs="Comic Sans MS"/>
          <w:bCs/>
          <w:color w:val="000000"/>
          <w:sz w:val="23"/>
          <w:szCs w:val="23"/>
        </w:rPr>
        <w:t>Pupils</w:t>
      </w:r>
      <w:r w:rsidR="001162AD" w:rsidRPr="00E551DB">
        <w:rPr>
          <w:rFonts w:ascii="Comic Sans MS" w:hAnsi="Comic Sans MS" w:cs="Comic Sans MS"/>
          <w:bCs/>
          <w:color w:val="000000"/>
          <w:sz w:val="23"/>
          <w:szCs w:val="23"/>
        </w:rPr>
        <w:t>’</w:t>
      </w:r>
      <w:r w:rsidRPr="00E551DB">
        <w:rPr>
          <w:rFonts w:ascii="Comic Sans MS" w:hAnsi="Comic Sans MS" w:cs="Comic Sans MS"/>
          <w:bCs/>
          <w:color w:val="000000"/>
          <w:sz w:val="23"/>
          <w:szCs w:val="23"/>
        </w:rPr>
        <w:t xml:space="preserve"> progress is assessed and discussed within Pupil Progress meetings.</w:t>
      </w:r>
    </w:p>
    <w:p w14:paraId="2C0009FB" w14:textId="77777777" w:rsidR="003926E5" w:rsidRPr="00E551DB" w:rsidRDefault="003926E5" w:rsidP="00955354">
      <w:pPr>
        <w:pStyle w:val="ListParagraph"/>
        <w:numPr>
          <w:ilvl w:val="0"/>
          <w:numId w:val="6"/>
        </w:numPr>
        <w:autoSpaceDE w:val="0"/>
        <w:autoSpaceDN w:val="0"/>
        <w:adjustRightInd w:val="0"/>
        <w:spacing w:after="0" w:line="240" w:lineRule="auto"/>
        <w:rPr>
          <w:rFonts w:ascii="Comic Sans MS" w:hAnsi="Comic Sans MS" w:cs="Comic Sans MS"/>
          <w:bCs/>
          <w:color w:val="000000"/>
          <w:sz w:val="23"/>
          <w:szCs w:val="23"/>
        </w:rPr>
      </w:pPr>
      <w:r w:rsidRPr="00E551DB">
        <w:rPr>
          <w:rFonts w:ascii="Comic Sans MS" w:hAnsi="Comic Sans MS" w:cs="Comic Sans MS"/>
          <w:bCs/>
          <w:color w:val="000000"/>
          <w:sz w:val="23"/>
          <w:szCs w:val="23"/>
        </w:rPr>
        <w:t>Data on progress is stored and analysed through various computer database systems.</w:t>
      </w:r>
    </w:p>
    <w:p w14:paraId="188BB3DC" w14:textId="77777777" w:rsidR="003926E5" w:rsidRPr="00E551DB" w:rsidRDefault="003926E5" w:rsidP="003926E5">
      <w:pPr>
        <w:autoSpaceDE w:val="0"/>
        <w:autoSpaceDN w:val="0"/>
        <w:adjustRightInd w:val="0"/>
        <w:spacing w:after="0" w:line="240" w:lineRule="auto"/>
        <w:rPr>
          <w:rFonts w:ascii="Comic Sans MS" w:hAnsi="Comic Sans MS" w:cs="Comic Sans MS"/>
          <w:bCs/>
          <w:color w:val="000000"/>
          <w:sz w:val="23"/>
          <w:szCs w:val="23"/>
        </w:rPr>
      </w:pPr>
    </w:p>
    <w:p w14:paraId="427FB1F3" w14:textId="77777777" w:rsidR="003926E5" w:rsidRPr="00E551DB" w:rsidRDefault="003926E5" w:rsidP="003926E5">
      <w:pPr>
        <w:autoSpaceDE w:val="0"/>
        <w:autoSpaceDN w:val="0"/>
        <w:adjustRightInd w:val="0"/>
        <w:spacing w:after="0" w:line="240" w:lineRule="auto"/>
        <w:rPr>
          <w:rFonts w:ascii="Comic Sans MS" w:hAnsi="Comic Sans MS" w:cs="Comic Sans MS"/>
          <w:b/>
          <w:bCs/>
          <w:color w:val="000000"/>
          <w:sz w:val="24"/>
          <w:szCs w:val="24"/>
        </w:rPr>
      </w:pPr>
      <w:r w:rsidRPr="00E551DB">
        <w:rPr>
          <w:rFonts w:ascii="Comic Sans MS" w:hAnsi="Comic Sans MS" w:cs="Comic Sans MS"/>
          <w:b/>
          <w:bCs/>
          <w:color w:val="000000"/>
          <w:sz w:val="24"/>
          <w:szCs w:val="24"/>
        </w:rPr>
        <w:t>6.2 General provision for all children using core school funding</w:t>
      </w:r>
    </w:p>
    <w:p w14:paraId="37DA8581" w14:textId="77777777" w:rsidR="003926E5" w:rsidRPr="00E551DB" w:rsidRDefault="003926E5" w:rsidP="00955354">
      <w:pPr>
        <w:pStyle w:val="ListParagraph"/>
        <w:numPr>
          <w:ilvl w:val="0"/>
          <w:numId w:val="6"/>
        </w:numPr>
        <w:autoSpaceDE w:val="0"/>
        <w:autoSpaceDN w:val="0"/>
        <w:adjustRightInd w:val="0"/>
        <w:spacing w:after="0" w:line="240" w:lineRule="auto"/>
        <w:rPr>
          <w:rFonts w:ascii="Comic Sans MS" w:hAnsi="Comic Sans MS" w:cs="Comic Sans MS"/>
          <w:bCs/>
          <w:color w:val="000000"/>
          <w:sz w:val="23"/>
          <w:szCs w:val="23"/>
        </w:rPr>
      </w:pPr>
      <w:r w:rsidRPr="00E551DB">
        <w:rPr>
          <w:rFonts w:ascii="Comic Sans MS" w:hAnsi="Comic Sans MS" w:cs="Comic Sans MS"/>
          <w:bCs/>
          <w:color w:val="000000"/>
          <w:sz w:val="23"/>
          <w:szCs w:val="23"/>
        </w:rPr>
        <w:t>All children will have access to well-</w:t>
      </w:r>
      <w:r w:rsidR="00CD0E8C">
        <w:rPr>
          <w:rFonts w:ascii="Comic Sans MS" w:hAnsi="Comic Sans MS" w:cs="Comic Sans MS"/>
          <w:bCs/>
          <w:color w:val="000000"/>
          <w:sz w:val="23"/>
          <w:szCs w:val="23"/>
        </w:rPr>
        <w:t>scaffolded</w:t>
      </w:r>
      <w:r w:rsidRPr="00E551DB">
        <w:rPr>
          <w:rFonts w:ascii="Comic Sans MS" w:hAnsi="Comic Sans MS" w:cs="Comic Sans MS"/>
          <w:bCs/>
          <w:color w:val="000000"/>
          <w:sz w:val="23"/>
          <w:szCs w:val="23"/>
        </w:rPr>
        <w:t>, quality first teaching enhanced,</w:t>
      </w:r>
      <w:r w:rsidR="00DA6D3E" w:rsidRPr="00E551DB">
        <w:rPr>
          <w:rFonts w:ascii="Comic Sans MS" w:hAnsi="Comic Sans MS" w:cs="Comic Sans MS"/>
          <w:bCs/>
          <w:color w:val="000000"/>
          <w:sz w:val="23"/>
          <w:szCs w:val="23"/>
        </w:rPr>
        <w:t xml:space="preserve"> where appropriate, through low-level, short-</w:t>
      </w:r>
      <w:r w:rsidRPr="00E551DB">
        <w:rPr>
          <w:rFonts w:ascii="Comic Sans MS" w:hAnsi="Comic Sans MS" w:cs="Comic Sans MS"/>
          <w:bCs/>
          <w:color w:val="000000"/>
          <w:sz w:val="23"/>
          <w:szCs w:val="23"/>
        </w:rPr>
        <w:t>term interventions.</w:t>
      </w:r>
    </w:p>
    <w:p w14:paraId="5540719D" w14:textId="77777777" w:rsidR="003926E5" w:rsidRPr="00E551DB" w:rsidRDefault="003926E5" w:rsidP="00955354">
      <w:pPr>
        <w:pStyle w:val="ListParagraph"/>
        <w:numPr>
          <w:ilvl w:val="0"/>
          <w:numId w:val="6"/>
        </w:numPr>
        <w:autoSpaceDE w:val="0"/>
        <w:autoSpaceDN w:val="0"/>
        <w:adjustRightInd w:val="0"/>
        <w:spacing w:after="0" w:line="240" w:lineRule="auto"/>
        <w:rPr>
          <w:rFonts w:ascii="Comic Sans MS" w:hAnsi="Comic Sans MS" w:cs="Comic Sans MS"/>
          <w:bCs/>
          <w:color w:val="000000"/>
          <w:sz w:val="23"/>
          <w:szCs w:val="23"/>
        </w:rPr>
      </w:pPr>
      <w:r w:rsidRPr="00E551DB">
        <w:rPr>
          <w:rFonts w:ascii="Comic Sans MS" w:hAnsi="Comic Sans MS" w:cs="Comic Sans MS"/>
          <w:bCs/>
          <w:color w:val="000000"/>
          <w:sz w:val="23"/>
          <w:szCs w:val="23"/>
        </w:rPr>
        <w:t>Language acquisition is best promoted through a range of good, inclusive strategies, interventions and differentiation of the usual school curriculum.</w:t>
      </w:r>
      <w:r w:rsidR="00DA6D3E" w:rsidRPr="00E551DB">
        <w:rPr>
          <w:rFonts w:ascii="Comic Sans MS" w:hAnsi="Comic Sans MS" w:cs="Comic Sans MS"/>
          <w:bCs/>
          <w:color w:val="000000"/>
          <w:sz w:val="23"/>
          <w:szCs w:val="23"/>
        </w:rPr>
        <w:t xml:space="preserve"> As a key priority, our Speech and Language Early Intervention flowchart </w:t>
      </w:r>
      <w:r w:rsidR="00C7504E" w:rsidRPr="00E551DB">
        <w:rPr>
          <w:rFonts w:ascii="Comic Sans MS" w:hAnsi="Comic Sans MS" w:cs="Comic Sans MS"/>
          <w:bCs/>
          <w:color w:val="000000"/>
          <w:sz w:val="23"/>
          <w:szCs w:val="23"/>
        </w:rPr>
        <w:t xml:space="preserve">(see appendix 2) </w:t>
      </w:r>
      <w:r w:rsidR="00DA6D3E" w:rsidRPr="00E551DB">
        <w:rPr>
          <w:rFonts w:ascii="Comic Sans MS" w:hAnsi="Comic Sans MS" w:cs="Comic Sans MS"/>
          <w:bCs/>
          <w:color w:val="000000"/>
          <w:sz w:val="23"/>
          <w:szCs w:val="23"/>
        </w:rPr>
        <w:t xml:space="preserve">identifies how </w:t>
      </w:r>
      <w:r w:rsidR="00C7504E" w:rsidRPr="00E551DB">
        <w:rPr>
          <w:rFonts w:ascii="Comic Sans MS" w:hAnsi="Comic Sans MS" w:cs="Comic Sans MS"/>
          <w:bCs/>
          <w:color w:val="000000"/>
          <w:sz w:val="23"/>
          <w:szCs w:val="23"/>
        </w:rPr>
        <w:t xml:space="preserve">early identification and </w:t>
      </w:r>
      <w:r w:rsidR="00DA6D3E" w:rsidRPr="00E551DB">
        <w:rPr>
          <w:rFonts w:ascii="Comic Sans MS" w:hAnsi="Comic Sans MS" w:cs="Comic Sans MS"/>
          <w:bCs/>
          <w:color w:val="000000"/>
          <w:sz w:val="23"/>
          <w:szCs w:val="23"/>
        </w:rPr>
        <w:t xml:space="preserve">targeted intervention will address </w:t>
      </w:r>
      <w:r w:rsidR="00C7504E" w:rsidRPr="00E551DB">
        <w:rPr>
          <w:rFonts w:ascii="Comic Sans MS" w:hAnsi="Comic Sans MS" w:cs="Comic Sans MS"/>
          <w:bCs/>
          <w:color w:val="000000"/>
          <w:sz w:val="23"/>
          <w:szCs w:val="23"/>
        </w:rPr>
        <w:t>language and communication needs.</w:t>
      </w:r>
    </w:p>
    <w:p w14:paraId="24538661" w14:textId="77777777" w:rsidR="003926E5" w:rsidRPr="00E551DB" w:rsidRDefault="003926E5" w:rsidP="00955354">
      <w:pPr>
        <w:pStyle w:val="ListParagraph"/>
        <w:numPr>
          <w:ilvl w:val="0"/>
          <w:numId w:val="6"/>
        </w:numPr>
        <w:autoSpaceDE w:val="0"/>
        <w:autoSpaceDN w:val="0"/>
        <w:adjustRightInd w:val="0"/>
        <w:spacing w:after="0" w:line="240" w:lineRule="auto"/>
        <w:rPr>
          <w:rFonts w:ascii="Comic Sans MS" w:hAnsi="Comic Sans MS" w:cs="Comic Sans MS"/>
          <w:bCs/>
          <w:color w:val="000000"/>
          <w:sz w:val="23"/>
          <w:szCs w:val="23"/>
        </w:rPr>
      </w:pPr>
      <w:r w:rsidRPr="00E551DB">
        <w:rPr>
          <w:rFonts w:ascii="Comic Sans MS" w:hAnsi="Comic Sans MS" w:cs="Comic Sans MS"/>
          <w:bCs/>
          <w:color w:val="000000"/>
          <w:sz w:val="23"/>
          <w:szCs w:val="23"/>
        </w:rPr>
        <w:t xml:space="preserve">Children who are underachieving will have been identified as needing to make accelerated progress but will not necessarily be children with </w:t>
      </w:r>
      <w:r w:rsidR="005F4AC8">
        <w:rPr>
          <w:rFonts w:ascii="Comic Sans MS" w:hAnsi="Comic Sans MS" w:cs="Comic Sans MS"/>
          <w:bCs/>
          <w:color w:val="000000"/>
          <w:sz w:val="23"/>
          <w:szCs w:val="23"/>
        </w:rPr>
        <w:t>SEND</w:t>
      </w:r>
      <w:r w:rsidRPr="00E551DB">
        <w:rPr>
          <w:rFonts w:ascii="Comic Sans MS" w:hAnsi="Comic Sans MS" w:cs="Comic Sans MS"/>
          <w:bCs/>
          <w:color w:val="000000"/>
          <w:sz w:val="23"/>
          <w:szCs w:val="23"/>
        </w:rPr>
        <w:t>.</w:t>
      </w:r>
    </w:p>
    <w:p w14:paraId="3356F1C2" w14:textId="77777777" w:rsidR="003926E5" w:rsidRPr="00E551DB" w:rsidRDefault="003926E5" w:rsidP="003926E5">
      <w:pPr>
        <w:autoSpaceDE w:val="0"/>
        <w:autoSpaceDN w:val="0"/>
        <w:adjustRightInd w:val="0"/>
        <w:spacing w:after="0" w:line="240" w:lineRule="auto"/>
        <w:rPr>
          <w:rFonts w:ascii="Comic Sans MS" w:hAnsi="Comic Sans MS" w:cs="Comic Sans MS"/>
          <w:bCs/>
          <w:color w:val="000000"/>
          <w:sz w:val="24"/>
          <w:szCs w:val="24"/>
        </w:rPr>
      </w:pPr>
    </w:p>
    <w:p w14:paraId="298573FF" w14:textId="77777777" w:rsidR="003926E5" w:rsidRPr="00E551DB" w:rsidRDefault="003926E5" w:rsidP="003926E5">
      <w:pPr>
        <w:autoSpaceDE w:val="0"/>
        <w:autoSpaceDN w:val="0"/>
        <w:adjustRightInd w:val="0"/>
        <w:spacing w:after="0" w:line="240" w:lineRule="auto"/>
        <w:rPr>
          <w:rFonts w:ascii="Comic Sans MS" w:hAnsi="Comic Sans MS" w:cs="Comic Sans MS"/>
          <w:b/>
          <w:bCs/>
          <w:color w:val="000000"/>
          <w:sz w:val="24"/>
          <w:szCs w:val="24"/>
        </w:rPr>
      </w:pPr>
      <w:r w:rsidRPr="00E551DB">
        <w:rPr>
          <w:rFonts w:ascii="Comic Sans MS" w:hAnsi="Comic Sans MS" w:cs="Comic Sans MS"/>
          <w:b/>
          <w:bCs/>
          <w:color w:val="000000"/>
          <w:sz w:val="24"/>
          <w:szCs w:val="24"/>
        </w:rPr>
        <w:t>6.3 Examples of Curriculum Access and Provision</w:t>
      </w:r>
    </w:p>
    <w:p w14:paraId="7FBFD347" w14:textId="77777777" w:rsidR="003926E5" w:rsidRPr="00E551DB" w:rsidRDefault="003926E5" w:rsidP="003926E5">
      <w:pPr>
        <w:autoSpaceDE w:val="0"/>
        <w:autoSpaceDN w:val="0"/>
        <w:adjustRightInd w:val="0"/>
        <w:spacing w:after="0" w:line="240" w:lineRule="auto"/>
        <w:rPr>
          <w:rFonts w:ascii="Comic Sans MS" w:hAnsi="Comic Sans MS" w:cs="Comic Sans MS"/>
          <w:bCs/>
          <w:color w:val="000000"/>
          <w:sz w:val="23"/>
          <w:szCs w:val="23"/>
        </w:rPr>
      </w:pPr>
      <w:r w:rsidRPr="00E551DB">
        <w:rPr>
          <w:rFonts w:ascii="Comic Sans MS" w:hAnsi="Comic Sans MS" w:cs="Comic Sans MS"/>
          <w:bCs/>
          <w:color w:val="000000"/>
          <w:sz w:val="23"/>
          <w:szCs w:val="23"/>
        </w:rPr>
        <w:t>Where children are underachieving and/or identified as having high incidence (low need) special educational needs, our school meets these additional needs in a variety of ways. We use a combination of approaches to address targets identified for individual children.</w:t>
      </w:r>
    </w:p>
    <w:p w14:paraId="7D193C3B" w14:textId="77777777" w:rsidR="003926E5" w:rsidRPr="00E551DB" w:rsidRDefault="001F184E" w:rsidP="00955354">
      <w:pPr>
        <w:pStyle w:val="ListParagraph"/>
        <w:numPr>
          <w:ilvl w:val="0"/>
          <w:numId w:val="20"/>
        </w:numPr>
        <w:autoSpaceDE w:val="0"/>
        <w:autoSpaceDN w:val="0"/>
        <w:adjustRightInd w:val="0"/>
        <w:spacing w:after="0" w:line="240" w:lineRule="auto"/>
        <w:rPr>
          <w:rFonts w:ascii="Comic Sans MS" w:hAnsi="Comic Sans MS" w:cs="Comic Sans MS"/>
          <w:bCs/>
          <w:color w:val="000000"/>
          <w:sz w:val="23"/>
          <w:szCs w:val="23"/>
        </w:rPr>
      </w:pPr>
      <w:r>
        <w:rPr>
          <w:rFonts w:ascii="Comic Sans MS" w:hAnsi="Comic Sans MS" w:cs="Comic Sans MS"/>
          <w:bCs/>
          <w:color w:val="000000"/>
          <w:sz w:val="23"/>
          <w:szCs w:val="23"/>
        </w:rPr>
        <w:t>teachers scaffold</w:t>
      </w:r>
      <w:r w:rsidR="003926E5" w:rsidRPr="00E551DB">
        <w:rPr>
          <w:rFonts w:ascii="Comic Sans MS" w:hAnsi="Comic Sans MS" w:cs="Comic Sans MS"/>
          <w:bCs/>
          <w:color w:val="000000"/>
          <w:sz w:val="23"/>
          <w:szCs w:val="23"/>
        </w:rPr>
        <w:t xml:space="preserve"> learning activities as part of quality first teaching</w:t>
      </w:r>
    </w:p>
    <w:p w14:paraId="4C28A3EF" w14:textId="77777777" w:rsidR="003926E5" w:rsidRPr="00E551DB" w:rsidRDefault="003926E5" w:rsidP="00955354">
      <w:pPr>
        <w:pStyle w:val="ListParagraph"/>
        <w:numPr>
          <w:ilvl w:val="0"/>
          <w:numId w:val="20"/>
        </w:numPr>
        <w:autoSpaceDE w:val="0"/>
        <w:autoSpaceDN w:val="0"/>
        <w:adjustRightInd w:val="0"/>
        <w:spacing w:after="0" w:line="240" w:lineRule="auto"/>
        <w:rPr>
          <w:rFonts w:ascii="Comic Sans MS" w:hAnsi="Comic Sans MS" w:cs="Comic Sans MS"/>
          <w:bCs/>
          <w:color w:val="000000"/>
          <w:sz w:val="23"/>
          <w:szCs w:val="23"/>
        </w:rPr>
      </w:pPr>
      <w:r w:rsidRPr="00E551DB">
        <w:rPr>
          <w:rFonts w:ascii="Comic Sans MS" w:hAnsi="Comic Sans MS" w:cs="Comic Sans MS"/>
          <w:bCs/>
          <w:color w:val="000000"/>
          <w:sz w:val="23"/>
          <w:szCs w:val="23"/>
        </w:rPr>
        <w:lastRenderedPageBreak/>
        <w:t>preparation for new learning experiences and vocabulary development</w:t>
      </w:r>
    </w:p>
    <w:p w14:paraId="4E25F572" w14:textId="77777777" w:rsidR="003926E5" w:rsidRPr="00E551DB" w:rsidRDefault="003926E5" w:rsidP="00955354">
      <w:pPr>
        <w:pStyle w:val="ListParagraph"/>
        <w:numPr>
          <w:ilvl w:val="0"/>
          <w:numId w:val="20"/>
        </w:numPr>
        <w:autoSpaceDE w:val="0"/>
        <w:autoSpaceDN w:val="0"/>
        <w:adjustRightInd w:val="0"/>
        <w:spacing w:after="0" w:line="240" w:lineRule="auto"/>
        <w:rPr>
          <w:rFonts w:ascii="Comic Sans MS" w:hAnsi="Comic Sans MS" w:cs="Comic Sans MS"/>
          <w:bCs/>
          <w:color w:val="000000"/>
          <w:sz w:val="23"/>
          <w:szCs w:val="23"/>
        </w:rPr>
      </w:pPr>
      <w:r w:rsidRPr="00E551DB">
        <w:rPr>
          <w:rFonts w:ascii="Comic Sans MS" w:hAnsi="Comic Sans MS" w:cs="Comic Sans MS"/>
          <w:bCs/>
          <w:color w:val="000000"/>
          <w:sz w:val="23"/>
          <w:szCs w:val="23"/>
        </w:rPr>
        <w:t>low level, short term, evidence based intervention programmes</w:t>
      </w:r>
    </w:p>
    <w:p w14:paraId="2145E64A" w14:textId="77777777" w:rsidR="003926E5" w:rsidRPr="00E551DB" w:rsidRDefault="003926E5" w:rsidP="00955354">
      <w:pPr>
        <w:pStyle w:val="ListParagraph"/>
        <w:numPr>
          <w:ilvl w:val="0"/>
          <w:numId w:val="20"/>
        </w:numPr>
        <w:autoSpaceDE w:val="0"/>
        <w:autoSpaceDN w:val="0"/>
        <w:adjustRightInd w:val="0"/>
        <w:spacing w:after="0" w:line="240" w:lineRule="auto"/>
        <w:rPr>
          <w:rFonts w:ascii="Comic Sans MS" w:hAnsi="Comic Sans MS" w:cs="Comic Sans MS"/>
          <w:bCs/>
          <w:color w:val="000000"/>
          <w:sz w:val="23"/>
          <w:szCs w:val="23"/>
        </w:rPr>
      </w:pPr>
      <w:r w:rsidRPr="00E551DB">
        <w:rPr>
          <w:rFonts w:ascii="Comic Sans MS" w:hAnsi="Comic Sans MS" w:cs="Comic Sans MS"/>
          <w:bCs/>
          <w:color w:val="000000"/>
          <w:sz w:val="23"/>
          <w:szCs w:val="23"/>
        </w:rPr>
        <w:t>targeted additional adult group and, where appropriate, individual support</w:t>
      </w:r>
    </w:p>
    <w:p w14:paraId="11A0707D" w14:textId="77777777" w:rsidR="003926E5" w:rsidRPr="00E551DB" w:rsidRDefault="003926E5" w:rsidP="00955354">
      <w:pPr>
        <w:pStyle w:val="ListParagraph"/>
        <w:numPr>
          <w:ilvl w:val="0"/>
          <w:numId w:val="20"/>
        </w:numPr>
        <w:autoSpaceDE w:val="0"/>
        <w:autoSpaceDN w:val="0"/>
        <w:adjustRightInd w:val="0"/>
        <w:spacing w:after="0" w:line="240" w:lineRule="auto"/>
        <w:rPr>
          <w:rFonts w:ascii="Comic Sans MS" w:hAnsi="Comic Sans MS" w:cs="Comic Sans MS"/>
          <w:bCs/>
          <w:color w:val="000000"/>
          <w:sz w:val="23"/>
          <w:szCs w:val="23"/>
        </w:rPr>
      </w:pPr>
      <w:r w:rsidRPr="00E551DB">
        <w:rPr>
          <w:rFonts w:ascii="Comic Sans MS" w:hAnsi="Comic Sans MS" w:cs="Comic Sans MS"/>
          <w:bCs/>
          <w:color w:val="000000"/>
          <w:sz w:val="23"/>
          <w:szCs w:val="23"/>
        </w:rPr>
        <w:t>differentiation of curriculum resources</w:t>
      </w:r>
    </w:p>
    <w:p w14:paraId="53082973" w14:textId="77777777" w:rsidR="003926E5" w:rsidRPr="00E551DB" w:rsidRDefault="003926E5" w:rsidP="00955354">
      <w:pPr>
        <w:pStyle w:val="ListParagraph"/>
        <w:numPr>
          <w:ilvl w:val="0"/>
          <w:numId w:val="20"/>
        </w:numPr>
        <w:autoSpaceDE w:val="0"/>
        <w:autoSpaceDN w:val="0"/>
        <w:adjustRightInd w:val="0"/>
        <w:spacing w:after="0" w:line="240" w:lineRule="auto"/>
        <w:rPr>
          <w:rFonts w:ascii="Comic Sans MS" w:hAnsi="Comic Sans MS" w:cs="Comic Sans MS"/>
          <w:bCs/>
          <w:color w:val="000000"/>
          <w:sz w:val="23"/>
          <w:szCs w:val="23"/>
        </w:rPr>
      </w:pPr>
      <w:r w:rsidRPr="00E551DB">
        <w:rPr>
          <w:rFonts w:ascii="Comic Sans MS" w:hAnsi="Comic Sans MS" w:cs="Comic Sans MS"/>
          <w:bCs/>
          <w:color w:val="000000"/>
          <w:sz w:val="23"/>
          <w:szCs w:val="23"/>
        </w:rPr>
        <w:t>SMART target setting</w:t>
      </w:r>
    </w:p>
    <w:p w14:paraId="7B2B09E6" w14:textId="77777777" w:rsidR="003926E5" w:rsidRPr="00E551DB" w:rsidRDefault="003926E5" w:rsidP="00955354">
      <w:pPr>
        <w:pStyle w:val="ListParagraph"/>
        <w:numPr>
          <w:ilvl w:val="0"/>
          <w:numId w:val="20"/>
        </w:numPr>
        <w:autoSpaceDE w:val="0"/>
        <w:autoSpaceDN w:val="0"/>
        <w:adjustRightInd w:val="0"/>
        <w:spacing w:after="0" w:line="240" w:lineRule="auto"/>
        <w:rPr>
          <w:rFonts w:ascii="Comic Sans MS" w:hAnsi="Comic Sans MS" w:cs="Comic Sans MS"/>
          <w:bCs/>
          <w:color w:val="000000"/>
          <w:sz w:val="23"/>
          <w:szCs w:val="23"/>
        </w:rPr>
      </w:pPr>
      <w:r w:rsidRPr="00E551DB">
        <w:rPr>
          <w:rFonts w:ascii="Comic Sans MS" w:hAnsi="Comic Sans MS" w:cs="Comic Sans MS"/>
          <w:bCs/>
          <w:color w:val="000000"/>
          <w:sz w:val="23"/>
          <w:szCs w:val="23"/>
        </w:rPr>
        <w:t>booster intervention groups</w:t>
      </w:r>
    </w:p>
    <w:p w14:paraId="3D27B6B0" w14:textId="77777777" w:rsidR="003926E5" w:rsidRPr="00E551DB" w:rsidRDefault="003926E5" w:rsidP="00955354">
      <w:pPr>
        <w:pStyle w:val="ListParagraph"/>
        <w:numPr>
          <w:ilvl w:val="0"/>
          <w:numId w:val="20"/>
        </w:numPr>
        <w:autoSpaceDE w:val="0"/>
        <w:autoSpaceDN w:val="0"/>
        <w:adjustRightInd w:val="0"/>
        <w:spacing w:after="0" w:line="240" w:lineRule="auto"/>
        <w:rPr>
          <w:rFonts w:ascii="Comic Sans MS" w:hAnsi="Comic Sans MS" w:cs="Comic Sans MS"/>
          <w:bCs/>
          <w:color w:val="000000"/>
          <w:sz w:val="23"/>
          <w:szCs w:val="23"/>
        </w:rPr>
      </w:pPr>
      <w:r w:rsidRPr="00E551DB">
        <w:rPr>
          <w:rFonts w:ascii="Comic Sans MS" w:hAnsi="Comic Sans MS" w:cs="Comic Sans MS"/>
          <w:bCs/>
          <w:color w:val="000000"/>
          <w:sz w:val="23"/>
          <w:szCs w:val="23"/>
        </w:rPr>
        <w:t>1:1 support</w:t>
      </w:r>
    </w:p>
    <w:p w14:paraId="37985AC6" w14:textId="77777777" w:rsidR="003926E5" w:rsidRPr="00F278A4" w:rsidRDefault="003926E5" w:rsidP="00955354">
      <w:pPr>
        <w:pStyle w:val="ListParagraph"/>
        <w:numPr>
          <w:ilvl w:val="0"/>
          <w:numId w:val="20"/>
        </w:numPr>
        <w:autoSpaceDE w:val="0"/>
        <w:autoSpaceDN w:val="0"/>
        <w:adjustRightInd w:val="0"/>
        <w:spacing w:after="0" w:line="240" w:lineRule="auto"/>
        <w:rPr>
          <w:rFonts w:ascii="Comic Sans MS" w:hAnsi="Comic Sans MS" w:cs="Comic Sans MS"/>
          <w:bCs/>
          <w:color w:val="000000"/>
          <w:sz w:val="23"/>
          <w:szCs w:val="23"/>
        </w:rPr>
      </w:pPr>
      <w:r w:rsidRPr="00F278A4">
        <w:rPr>
          <w:rFonts w:ascii="Comic Sans MS" w:hAnsi="Comic Sans MS" w:cs="Comic Sans MS"/>
          <w:bCs/>
          <w:color w:val="000000"/>
          <w:sz w:val="23"/>
          <w:szCs w:val="23"/>
        </w:rPr>
        <w:t>Small group work</w:t>
      </w:r>
    </w:p>
    <w:p w14:paraId="6ADF39CA" w14:textId="77777777" w:rsidR="002E2824" w:rsidRPr="00F278A4" w:rsidRDefault="003926E5" w:rsidP="00955354">
      <w:pPr>
        <w:pStyle w:val="ListParagraph"/>
        <w:numPr>
          <w:ilvl w:val="0"/>
          <w:numId w:val="20"/>
        </w:numPr>
        <w:autoSpaceDE w:val="0"/>
        <w:autoSpaceDN w:val="0"/>
        <w:adjustRightInd w:val="0"/>
        <w:spacing w:after="0" w:line="240" w:lineRule="auto"/>
        <w:rPr>
          <w:rFonts w:ascii="Comic Sans MS" w:hAnsi="Comic Sans MS" w:cs="Comic Sans MS"/>
          <w:bCs/>
          <w:color w:val="000000"/>
          <w:sz w:val="23"/>
          <w:szCs w:val="23"/>
        </w:rPr>
      </w:pPr>
      <w:r w:rsidRPr="00F278A4">
        <w:rPr>
          <w:rFonts w:ascii="Comic Sans MS" w:hAnsi="Comic Sans MS" w:cs="Comic Sans MS"/>
          <w:bCs/>
          <w:color w:val="000000"/>
          <w:sz w:val="23"/>
          <w:szCs w:val="23"/>
        </w:rPr>
        <w:t xml:space="preserve">Equal access to </w:t>
      </w:r>
      <w:r w:rsidR="00F21952" w:rsidRPr="00F278A4">
        <w:rPr>
          <w:rFonts w:ascii="Comic Sans MS" w:hAnsi="Comic Sans MS" w:cs="Comic Sans MS"/>
          <w:bCs/>
          <w:color w:val="000000"/>
          <w:sz w:val="23"/>
          <w:szCs w:val="23"/>
        </w:rPr>
        <w:t xml:space="preserve">before and </w:t>
      </w:r>
      <w:r w:rsidRPr="00F278A4">
        <w:rPr>
          <w:rFonts w:ascii="Comic Sans MS" w:hAnsi="Comic Sans MS" w:cs="Comic Sans MS"/>
          <w:bCs/>
          <w:color w:val="000000"/>
          <w:sz w:val="23"/>
          <w:szCs w:val="23"/>
        </w:rPr>
        <w:t>af</w:t>
      </w:r>
      <w:r w:rsidR="00F21952" w:rsidRPr="00F278A4">
        <w:rPr>
          <w:rFonts w:ascii="Comic Sans MS" w:hAnsi="Comic Sans MS" w:cs="Comic Sans MS"/>
          <w:bCs/>
          <w:color w:val="000000"/>
          <w:sz w:val="23"/>
          <w:szCs w:val="23"/>
        </w:rPr>
        <w:t xml:space="preserve">ter-school </w:t>
      </w:r>
      <w:r w:rsidR="00925892" w:rsidRPr="00F278A4">
        <w:rPr>
          <w:rFonts w:ascii="Comic Sans MS" w:hAnsi="Comic Sans MS" w:cs="Comic Sans MS"/>
          <w:bCs/>
          <w:color w:val="000000"/>
          <w:sz w:val="23"/>
          <w:szCs w:val="23"/>
        </w:rPr>
        <w:t xml:space="preserve">extra-curricular </w:t>
      </w:r>
      <w:r w:rsidR="00F21952" w:rsidRPr="00F278A4">
        <w:rPr>
          <w:rFonts w:ascii="Comic Sans MS" w:hAnsi="Comic Sans MS" w:cs="Comic Sans MS"/>
          <w:bCs/>
          <w:color w:val="000000"/>
          <w:sz w:val="23"/>
          <w:szCs w:val="23"/>
        </w:rPr>
        <w:t>clubs</w:t>
      </w:r>
      <w:r w:rsidRPr="00F278A4">
        <w:rPr>
          <w:rFonts w:ascii="Comic Sans MS" w:hAnsi="Comic Sans MS" w:cs="Comic Sans MS"/>
          <w:bCs/>
          <w:color w:val="000000"/>
          <w:sz w:val="23"/>
          <w:szCs w:val="23"/>
        </w:rPr>
        <w:t xml:space="preserve"> </w:t>
      </w:r>
      <w:r w:rsidR="00F21952" w:rsidRPr="00F278A4">
        <w:rPr>
          <w:rFonts w:ascii="Comic Sans MS" w:hAnsi="Comic Sans MS" w:cs="Comic Sans MS"/>
          <w:bCs/>
          <w:color w:val="000000"/>
          <w:sz w:val="23"/>
          <w:szCs w:val="23"/>
        </w:rPr>
        <w:t xml:space="preserve">and trips </w:t>
      </w:r>
    </w:p>
    <w:p w14:paraId="10B8EEC0" w14:textId="77777777" w:rsidR="00490EC0" w:rsidRPr="00F278A4" w:rsidRDefault="00490EC0" w:rsidP="00955354">
      <w:pPr>
        <w:pStyle w:val="ListParagraph"/>
        <w:numPr>
          <w:ilvl w:val="0"/>
          <w:numId w:val="20"/>
        </w:numPr>
        <w:autoSpaceDE w:val="0"/>
        <w:autoSpaceDN w:val="0"/>
        <w:adjustRightInd w:val="0"/>
        <w:spacing w:after="0" w:line="240" w:lineRule="auto"/>
        <w:rPr>
          <w:rFonts w:ascii="Comic Sans MS" w:hAnsi="Comic Sans MS" w:cs="Comic Sans MS"/>
          <w:bCs/>
          <w:color w:val="000000"/>
          <w:sz w:val="23"/>
          <w:szCs w:val="23"/>
        </w:rPr>
      </w:pPr>
      <w:r w:rsidRPr="00F278A4">
        <w:rPr>
          <w:rFonts w:ascii="Comic Sans MS" w:hAnsi="Comic Sans MS" w:cs="Comic Sans MS"/>
          <w:bCs/>
          <w:color w:val="000000"/>
          <w:sz w:val="23"/>
          <w:szCs w:val="23"/>
        </w:rPr>
        <w:t xml:space="preserve">Specialist intervention led by external agencies including </w:t>
      </w:r>
      <w:proofErr w:type="spellStart"/>
      <w:r w:rsidRPr="00F278A4">
        <w:rPr>
          <w:rFonts w:ascii="Comic Sans MS" w:hAnsi="Comic Sans MS" w:cs="Comic Sans MS"/>
          <w:bCs/>
          <w:color w:val="000000"/>
          <w:sz w:val="23"/>
          <w:szCs w:val="23"/>
        </w:rPr>
        <w:t>SpeakWrite</w:t>
      </w:r>
      <w:proofErr w:type="spellEnd"/>
      <w:r w:rsidRPr="00F278A4">
        <w:rPr>
          <w:rFonts w:ascii="Comic Sans MS" w:hAnsi="Comic Sans MS" w:cs="Comic Sans MS"/>
          <w:bCs/>
          <w:color w:val="000000"/>
          <w:sz w:val="23"/>
          <w:szCs w:val="23"/>
        </w:rPr>
        <w:t xml:space="preserve"> and speech and l</w:t>
      </w:r>
      <w:r w:rsidR="006025EC" w:rsidRPr="00F278A4">
        <w:rPr>
          <w:rFonts w:ascii="Comic Sans MS" w:hAnsi="Comic Sans MS" w:cs="Comic Sans MS"/>
          <w:bCs/>
          <w:color w:val="000000"/>
          <w:sz w:val="23"/>
          <w:szCs w:val="23"/>
        </w:rPr>
        <w:t>anguage services, Trailblazers (mental health support), Autism Inclusion Team, Teacher for Hearing Impaired, Occupational Therapy.</w:t>
      </w:r>
    </w:p>
    <w:p w14:paraId="21ABF2AD" w14:textId="77777777" w:rsidR="003F4ABC" w:rsidRPr="00F278A4" w:rsidRDefault="003F4ABC" w:rsidP="003F4ABC">
      <w:pPr>
        <w:autoSpaceDE w:val="0"/>
        <w:autoSpaceDN w:val="0"/>
        <w:adjustRightInd w:val="0"/>
        <w:spacing w:after="0" w:line="240" w:lineRule="auto"/>
        <w:rPr>
          <w:rFonts w:ascii="Comic Sans MS" w:hAnsi="Comic Sans MS" w:cs="Comic Sans MS"/>
          <w:bCs/>
          <w:color w:val="000000"/>
          <w:sz w:val="23"/>
          <w:szCs w:val="23"/>
        </w:rPr>
      </w:pPr>
    </w:p>
    <w:p w14:paraId="5C898FCB" w14:textId="77777777" w:rsidR="00F21952" w:rsidRPr="00F278A4" w:rsidRDefault="00F21952" w:rsidP="00F21952">
      <w:pPr>
        <w:pStyle w:val="ListParagraph"/>
        <w:autoSpaceDE w:val="0"/>
        <w:autoSpaceDN w:val="0"/>
        <w:adjustRightInd w:val="0"/>
        <w:spacing w:after="0" w:line="240" w:lineRule="auto"/>
        <w:ind w:left="360"/>
        <w:rPr>
          <w:rFonts w:ascii="Comic Sans MS" w:hAnsi="Comic Sans MS" w:cs="Comic Sans MS"/>
          <w:bCs/>
          <w:color w:val="000000"/>
          <w:sz w:val="24"/>
          <w:szCs w:val="24"/>
        </w:rPr>
      </w:pPr>
    </w:p>
    <w:p w14:paraId="245E3A63" w14:textId="77777777" w:rsidR="003926E5" w:rsidRPr="00F278A4" w:rsidRDefault="003926E5" w:rsidP="002E2824">
      <w:pPr>
        <w:autoSpaceDE w:val="0"/>
        <w:autoSpaceDN w:val="0"/>
        <w:adjustRightInd w:val="0"/>
        <w:spacing w:after="0" w:line="240" w:lineRule="auto"/>
        <w:rPr>
          <w:rFonts w:ascii="Comic Sans MS" w:hAnsi="Comic Sans MS" w:cs="Comic Sans MS"/>
          <w:b/>
          <w:bCs/>
          <w:color w:val="000000"/>
          <w:sz w:val="24"/>
          <w:szCs w:val="24"/>
        </w:rPr>
      </w:pPr>
      <w:r w:rsidRPr="00F278A4">
        <w:rPr>
          <w:rFonts w:ascii="Comic Sans MS" w:hAnsi="Comic Sans MS" w:cs="Comic Sans MS"/>
          <w:b/>
          <w:bCs/>
          <w:color w:val="000000"/>
          <w:sz w:val="24"/>
          <w:szCs w:val="24"/>
        </w:rPr>
        <w:t>6.4 Monitoring and Evaluation of progress</w:t>
      </w:r>
    </w:p>
    <w:p w14:paraId="4DF2A10F" w14:textId="77777777" w:rsidR="003926E5" w:rsidRPr="00F278A4" w:rsidRDefault="003926E5" w:rsidP="00955354">
      <w:pPr>
        <w:pStyle w:val="ListParagraph"/>
        <w:numPr>
          <w:ilvl w:val="0"/>
          <w:numId w:val="21"/>
        </w:numPr>
        <w:autoSpaceDE w:val="0"/>
        <w:autoSpaceDN w:val="0"/>
        <w:adjustRightInd w:val="0"/>
        <w:spacing w:after="0" w:line="240" w:lineRule="auto"/>
        <w:ind w:left="426" w:hanging="426"/>
        <w:rPr>
          <w:rFonts w:ascii="Comic Sans MS" w:hAnsi="Comic Sans MS" w:cs="Comic Sans MS"/>
          <w:bCs/>
          <w:color w:val="000000"/>
          <w:sz w:val="23"/>
          <w:szCs w:val="23"/>
        </w:rPr>
      </w:pPr>
      <w:r w:rsidRPr="00F278A4">
        <w:rPr>
          <w:rFonts w:ascii="Comic Sans MS" w:hAnsi="Comic Sans MS" w:cs="Comic Sans MS"/>
          <w:bCs/>
          <w:color w:val="000000"/>
          <w:sz w:val="23"/>
          <w:szCs w:val="23"/>
        </w:rPr>
        <w:t>ongoing assessment of progress against targets and expected outcomes</w:t>
      </w:r>
    </w:p>
    <w:p w14:paraId="7019A605" w14:textId="77777777" w:rsidR="003926E5" w:rsidRPr="00F278A4" w:rsidRDefault="003926E5" w:rsidP="00955354">
      <w:pPr>
        <w:pStyle w:val="ListParagraph"/>
        <w:numPr>
          <w:ilvl w:val="0"/>
          <w:numId w:val="21"/>
        </w:numPr>
        <w:autoSpaceDE w:val="0"/>
        <w:autoSpaceDN w:val="0"/>
        <w:adjustRightInd w:val="0"/>
        <w:spacing w:after="0" w:line="240" w:lineRule="auto"/>
        <w:ind w:left="426" w:hanging="426"/>
        <w:rPr>
          <w:rFonts w:ascii="Comic Sans MS" w:hAnsi="Comic Sans MS" w:cs="Comic Sans MS"/>
          <w:bCs/>
          <w:color w:val="000000"/>
          <w:sz w:val="23"/>
          <w:szCs w:val="23"/>
        </w:rPr>
      </w:pPr>
      <w:r w:rsidRPr="00F278A4">
        <w:rPr>
          <w:rFonts w:ascii="Comic Sans MS" w:hAnsi="Comic Sans MS" w:cs="Comic Sans MS"/>
          <w:bCs/>
          <w:color w:val="000000"/>
          <w:sz w:val="23"/>
          <w:szCs w:val="23"/>
        </w:rPr>
        <w:t>work sampling and moderation and scrutiny</w:t>
      </w:r>
    </w:p>
    <w:p w14:paraId="23030B66" w14:textId="77777777" w:rsidR="003926E5" w:rsidRPr="00F278A4" w:rsidRDefault="003926E5" w:rsidP="00955354">
      <w:pPr>
        <w:pStyle w:val="ListParagraph"/>
        <w:numPr>
          <w:ilvl w:val="0"/>
          <w:numId w:val="21"/>
        </w:numPr>
        <w:autoSpaceDE w:val="0"/>
        <w:autoSpaceDN w:val="0"/>
        <w:adjustRightInd w:val="0"/>
        <w:spacing w:after="0" w:line="240" w:lineRule="auto"/>
        <w:ind w:left="426" w:hanging="426"/>
        <w:rPr>
          <w:rFonts w:ascii="Comic Sans MS" w:hAnsi="Comic Sans MS" w:cs="Comic Sans MS"/>
          <w:bCs/>
          <w:color w:val="000000"/>
          <w:sz w:val="23"/>
          <w:szCs w:val="23"/>
        </w:rPr>
      </w:pPr>
      <w:r w:rsidRPr="00F278A4">
        <w:rPr>
          <w:rFonts w:ascii="Comic Sans MS" w:hAnsi="Comic Sans MS" w:cs="Comic Sans MS"/>
          <w:bCs/>
          <w:color w:val="000000"/>
          <w:sz w:val="23"/>
          <w:szCs w:val="23"/>
        </w:rPr>
        <w:t>scrutiny of planning and level of differentiation and use of classroom resources</w:t>
      </w:r>
    </w:p>
    <w:p w14:paraId="46D90C04" w14:textId="77777777" w:rsidR="003926E5" w:rsidRPr="00F278A4" w:rsidRDefault="003926E5" w:rsidP="00955354">
      <w:pPr>
        <w:pStyle w:val="ListParagraph"/>
        <w:numPr>
          <w:ilvl w:val="0"/>
          <w:numId w:val="21"/>
        </w:numPr>
        <w:autoSpaceDE w:val="0"/>
        <w:autoSpaceDN w:val="0"/>
        <w:adjustRightInd w:val="0"/>
        <w:spacing w:after="0" w:line="240" w:lineRule="auto"/>
        <w:ind w:left="426" w:hanging="426"/>
        <w:rPr>
          <w:rFonts w:ascii="Comic Sans MS" w:hAnsi="Comic Sans MS" w:cs="Comic Sans MS"/>
          <w:bCs/>
          <w:color w:val="000000"/>
          <w:sz w:val="23"/>
          <w:szCs w:val="23"/>
        </w:rPr>
      </w:pPr>
      <w:r w:rsidRPr="00F278A4">
        <w:rPr>
          <w:rFonts w:ascii="Comic Sans MS" w:hAnsi="Comic Sans MS" w:cs="Comic Sans MS"/>
          <w:bCs/>
          <w:color w:val="000000"/>
          <w:sz w:val="23"/>
          <w:szCs w:val="23"/>
        </w:rPr>
        <w:t>informal feedback from all staff</w:t>
      </w:r>
    </w:p>
    <w:p w14:paraId="0FAEC5A1" w14:textId="77777777" w:rsidR="003926E5" w:rsidRPr="00F278A4" w:rsidRDefault="003926E5" w:rsidP="00955354">
      <w:pPr>
        <w:pStyle w:val="ListParagraph"/>
        <w:numPr>
          <w:ilvl w:val="0"/>
          <w:numId w:val="21"/>
        </w:numPr>
        <w:autoSpaceDE w:val="0"/>
        <w:autoSpaceDN w:val="0"/>
        <w:adjustRightInd w:val="0"/>
        <w:spacing w:after="0" w:line="240" w:lineRule="auto"/>
        <w:ind w:left="426" w:hanging="426"/>
        <w:rPr>
          <w:rFonts w:ascii="Comic Sans MS" w:hAnsi="Comic Sans MS" w:cs="Comic Sans MS"/>
          <w:bCs/>
          <w:color w:val="000000"/>
          <w:sz w:val="23"/>
          <w:szCs w:val="23"/>
        </w:rPr>
      </w:pPr>
      <w:r w:rsidRPr="00F278A4">
        <w:rPr>
          <w:rFonts w:ascii="Comic Sans MS" w:hAnsi="Comic Sans MS" w:cs="Comic Sans MS"/>
          <w:bCs/>
          <w:color w:val="000000"/>
          <w:sz w:val="23"/>
          <w:szCs w:val="23"/>
        </w:rPr>
        <w:t>staff, child and parental questionnaires and conversations</w:t>
      </w:r>
    </w:p>
    <w:p w14:paraId="3EE0729A" w14:textId="77777777" w:rsidR="003926E5" w:rsidRPr="00F278A4" w:rsidRDefault="00B73725" w:rsidP="00955354">
      <w:pPr>
        <w:pStyle w:val="ListParagraph"/>
        <w:numPr>
          <w:ilvl w:val="0"/>
          <w:numId w:val="21"/>
        </w:numPr>
        <w:autoSpaceDE w:val="0"/>
        <w:autoSpaceDN w:val="0"/>
        <w:adjustRightInd w:val="0"/>
        <w:spacing w:after="0" w:line="240" w:lineRule="auto"/>
        <w:ind w:left="426" w:hanging="426"/>
        <w:rPr>
          <w:rFonts w:ascii="Comic Sans MS" w:hAnsi="Comic Sans MS" w:cs="Comic Sans MS"/>
          <w:bCs/>
          <w:color w:val="000000"/>
          <w:sz w:val="23"/>
          <w:szCs w:val="23"/>
        </w:rPr>
      </w:pPr>
      <w:r w:rsidRPr="00F278A4">
        <w:rPr>
          <w:rFonts w:ascii="Comic Sans MS" w:hAnsi="Comic Sans MS" w:cs="Comic Sans MS"/>
          <w:bCs/>
          <w:color w:val="000000"/>
          <w:sz w:val="23"/>
          <w:szCs w:val="23"/>
        </w:rPr>
        <w:t xml:space="preserve">SEND </w:t>
      </w:r>
      <w:r w:rsidR="00035CB0" w:rsidRPr="00F278A4">
        <w:rPr>
          <w:rFonts w:ascii="Comic Sans MS" w:hAnsi="Comic Sans MS" w:cs="Comic Sans MS"/>
          <w:bCs/>
          <w:color w:val="000000"/>
          <w:sz w:val="23"/>
          <w:szCs w:val="23"/>
        </w:rPr>
        <w:t xml:space="preserve">Pupil Progress Meetings following </w:t>
      </w:r>
      <w:r w:rsidR="00D71935" w:rsidRPr="00F278A4">
        <w:rPr>
          <w:rFonts w:ascii="Comic Sans MS" w:hAnsi="Comic Sans MS" w:cs="Comic Sans MS"/>
          <w:bCs/>
          <w:color w:val="000000"/>
          <w:sz w:val="23"/>
          <w:szCs w:val="23"/>
        </w:rPr>
        <w:t>each term</w:t>
      </w:r>
      <w:r w:rsidR="003926E5" w:rsidRPr="00F278A4">
        <w:rPr>
          <w:rFonts w:ascii="Comic Sans MS" w:hAnsi="Comic Sans MS" w:cs="Comic Sans MS"/>
          <w:bCs/>
          <w:color w:val="000000"/>
          <w:sz w:val="23"/>
          <w:szCs w:val="23"/>
        </w:rPr>
        <w:t>.</w:t>
      </w:r>
    </w:p>
    <w:p w14:paraId="439951DD" w14:textId="77777777" w:rsidR="003926E5" w:rsidRPr="00F278A4" w:rsidRDefault="00D14266" w:rsidP="00955354">
      <w:pPr>
        <w:pStyle w:val="ListParagraph"/>
        <w:numPr>
          <w:ilvl w:val="0"/>
          <w:numId w:val="21"/>
        </w:numPr>
        <w:autoSpaceDE w:val="0"/>
        <w:autoSpaceDN w:val="0"/>
        <w:adjustRightInd w:val="0"/>
        <w:spacing w:after="0" w:line="240" w:lineRule="auto"/>
        <w:ind w:left="426" w:hanging="426"/>
        <w:rPr>
          <w:rFonts w:ascii="Comic Sans MS" w:hAnsi="Comic Sans MS" w:cs="Comic Sans MS"/>
          <w:bCs/>
          <w:color w:val="000000"/>
          <w:sz w:val="23"/>
          <w:szCs w:val="23"/>
        </w:rPr>
      </w:pPr>
      <w:r w:rsidRPr="00F278A4">
        <w:rPr>
          <w:rFonts w:ascii="Comic Sans MS" w:hAnsi="Comic Sans MS" w:cs="Comic Sans MS"/>
          <w:bCs/>
          <w:color w:val="000000"/>
          <w:sz w:val="23"/>
          <w:szCs w:val="23"/>
        </w:rPr>
        <w:t xml:space="preserve">SEND </w:t>
      </w:r>
      <w:r w:rsidR="003926E5" w:rsidRPr="00F278A4">
        <w:rPr>
          <w:rFonts w:ascii="Comic Sans MS" w:hAnsi="Comic Sans MS" w:cs="Comic Sans MS"/>
          <w:bCs/>
          <w:color w:val="000000"/>
          <w:sz w:val="23"/>
          <w:szCs w:val="23"/>
        </w:rPr>
        <w:t>pupil progress tracking using assessment data (whole-school processes)</w:t>
      </w:r>
    </w:p>
    <w:p w14:paraId="6BE675E8" w14:textId="77777777" w:rsidR="003926E5" w:rsidRPr="00F278A4" w:rsidRDefault="003926E5" w:rsidP="00955354">
      <w:pPr>
        <w:pStyle w:val="ListParagraph"/>
        <w:numPr>
          <w:ilvl w:val="0"/>
          <w:numId w:val="21"/>
        </w:numPr>
        <w:autoSpaceDE w:val="0"/>
        <w:autoSpaceDN w:val="0"/>
        <w:adjustRightInd w:val="0"/>
        <w:spacing w:after="0" w:line="240" w:lineRule="auto"/>
        <w:ind w:left="426" w:hanging="426"/>
        <w:rPr>
          <w:rFonts w:ascii="Comic Sans MS" w:hAnsi="Comic Sans MS" w:cs="Comic Sans MS"/>
          <w:bCs/>
          <w:color w:val="000000"/>
          <w:sz w:val="23"/>
          <w:szCs w:val="23"/>
        </w:rPr>
      </w:pPr>
      <w:r w:rsidRPr="00F278A4">
        <w:rPr>
          <w:rFonts w:ascii="Comic Sans MS" w:hAnsi="Comic Sans MS" w:cs="Comic Sans MS"/>
          <w:bCs/>
          <w:color w:val="000000"/>
          <w:sz w:val="23"/>
          <w:szCs w:val="23"/>
        </w:rPr>
        <w:t>attendance records and liaison with Education Welfare Officer (EWO) where appropriate</w:t>
      </w:r>
    </w:p>
    <w:p w14:paraId="03463155" w14:textId="77777777" w:rsidR="003926E5" w:rsidRPr="00E551DB" w:rsidRDefault="003926E5" w:rsidP="00955354">
      <w:pPr>
        <w:pStyle w:val="ListParagraph"/>
        <w:numPr>
          <w:ilvl w:val="0"/>
          <w:numId w:val="21"/>
        </w:numPr>
        <w:autoSpaceDE w:val="0"/>
        <w:autoSpaceDN w:val="0"/>
        <w:adjustRightInd w:val="0"/>
        <w:spacing w:after="0" w:line="240" w:lineRule="auto"/>
        <w:ind w:left="426" w:hanging="426"/>
        <w:rPr>
          <w:rFonts w:ascii="Comic Sans MS" w:hAnsi="Comic Sans MS" w:cs="Comic Sans MS"/>
          <w:bCs/>
          <w:color w:val="000000"/>
          <w:sz w:val="23"/>
          <w:szCs w:val="23"/>
        </w:rPr>
      </w:pPr>
      <w:r w:rsidRPr="00F278A4">
        <w:rPr>
          <w:rFonts w:ascii="Comic Sans MS" w:hAnsi="Comic Sans MS" w:cs="Comic Sans MS"/>
          <w:bCs/>
          <w:color w:val="000000"/>
          <w:sz w:val="23"/>
          <w:szCs w:val="23"/>
        </w:rPr>
        <w:t>regular meetings about children’s</w:t>
      </w:r>
      <w:r w:rsidRPr="00E551DB">
        <w:rPr>
          <w:rFonts w:ascii="Comic Sans MS" w:hAnsi="Comic Sans MS" w:cs="Comic Sans MS"/>
          <w:bCs/>
          <w:color w:val="000000"/>
          <w:sz w:val="23"/>
          <w:szCs w:val="23"/>
        </w:rPr>
        <w:t xml:space="preserve"> progress between teachers and the </w:t>
      </w:r>
      <w:r w:rsidR="00D17900" w:rsidRPr="00E551DB">
        <w:rPr>
          <w:rFonts w:ascii="Comic Sans MS" w:hAnsi="Comic Sans MS" w:cs="Comic Sans MS"/>
          <w:bCs/>
          <w:color w:val="000000"/>
          <w:sz w:val="23"/>
          <w:szCs w:val="23"/>
        </w:rPr>
        <w:t>executive head</w:t>
      </w:r>
    </w:p>
    <w:p w14:paraId="36DF3AA8" w14:textId="77777777" w:rsidR="003926E5" w:rsidRPr="00E551DB" w:rsidRDefault="003926E5" w:rsidP="00955354">
      <w:pPr>
        <w:pStyle w:val="ListParagraph"/>
        <w:numPr>
          <w:ilvl w:val="0"/>
          <w:numId w:val="21"/>
        </w:numPr>
        <w:autoSpaceDE w:val="0"/>
        <w:autoSpaceDN w:val="0"/>
        <w:adjustRightInd w:val="0"/>
        <w:spacing w:after="0" w:line="240" w:lineRule="auto"/>
        <w:ind w:left="426" w:hanging="426"/>
        <w:rPr>
          <w:rFonts w:ascii="Comic Sans MS" w:hAnsi="Comic Sans MS" w:cs="Comic Sans MS"/>
          <w:bCs/>
          <w:color w:val="000000"/>
          <w:sz w:val="23"/>
          <w:szCs w:val="23"/>
        </w:rPr>
      </w:pPr>
      <w:r w:rsidRPr="00E551DB">
        <w:rPr>
          <w:rFonts w:ascii="Comic Sans MS" w:hAnsi="Comic Sans MS" w:cs="Comic Sans MS"/>
          <w:bCs/>
          <w:color w:val="000000"/>
          <w:sz w:val="23"/>
          <w:szCs w:val="23"/>
        </w:rPr>
        <w:t>head teacher’s report to parents and governors</w:t>
      </w:r>
    </w:p>
    <w:p w14:paraId="2CDA2264" w14:textId="77777777" w:rsidR="003926E5" w:rsidRPr="00E551DB" w:rsidRDefault="003926E5" w:rsidP="00955354">
      <w:pPr>
        <w:pStyle w:val="ListParagraph"/>
        <w:numPr>
          <w:ilvl w:val="0"/>
          <w:numId w:val="21"/>
        </w:numPr>
        <w:autoSpaceDE w:val="0"/>
        <w:autoSpaceDN w:val="0"/>
        <w:adjustRightInd w:val="0"/>
        <w:spacing w:after="0" w:line="240" w:lineRule="auto"/>
        <w:ind w:left="426" w:hanging="426"/>
        <w:rPr>
          <w:rFonts w:ascii="Comic Sans MS" w:hAnsi="Comic Sans MS" w:cs="Comic Sans MS"/>
          <w:bCs/>
          <w:color w:val="000000"/>
          <w:sz w:val="23"/>
          <w:szCs w:val="23"/>
        </w:rPr>
      </w:pPr>
      <w:r w:rsidRPr="00E551DB">
        <w:rPr>
          <w:rFonts w:ascii="Comic Sans MS" w:hAnsi="Comic Sans MS" w:cs="Comic Sans MS"/>
          <w:bCs/>
          <w:color w:val="000000"/>
          <w:sz w:val="23"/>
          <w:szCs w:val="23"/>
        </w:rPr>
        <w:t>meetings</w:t>
      </w:r>
      <w:r w:rsidR="00D17900" w:rsidRPr="00E551DB">
        <w:rPr>
          <w:rFonts w:ascii="Comic Sans MS" w:hAnsi="Comic Sans MS" w:cs="Comic Sans MS"/>
          <w:bCs/>
          <w:color w:val="000000"/>
          <w:sz w:val="23"/>
          <w:szCs w:val="23"/>
        </w:rPr>
        <w:t xml:space="preserve"> with the Senior Leadership Team</w:t>
      </w:r>
    </w:p>
    <w:p w14:paraId="47661B43" w14:textId="77777777" w:rsidR="002E2824" w:rsidRPr="00E551DB" w:rsidRDefault="002E2824" w:rsidP="002E2824">
      <w:pPr>
        <w:autoSpaceDE w:val="0"/>
        <w:autoSpaceDN w:val="0"/>
        <w:adjustRightInd w:val="0"/>
        <w:spacing w:after="0" w:line="240" w:lineRule="auto"/>
        <w:rPr>
          <w:rFonts w:ascii="Comic Sans MS" w:hAnsi="Comic Sans MS" w:cs="Comic Sans MS"/>
          <w:bCs/>
          <w:color w:val="000000"/>
          <w:sz w:val="24"/>
          <w:szCs w:val="24"/>
        </w:rPr>
      </w:pPr>
    </w:p>
    <w:p w14:paraId="3330B760" w14:textId="77777777" w:rsidR="003926E5" w:rsidRPr="00E551DB" w:rsidRDefault="003926E5" w:rsidP="003926E5">
      <w:pPr>
        <w:autoSpaceDE w:val="0"/>
        <w:autoSpaceDN w:val="0"/>
        <w:adjustRightInd w:val="0"/>
        <w:spacing w:after="0" w:line="240" w:lineRule="auto"/>
        <w:rPr>
          <w:rFonts w:ascii="Comic Sans MS" w:hAnsi="Comic Sans MS" w:cs="Comic Sans MS"/>
          <w:b/>
          <w:bCs/>
          <w:color w:val="000000"/>
          <w:sz w:val="24"/>
          <w:szCs w:val="24"/>
        </w:rPr>
      </w:pPr>
      <w:r w:rsidRPr="00E551DB">
        <w:rPr>
          <w:rFonts w:ascii="Comic Sans MS" w:hAnsi="Comic Sans MS" w:cs="Comic Sans MS"/>
          <w:b/>
          <w:bCs/>
          <w:color w:val="000000"/>
          <w:sz w:val="24"/>
          <w:szCs w:val="24"/>
        </w:rPr>
        <w:t xml:space="preserve">6.5 Additional </w:t>
      </w:r>
      <w:r w:rsidR="005F4AC8">
        <w:rPr>
          <w:rFonts w:ascii="Comic Sans MS" w:hAnsi="Comic Sans MS" w:cs="Comic Sans MS"/>
          <w:b/>
          <w:bCs/>
          <w:color w:val="000000"/>
          <w:sz w:val="24"/>
          <w:szCs w:val="24"/>
        </w:rPr>
        <w:t>SEND</w:t>
      </w:r>
      <w:r w:rsidRPr="00E551DB">
        <w:rPr>
          <w:rFonts w:ascii="Comic Sans MS" w:hAnsi="Comic Sans MS" w:cs="Comic Sans MS"/>
          <w:b/>
          <w:bCs/>
          <w:color w:val="000000"/>
          <w:sz w:val="24"/>
          <w:szCs w:val="24"/>
        </w:rPr>
        <w:t xml:space="preserve"> Support provision, monitoring and review using school’s delegated additional needs funding</w:t>
      </w:r>
    </w:p>
    <w:p w14:paraId="6EF7B623" w14:textId="77777777" w:rsidR="002E2824" w:rsidRPr="00E551DB" w:rsidRDefault="002E2824" w:rsidP="003926E5">
      <w:pPr>
        <w:autoSpaceDE w:val="0"/>
        <w:autoSpaceDN w:val="0"/>
        <w:adjustRightInd w:val="0"/>
        <w:spacing w:after="0" w:line="240" w:lineRule="auto"/>
        <w:rPr>
          <w:rFonts w:ascii="Comic Sans MS" w:hAnsi="Comic Sans MS" w:cs="Comic Sans MS"/>
          <w:b/>
          <w:bCs/>
          <w:color w:val="000000"/>
          <w:sz w:val="24"/>
          <w:szCs w:val="24"/>
        </w:rPr>
      </w:pPr>
    </w:p>
    <w:p w14:paraId="30135BDF" w14:textId="77777777" w:rsidR="002E2824" w:rsidRPr="00E551DB" w:rsidRDefault="003926E5" w:rsidP="003926E5">
      <w:pPr>
        <w:autoSpaceDE w:val="0"/>
        <w:autoSpaceDN w:val="0"/>
        <w:adjustRightInd w:val="0"/>
        <w:spacing w:after="0" w:line="240" w:lineRule="auto"/>
        <w:rPr>
          <w:rFonts w:ascii="Comic Sans MS" w:hAnsi="Comic Sans MS" w:cs="Comic Sans MS"/>
          <w:bCs/>
          <w:color w:val="000000"/>
          <w:sz w:val="24"/>
          <w:szCs w:val="24"/>
        </w:rPr>
      </w:pPr>
      <w:r w:rsidRPr="00E551DB">
        <w:rPr>
          <w:rFonts w:ascii="Comic Sans MS" w:hAnsi="Comic Sans MS" w:cs="Comic Sans MS"/>
          <w:bCs/>
          <w:color w:val="000000"/>
          <w:sz w:val="23"/>
          <w:szCs w:val="23"/>
        </w:rPr>
        <w:t xml:space="preserve">The Children and Families Act 2014 and the SEND Code of Practice 2014 has introduced </w:t>
      </w:r>
      <w:r w:rsidR="005F4AC8">
        <w:rPr>
          <w:rFonts w:ascii="Comic Sans MS" w:hAnsi="Comic Sans MS" w:cs="Comic Sans MS"/>
          <w:bCs/>
          <w:color w:val="000000"/>
          <w:sz w:val="23"/>
          <w:szCs w:val="23"/>
        </w:rPr>
        <w:t>SEND</w:t>
      </w:r>
      <w:r w:rsidRPr="00E551DB">
        <w:rPr>
          <w:rFonts w:ascii="Comic Sans MS" w:hAnsi="Comic Sans MS" w:cs="Comic Sans MS"/>
          <w:bCs/>
          <w:color w:val="000000"/>
          <w:sz w:val="23"/>
          <w:szCs w:val="23"/>
        </w:rPr>
        <w:t xml:space="preserve"> support to replace School Action and School Action Plus from September 2014. </w:t>
      </w:r>
      <w:r w:rsidR="00D17900" w:rsidRPr="00E551DB">
        <w:rPr>
          <w:rFonts w:ascii="Comic Sans MS" w:hAnsi="Comic Sans MS" w:cs="Comic Sans MS"/>
          <w:bCs/>
          <w:color w:val="000000"/>
          <w:sz w:val="23"/>
          <w:szCs w:val="23"/>
        </w:rPr>
        <w:t xml:space="preserve"> </w:t>
      </w:r>
      <w:r w:rsidRPr="00E551DB">
        <w:rPr>
          <w:rFonts w:ascii="Comic Sans MS" w:hAnsi="Comic Sans MS" w:cs="Comic Sans MS"/>
          <w:bCs/>
          <w:color w:val="000000"/>
          <w:sz w:val="23"/>
          <w:szCs w:val="23"/>
        </w:rPr>
        <w:t xml:space="preserve">We will meet with parents during the autumn term to </w:t>
      </w:r>
      <w:r w:rsidR="00D17900" w:rsidRPr="00E551DB">
        <w:rPr>
          <w:rFonts w:ascii="Comic Sans MS" w:hAnsi="Comic Sans MS" w:cs="Comic Sans MS"/>
          <w:bCs/>
          <w:color w:val="000000"/>
          <w:sz w:val="23"/>
          <w:szCs w:val="23"/>
        </w:rPr>
        <w:t xml:space="preserve">review their child’s educational needs and </w:t>
      </w:r>
      <w:r w:rsidRPr="00E551DB">
        <w:rPr>
          <w:rFonts w:ascii="Comic Sans MS" w:hAnsi="Comic Sans MS" w:cs="Comic Sans MS"/>
          <w:bCs/>
          <w:color w:val="000000"/>
          <w:sz w:val="23"/>
          <w:szCs w:val="23"/>
        </w:rPr>
        <w:t xml:space="preserve">discuss whether their child should continue to receive </w:t>
      </w:r>
      <w:r w:rsidR="005F4AC8">
        <w:rPr>
          <w:rFonts w:ascii="Comic Sans MS" w:hAnsi="Comic Sans MS" w:cs="Comic Sans MS"/>
          <w:bCs/>
          <w:color w:val="000000"/>
          <w:sz w:val="23"/>
          <w:szCs w:val="23"/>
        </w:rPr>
        <w:t>SEND</w:t>
      </w:r>
      <w:r w:rsidRPr="00E551DB">
        <w:rPr>
          <w:rFonts w:ascii="Comic Sans MS" w:hAnsi="Comic Sans MS" w:cs="Comic Sans MS"/>
          <w:bCs/>
          <w:color w:val="000000"/>
          <w:sz w:val="23"/>
          <w:szCs w:val="23"/>
        </w:rPr>
        <w:t xml:space="preserve"> provision at this level. Every school has a whole school annual</w:t>
      </w:r>
      <w:r w:rsidRPr="00E551DB">
        <w:rPr>
          <w:rFonts w:ascii="Comic Sans MS" w:hAnsi="Comic Sans MS" w:cs="Comic Sans MS"/>
          <w:bCs/>
          <w:color w:val="000000"/>
          <w:sz w:val="24"/>
          <w:szCs w:val="24"/>
        </w:rPr>
        <w:t xml:space="preserve"> </w:t>
      </w:r>
      <w:r w:rsidRPr="00E551DB">
        <w:rPr>
          <w:rFonts w:ascii="Comic Sans MS" w:hAnsi="Comic Sans MS" w:cs="Comic Sans MS"/>
          <w:bCs/>
          <w:color w:val="000000"/>
          <w:sz w:val="23"/>
          <w:szCs w:val="23"/>
        </w:rPr>
        <w:t xml:space="preserve">budget made up of core funding per child on roll at a point in time and additional </w:t>
      </w:r>
      <w:r w:rsidR="005F4AC8">
        <w:rPr>
          <w:rFonts w:ascii="Comic Sans MS" w:hAnsi="Comic Sans MS" w:cs="Comic Sans MS"/>
          <w:bCs/>
          <w:color w:val="000000"/>
          <w:sz w:val="23"/>
          <w:szCs w:val="23"/>
        </w:rPr>
        <w:t>SEND</w:t>
      </w:r>
      <w:r w:rsidRPr="00E551DB">
        <w:rPr>
          <w:rFonts w:ascii="Comic Sans MS" w:hAnsi="Comic Sans MS" w:cs="Comic Sans MS"/>
          <w:bCs/>
          <w:color w:val="000000"/>
          <w:sz w:val="23"/>
          <w:szCs w:val="23"/>
        </w:rPr>
        <w:t xml:space="preserve"> funding which is calculated based upon a formula agreed by schools locally.</w:t>
      </w:r>
      <w:r w:rsidRPr="00E551DB">
        <w:rPr>
          <w:rFonts w:ascii="Comic Sans MS" w:hAnsi="Comic Sans MS" w:cs="Comic Sans MS"/>
          <w:bCs/>
          <w:color w:val="000000"/>
          <w:sz w:val="24"/>
          <w:szCs w:val="24"/>
        </w:rPr>
        <w:t xml:space="preserve"> </w:t>
      </w:r>
    </w:p>
    <w:p w14:paraId="71B836ED" w14:textId="77777777" w:rsidR="00955354" w:rsidRPr="00E551DB" w:rsidRDefault="00955354" w:rsidP="003926E5">
      <w:pPr>
        <w:autoSpaceDE w:val="0"/>
        <w:autoSpaceDN w:val="0"/>
        <w:adjustRightInd w:val="0"/>
        <w:spacing w:after="0" w:line="240" w:lineRule="auto"/>
        <w:rPr>
          <w:rFonts w:ascii="Comic Sans MS" w:hAnsi="Comic Sans MS" w:cs="Comic Sans MS"/>
          <w:bCs/>
          <w:color w:val="000000"/>
          <w:sz w:val="23"/>
          <w:szCs w:val="23"/>
        </w:rPr>
      </w:pPr>
    </w:p>
    <w:p w14:paraId="432015C9" w14:textId="77777777" w:rsidR="003926E5" w:rsidRPr="00E551DB" w:rsidRDefault="003926E5" w:rsidP="003926E5">
      <w:pPr>
        <w:autoSpaceDE w:val="0"/>
        <w:autoSpaceDN w:val="0"/>
        <w:adjustRightInd w:val="0"/>
        <w:spacing w:after="0" w:line="240" w:lineRule="auto"/>
        <w:rPr>
          <w:rFonts w:ascii="Comic Sans MS" w:hAnsi="Comic Sans MS" w:cs="Comic Sans MS"/>
          <w:bCs/>
          <w:color w:val="000000"/>
          <w:sz w:val="23"/>
          <w:szCs w:val="23"/>
        </w:rPr>
      </w:pPr>
      <w:r w:rsidRPr="00E551DB">
        <w:rPr>
          <w:rFonts w:ascii="Comic Sans MS" w:hAnsi="Comic Sans MS" w:cs="Comic Sans MS"/>
          <w:bCs/>
          <w:color w:val="000000"/>
          <w:sz w:val="23"/>
          <w:szCs w:val="23"/>
        </w:rPr>
        <w:t xml:space="preserve">In addition to the identification, assessment, provision and monitoring for all children, our approach to </w:t>
      </w:r>
      <w:r w:rsidR="005F4AC8">
        <w:rPr>
          <w:rFonts w:ascii="Comic Sans MS" w:hAnsi="Comic Sans MS" w:cs="Comic Sans MS"/>
          <w:bCs/>
          <w:color w:val="000000"/>
          <w:sz w:val="23"/>
          <w:szCs w:val="23"/>
        </w:rPr>
        <w:t>SEND</w:t>
      </w:r>
      <w:r w:rsidRPr="00E551DB">
        <w:rPr>
          <w:rFonts w:ascii="Comic Sans MS" w:hAnsi="Comic Sans MS" w:cs="Comic Sans MS"/>
          <w:bCs/>
          <w:color w:val="000000"/>
          <w:sz w:val="23"/>
          <w:szCs w:val="23"/>
        </w:rPr>
        <w:t xml:space="preserve"> Support is as follows:</w:t>
      </w:r>
    </w:p>
    <w:p w14:paraId="40F0AB3E" w14:textId="77777777" w:rsidR="003926E5" w:rsidRPr="00F278A4" w:rsidRDefault="003926E5" w:rsidP="00955354">
      <w:pPr>
        <w:pStyle w:val="ListParagraph"/>
        <w:numPr>
          <w:ilvl w:val="0"/>
          <w:numId w:val="22"/>
        </w:numPr>
        <w:autoSpaceDE w:val="0"/>
        <w:autoSpaceDN w:val="0"/>
        <w:adjustRightInd w:val="0"/>
        <w:spacing w:after="0" w:line="240" w:lineRule="auto"/>
        <w:rPr>
          <w:rFonts w:ascii="Comic Sans MS" w:hAnsi="Comic Sans MS" w:cs="Comic Sans MS"/>
          <w:bCs/>
          <w:color w:val="000000"/>
          <w:sz w:val="23"/>
          <w:szCs w:val="23"/>
        </w:rPr>
      </w:pPr>
      <w:r w:rsidRPr="00E551DB">
        <w:rPr>
          <w:rFonts w:ascii="Comic Sans MS" w:hAnsi="Comic Sans MS" w:cs="Comic Sans MS"/>
          <w:bCs/>
          <w:color w:val="000000"/>
          <w:sz w:val="23"/>
          <w:szCs w:val="23"/>
        </w:rPr>
        <w:lastRenderedPageBreak/>
        <w:t xml:space="preserve">the class teacher, sometimes with the </w:t>
      </w:r>
      <w:r w:rsidR="00925892">
        <w:rPr>
          <w:rFonts w:ascii="Comic Sans MS" w:hAnsi="Comic Sans MS" w:cs="Comic Sans MS"/>
          <w:bCs/>
          <w:color w:val="000000"/>
          <w:sz w:val="23"/>
          <w:szCs w:val="23"/>
        </w:rPr>
        <w:t>SENDCO</w:t>
      </w:r>
      <w:r w:rsidRPr="00E551DB">
        <w:rPr>
          <w:rFonts w:ascii="Comic Sans MS" w:hAnsi="Comic Sans MS" w:cs="Comic Sans MS"/>
          <w:bCs/>
          <w:color w:val="000000"/>
          <w:sz w:val="23"/>
          <w:szCs w:val="23"/>
        </w:rPr>
        <w:t xml:space="preserve">, will discuss with parents if we </w:t>
      </w:r>
      <w:r w:rsidRPr="00F278A4">
        <w:rPr>
          <w:rFonts w:ascii="Comic Sans MS" w:hAnsi="Comic Sans MS" w:cs="Comic Sans MS"/>
          <w:bCs/>
          <w:color w:val="000000"/>
          <w:sz w:val="23"/>
          <w:szCs w:val="23"/>
        </w:rPr>
        <w:t xml:space="preserve">feel that their child requires </w:t>
      </w:r>
      <w:r w:rsidR="005F4AC8" w:rsidRPr="00F278A4">
        <w:rPr>
          <w:rFonts w:ascii="Comic Sans MS" w:hAnsi="Comic Sans MS" w:cs="Comic Sans MS"/>
          <w:bCs/>
          <w:color w:val="000000"/>
          <w:sz w:val="23"/>
          <w:szCs w:val="23"/>
        </w:rPr>
        <w:t>SEND</w:t>
      </w:r>
      <w:r w:rsidRPr="00F278A4">
        <w:rPr>
          <w:rFonts w:ascii="Comic Sans MS" w:hAnsi="Comic Sans MS" w:cs="Comic Sans MS"/>
          <w:bCs/>
          <w:color w:val="000000"/>
          <w:sz w:val="23"/>
          <w:szCs w:val="23"/>
        </w:rPr>
        <w:t xml:space="preserve"> Support;</w:t>
      </w:r>
    </w:p>
    <w:p w14:paraId="6BE64096" w14:textId="77777777" w:rsidR="003926E5" w:rsidRPr="00F278A4" w:rsidRDefault="003926E5" w:rsidP="00955354">
      <w:pPr>
        <w:pStyle w:val="ListParagraph"/>
        <w:numPr>
          <w:ilvl w:val="0"/>
          <w:numId w:val="22"/>
        </w:numPr>
        <w:autoSpaceDE w:val="0"/>
        <w:autoSpaceDN w:val="0"/>
        <w:adjustRightInd w:val="0"/>
        <w:spacing w:after="0" w:line="240" w:lineRule="auto"/>
        <w:rPr>
          <w:rFonts w:ascii="Comic Sans MS" w:hAnsi="Comic Sans MS" w:cs="Comic Sans MS"/>
          <w:bCs/>
          <w:color w:val="000000"/>
          <w:sz w:val="23"/>
          <w:szCs w:val="23"/>
        </w:rPr>
      </w:pPr>
      <w:r w:rsidRPr="00F278A4">
        <w:rPr>
          <w:rFonts w:ascii="Comic Sans MS" w:hAnsi="Comic Sans MS" w:cs="Comic Sans MS"/>
          <w:bCs/>
          <w:color w:val="000000"/>
          <w:sz w:val="23"/>
          <w:szCs w:val="23"/>
        </w:rPr>
        <w:t xml:space="preserve">additional </w:t>
      </w:r>
      <w:r w:rsidR="005F4AC8" w:rsidRPr="00F278A4">
        <w:rPr>
          <w:rFonts w:ascii="Comic Sans MS" w:hAnsi="Comic Sans MS" w:cs="Comic Sans MS"/>
          <w:bCs/>
          <w:color w:val="000000"/>
          <w:sz w:val="23"/>
          <w:szCs w:val="23"/>
        </w:rPr>
        <w:t>SEND</w:t>
      </w:r>
      <w:r w:rsidRPr="00F278A4">
        <w:rPr>
          <w:rFonts w:ascii="Comic Sans MS" w:hAnsi="Comic Sans MS" w:cs="Comic Sans MS"/>
          <w:bCs/>
          <w:color w:val="000000"/>
          <w:sz w:val="23"/>
          <w:szCs w:val="23"/>
        </w:rPr>
        <w:t xml:space="preserve"> support will be in place when a child’s needs require intervention which is “additional to” or “differe</w:t>
      </w:r>
      <w:r w:rsidR="00D07947" w:rsidRPr="00F278A4">
        <w:rPr>
          <w:rFonts w:ascii="Comic Sans MS" w:hAnsi="Comic Sans MS" w:cs="Comic Sans MS"/>
          <w:bCs/>
          <w:color w:val="000000"/>
          <w:sz w:val="23"/>
          <w:szCs w:val="23"/>
        </w:rPr>
        <w:t>nt from” the well-scaffolded</w:t>
      </w:r>
      <w:r w:rsidRPr="00F278A4">
        <w:rPr>
          <w:rFonts w:ascii="Comic Sans MS" w:hAnsi="Comic Sans MS" w:cs="Comic Sans MS"/>
          <w:bCs/>
          <w:color w:val="000000"/>
          <w:sz w:val="23"/>
          <w:szCs w:val="23"/>
        </w:rPr>
        <w:t xml:space="preserve"> curriculum </w:t>
      </w:r>
      <w:r w:rsidR="00D17900" w:rsidRPr="00F278A4">
        <w:rPr>
          <w:rFonts w:ascii="Comic Sans MS" w:hAnsi="Comic Sans MS" w:cs="Comic Sans MS"/>
          <w:bCs/>
          <w:color w:val="000000"/>
          <w:sz w:val="23"/>
          <w:szCs w:val="23"/>
        </w:rPr>
        <w:t xml:space="preserve">on </w:t>
      </w:r>
      <w:r w:rsidRPr="00F278A4">
        <w:rPr>
          <w:rFonts w:ascii="Comic Sans MS" w:hAnsi="Comic Sans MS" w:cs="Comic Sans MS"/>
          <w:bCs/>
          <w:color w:val="000000"/>
          <w:sz w:val="23"/>
          <w:szCs w:val="23"/>
        </w:rPr>
        <w:t>offer;</w:t>
      </w:r>
    </w:p>
    <w:p w14:paraId="7B48BD3D" w14:textId="77777777" w:rsidR="003926E5" w:rsidRPr="00F278A4" w:rsidRDefault="003926E5" w:rsidP="00955354">
      <w:pPr>
        <w:pStyle w:val="ListParagraph"/>
        <w:numPr>
          <w:ilvl w:val="0"/>
          <w:numId w:val="22"/>
        </w:numPr>
        <w:autoSpaceDE w:val="0"/>
        <w:autoSpaceDN w:val="0"/>
        <w:adjustRightInd w:val="0"/>
        <w:spacing w:after="0" w:line="240" w:lineRule="auto"/>
        <w:rPr>
          <w:rFonts w:ascii="Comic Sans MS" w:hAnsi="Comic Sans MS" w:cs="Comic Sans MS"/>
          <w:bCs/>
          <w:color w:val="000000"/>
          <w:sz w:val="23"/>
          <w:szCs w:val="23"/>
        </w:rPr>
      </w:pPr>
      <w:r w:rsidRPr="00F278A4">
        <w:rPr>
          <w:rFonts w:ascii="Comic Sans MS" w:hAnsi="Comic Sans MS" w:cs="Comic Sans MS"/>
          <w:bCs/>
          <w:color w:val="000000"/>
          <w:sz w:val="23"/>
          <w:szCs w:val="23"/>
        </w:rPr>
        <w:t>we will agree targets towards longer term outcomes that are reviewed termly with parents and t</w:t>
      </w:r>
      <w:r w:rsidR="008C4FAB" w:rsidRPr="00F278A4">
        <w:rPr>
          <w:rFonts w:ascii="Comic Sans MS" w:hAnsi="Comic Sans MS" w:cs="Comic Sans MS"/>
          <w:bCs/>
          <w:color w:val="000000"/>
          <w:sz w:val="23"/>
          <w:szCs w:val="23"/>
        </w:rPr>
        <w:t>heir child as appropriate (on a</w:t>
      </w:r>
      <w:r w:rsidRPr="00F278A4">
        <w:rPr>
          <w:rFonts w:ascii="Comic Sans MS" w:hAnsi="Comic Sans MS" w:cs="Comic Sans MS"/>
          <w:bCs/>
          <w:color w:val="000000"/>
          <w:sz w:val="23"/>
          <w:szCs w:val="23"/>
        </w:rPr>
        <w:t xml:space="preserve"> </w:t>
      </w:r>
      <w:r w:rsidR="005F4AC8" w:rsidRPr="00F278A4">
        <w:rPr>
          <w:rFonts w:ascii="Comic Sans MS" w:hAnsi="Comic Sans MS" w:cs="Comic Sans MS"/>
          <w:bCs/>
          <w:color w:val="000000"/>
          <w:sz w:val="23"/>
          <w:szCs w:val="23"/>
        </w:rPr>
        <w:t>SEND</w:t>
      </w:r>
      <w:r w:rsidRPr="00F278A4">
        <w:rPr>
          <w:rFonts w:ascii="Comic Sans MS" w:hAnsi="Comic Sans MS" w:cs="Comic Sans MS"/>
          <w:bCs/>
          <w:color w:val="000000"/>
          <w:sz w:val="23"/>
          <w:szCs w:val="23"/>
        </w:rPr>
        <w:t xml:space="preserve"> </w:t>
      </w:r>
      <w:r w:rsidR="002E2824" w:rsidRPr="00F278A4">
        <w:rPr>
          <w:rFonts w:ascii="Comic Sans MS" w:hAnsi="Comic Sans MS" w:cs="Comic Sans MS"/>
          <w:bCs/>
          <w:color w:val="000000"/>
          <w:sz w:val="23"/>
          <w:szCs w:val="23"/>
        </w:rPr>
        <w:t>Personal Learning</w:t>
      </w:r>
      <w:r w:rsidRPr="00F278A4">
        <w:rPr>
          <w:rFonts w:ascii="Comic Sans MS" w:hAnsi="Comic Sans MS" w:cs="Comic Sans MS"/>
          <w:bCs/>
          <w:color w:val="000000"/>
          <w:sz w:val="23"/>
          <w:szCs w:val="23"/>
        </w:rPr>
        <w:t xml:space="preserve"> Plan (</w:t>
      </w:r>
      <w:r w:rsidR="002E2824" w:rsidRPr="00F278A4">
        <w:rPr>
          <w:rFonts w:ascii="Comic Sans MS" w:hAnsi="Comic Sans MS" w:cs="Comic Sans MS"/>
          <w:bCs/>
          <w:color w:val="000000"/>
          <w:sz w:val="23"/>
          <w:szCs w:val="23"/>
        </w:rPr>
        <w:t>PLP</w:t>
      </w:r>
      <w:r w:rsidRPr="00F278A4">
        <w:rPr>
          <w:rFonts w:ascii="Comic Sans MS" w:hAnsi="Comic Sans MS" w:cs="Comic Sans MS"/>
          <w:bCs/>
          <w:color w:val="000000"/>
          <w:sz w:val="23"/>
          <w:szCs w:val="23"/>
        </w:rPr>
        <w:t>)</w:t>
      </w:r>
      <w:r w:rsidR="00CD0E8C" w:rsidRPr="00F278A4">
        <w:rPr>
          <w:rFonts w:ascii="Comic Sans MS" w:hAnsi="Comic Sans MS" w:cs="Comic Sans MS"/>
          <w:bCs/>
          <w:color w:val="000000"/>
          <w:sz w:val="23"/>
          <w:szCs w:val="23"/>
        </w:rPr>
        <w:t xml:space="preserve"> </w:t>
      </w:r>
      <w:r w:rsidR="00CB3D56" w:rsidRPr="00F278A4">
        <w:rPr>
          <w:rFonts w:ascii="Comic Sans MS" w:hAnsi="Comic Sans MS" w:cs="Comic Sans MS"/>
          <w:bCs/>
          <w:color w:val="000000"/>
          <w:sz w:val="23"/>
          <w:szCs w:val="23"/>
        </w:rPr>
        <w:t>or Strategy Plan)</w:t>
      </w:r>
      <w:r w:rsidRPr="00F278A4">
        <w:rPr>
          <w:rFonts w:ascii="Comic Sans MS" w:hAnsi="Comic Sans MS" w:cs="Comic Sans MS"/>
          <w:bCs/>
          <w:color w:val="000000"/>
          <w:sz w:val="23"/>
          <w:szCs w:val="23"/>
        </w:rPr>
        <w:t>;</w:t>
      </w:r>
    </w:p>
    <w:p w14:paraId="3090CC04" w14:textId="77777777" w:rsidR="003926E5" w:rsidRPr="00E551DB" w:rsidRDefault="003926E5" w:rsidP="00955354">
      <w:pPr>
        <w:pStyle w:val="ListParagraph"/>
        <w:numPr>
          <w:ilvl w:val="0"/>
          <w:numId w:val="22"/>
        </w:numPr>
        <w:autoSpaceDE w:val="0"/>
        <w:autoSpaceDN w:val="0"/>
        <w:adjustRightInd w:val="0"/>
        <w:spacing w:after="0" w:line="240" w:lineRule="auto"/>
        <w:rPr>
          <w:rFonts w:ascii="Comic Sans MS" w:hAnsi="Comic Sans MS" w:cs="Comic Sans MS"/>
          <w:bCs/>
          <w:color w:val="000000"/>
          <w:sz w:val="23"/>
          <w:szCs w:val="23"/>
        </w:rPr>
      </w:pPr>
      <w:r w:rsidRPr="00E551DB">
        <w:rPr>
          <w:rFonts w:ascii="Comic Sans MS" w:hAnsi="Comic Sans MS" w:cs="Comic Sans MS"/>
          <w:bCs/>
          <w:color w:val="000000"/>
          <w:sz w:val="23"/>
          <w:szCs w:val="23"/>
        </w:rPr>
        <w:t>children will have targets they can understand;</w:t>
      </w:r>
    </w:p>
    <w:p w14:paraId="3DEF7CDC" w14:textId="77777777" w:rsidR="003926E5" w:rsidRPr="00E551DB" w:rsidRDefault="003926E5" w:rsidP="00955354">
      <w:pPr>
        <w:pStyle w:val="ListParagraph"/>
        <w:numPr>
          <w:ilvl w:val="0"/>
          <w:numId w:val="22"/>
        </w:numPr>
        <w:autoSpaceDE w:val="0"/>
        <w:autoSpaceDN w:val="0"/>
        <w:adjustRightInd w:val="0"/>
        <w:spacing w:after="0" w:line="240" w:lineRule="auto"/>
        <w:rPr>
          <w:rFonts w:ascii="Comic Sans MS" w:hAnsi="Comic Sans MS" w:cs="Comic Sans MS"/>
          <w:bCs/>
          <w:color w:val="000000"/>
          <w:sz w:val="23"/>
          <w:szCs w:val="23"/>
        </w:rPr>
      </w:pPr>
      <w:r w:rsidRPr="00E551DB">
        <w:rPr>
          <w:rFonts w:ascii="Comic Sans MS" w:hAnsi="Comic Sans MS" w:cs="Comic Sans MS"/>
          <w:bCs/>
          <w:color w:val="000000"/>
          <w:sz w:val="23"/>
          <w:szCs w:val="23"/>
        </w:rPr>
        <w:t xml:space="preserve">our </w:t>
      </w:r>
      <w:r w:rsidR="002E2824" w:rsidRPr="00E551DB">
        <w:rPr>
          <w:rFonts w:ascii="Comic Sans MS" w:hAnsi="Comic Sans MS" w:cs="Comic Sans MS"/>
          <w:bCs/>
          <w:color w:val="000000"/>
          <w:sz w:val="23"/>
          <w:szCs w:val="23"/>
        </w:rPr>
        <w:t>PL</w:t>
      </w:r>
      <w:r w:rsidRPr="00E551DB">
        <w:rPr>
          <w:rFonts w:ascii="Comic Sans MS" w:hAnsi="Comic Sans MS" w:cs="Comic Sans MS"/>
          <w:bCs/>
          <w:color w:val="000000"/>
          <w:sz w:val="23"/>
          <w:szCs w:val="23"/>
        </w:rPr>
        <w:t xml:space="preserve">Ps are a planning, teaching and reviewing tool which enables us to focus on particular areas of development for children with special educational needs. They are seen as </w:t>
      </w:r>
      <w:r w:rsidR="00D17900" w:rsidRPr="00E551DB">
        <w:rPr>
          <w:rFonts w:ascii="Comic Sans MS" w:hAnsi="Comic Sans MS" w:cs="Comic Sans MS"/>
          <w:bCs/>
          <w:color w:val="000000"/>
          <w:sz w:val="23"/>
          <w:szCs w:val="23"/>
        </w:rPr>
        <w:t xml:space="preserve">a </w:t>
      </w:r>
      <w:r w:rsidRPr="00E551DB">
        <w:rPr>
          <w:rFonts w:ascii="Comic Sans MS" w:hAnsi="Comic Sans MS" w:cs="Comic Sans MS"/>
          <w:bCs/>
          <w:color w:val="000000"/>
          <w:sz w:val="23"/>
          <w:szCs w:val="23"/>
        </w:rPr>
        <w:t>working document which can be constantly refined and amended;</w:t>
      </w:r>
    </w:p>
    <w:p w14:paraId="2795E1BC" w14:textId="77777777" w:rsidR="003926E5" w:rsidRPr="00E551DB" w:rsidRDefault="003926E5" w:rsidP="00955354">
      <w:pPr>
        <w:pStyle w:val="ListParagraph"/>
        <w:numPr>
          <w:ilvl w:val="0"/>
          <w:numId w:val="22"/>
        </w:numPr>
        <w:autoSpaceDE w:val="0"/>
        <w:autoSpaceDN w:val="0"/>
        <w:adjustRightInd w:val="0"/>
        <w:spacing w:after="0" w:line="240" w:lineRule="auto"/>
        <w:rPr>
          <w:rFonts w:ascii="Comic Sans MS" w:hAnsi="Comic Sans MS" w:cs="Comic Sans MS"/>
          <w:bCs/>
          <w:color w:val="000000"/>
          <w:sz w:val="23"/>
          <w:szCs w:val="23"/>
        </w:rPr>
      </w:pPr>
      <w:r w:rsidRPr="00E551DB">
        <w:rPr>
          <w:rFonts w:ascii="Comic Sans MS" w:hAnsi="Comic Sans MS" w:cs="Comic Sans MS"/>
          <w:bCs/>
          <w:color w:val="000000"/>
          <w:sz w:val="23"/>
          <w:szCs w:val="23"/>
        </w:rPr>
        <w:t xml:space="preserve">we will use the latest LA’s guidance on </w:t>
      </w:r>
      <w:r w:rsidR="005F4AC8">
        <w:rPr>
          <w:rFonts w:ascii="Comic Sans MS" w:hAnsi="Comic Sans MS" w:cs="Comic Sans MS"/>
          <w:bCs/>
          <w:color w:val="000000"/>
          <w:sz w:val="23"/>
          <w:szCs w:val="23"/>
        </w:rPr>
        <w:t>SEND</w:t>
      </w:r>
      <w:r w:rsidRPr="00E551DB">
        <w:rPr>
          <w:rFonts w:ascii="Comic Sans MS" w:hAnsi="Comic Sans MS" w:cs="Comic Sans MS"/>
          <w:bCs/>
          <w:color w:val="000000"/>
          <w:sz w:val="23"/>
          <w:szCs w:val="23"/>
        </w:rPr>
        <w:t xml:space="preserve"> Descriptors;</w:t>
      </w:r>
    </w:p>
    <w:p w14:paraId="3C01ACA8" w14:textId="77777777" w:rsidR="003926E5" w:rsidRPr="00E551DB" w:rsidRDefault="003926E5" w:rsidP="00955354">
      <w:pPr>
        <w:pStyle w:val="ListParagraph"/>
        <w:numPr>
          <w:ilvl w:val="0"/>
          <w:numId w:val="22"/>
        </w:numPr>
        <w:autoSpaceDE w:val="0"/>
        <w:autoSpaceDN w:val="0"/>
        <w:adjustRightInd w:val="0"/>
        <w:spacing w:after="0" w:line="240" w:lineRule="auto"/>
        <w:rPr>
          <w:rFonts w:ascii="Comic Sans MS" w:hAnsi="Comic Sans MS" w:cs="Comic Sans MS"/>
          <w:bCs/>
          <w:color w:val="000000"/>
          <w:sz w:val="23"/>
          <w:szCs w:val="23"/>
        </w:rPr>
      </w:pPr>
      <w:r w:rsidRPr="00E551DB">
        <w:rPr>
          <w:rFonts w:ascii="Comic Sans MS" w:hAnsi="Comic Sans MS" w:cs="Comic Sans MS"/>
          <w:bCs/>
          <w:color w:val="000000"/>
          <w:sz w:val="23"/>
          <w:szCs w:val="23"/>
        </w:rPr>
        <w:t>targets will address the underlying reasons why a child is having difficulty with learning;</w:t>
      </w:r>
    </w:p>
    <w:p w14:paraId="27498E30" w14:textId="77777777" w:rsidR="003926E5" w:rsidRPr="00E551DB" w:rsidRDefault="003926E5" w:rsidP="00955354">
      <w:pPr>
        <w:pStyle w:val="ListParagraph"/>
        <w:numPr>
          <w:ilvl w:val="0"/>
          <w:numId w:val="22"/>
        </w:numPr>
        <w:autoSpaceDE w:val="0"/>
        <w:autoSpaceDN w:val="0"/>
        <w:adjustRightInd w:val="0"/>
        <w:spacing w:after="0" w:line="240" w:lineRule="auto"/>
        <w:rPr>
          <w:rFonts w:ascii="Comic Sans MS" w:hAnsi="Comic Sans MS" w:cs="Comic Sans MS"/>
          <w:bCs/>
          <w:color w:val="000000"/>
          <w:sz w:val="23"/>
          <w:szCs w:val="23"/>
        </w:rPr>
      </w:pPr>
      <w:r w:rsidRPr="00E551DB">
        <w:rPr>
          <w:rFonts w:ascii="Comic Sans MS" w:hAnsi="Comic Sans MS" w:cs="Comic Sans MS"/>
          <w:bCs/>
          <w:color w:val="000000"/>
          <w:sz w:val="23"/>
          <w:szCs w:val="23"/>
        </w:rPr>
        <w:t xml:space="preserve">our </w:t>
      </w:r>
      <w:r w:rsidR="002E2824" w:rsidRPr="00E551DB">
        <w:rPr>
          <w:rFonts w:ascii="Comic Sans MS" w:hAnsi="Comic Sans MS" w:cs="Comic Sans MS"/>
          <w:bCs/>
          <w:color w:val="000000"/>
          <w:sz w:val="23"/>
          <w:szCs w:val="23"/>
        </w:rPr>
        <w:t>PL</w:t>
      </w:r>
      <w:r w:rsidRPr="00E551DB">
        <w:rPr>
          <w:rFonts w:ascii="Comic Sans MS" w:hAnsi="Comic Sans MS" w:cs="Comic Sans MS"/>
          <w:bCs/>
          <w:color w:val="000000"/>
          <w:sz w:val="23"/>
          <w:szCs w:val="23"/>
        </w:rPr>
        <w:t xml:space="preserve">Ps will be accessible to all those involved in their implementation – children should have an understanding and ‘ownership of their </w:t>
      </w:r>
      <w:r w:rsidR="002E2824" w:rsidRPr="00E551DB">
        <w:rPr>
          <w:rFonts w:ascii="Comic Sans MS" w:hAnsi="Comic Sans MS" w:cs="Comic Sans MS"/>
          <w:bCs/>
          <w:color w:val="000000"/>
          <w:sz w:val="23"/>
          <w:szCs w:val="23"/>
        </w:rPr>
        <w:t>PL</w:t>
      </w:r>
      <w:r w:rsidRPr="00E551DB">
        <w:rPr>
          <w:rFonts w:ascii="Comic Sans MS" w:hAnsi="Comic Sans MS" w:cs="Comic Sans MS"/>
          <w:bCs/>
          <w:color w:val="000000"/>
          <w:sz w:val="23"/>
          <w:szCs w:val="23"/>
        </w:rPr>
        <w:t>P;</w:t>
      </w:r>
    </w:p>
    <w:p w14:paraId="4BE08328" w14:textId="77777777" w:rsidR="003926E5" w:rsidRPr="00E551DB" w:rsidRDefault="003926E5" w:rsidP="00955354">
      <w:pPr>
        <w:pStyle w:val="ListParagraph"/>
        <w:numPr>
          <w:ilvl w:val="0"/>
          <w:numId w:val="22"/>
        </w:numPr>
        <w:autoSpaceDE w:val="0"/>
        <w:autoSpaceDN w:val="0"/>
        <w:adjustRightInd w:val="0"/>
        <w:spacing w:after="0" w:line="240" w:lineRule="auto"/>
        <w:rPr>
          <w:rFonts w:ascii="Comic Sans MS" w:hAnsi="Comic Sans MS" w:cs="Comic Sans MS"/>
          <w:bCs/>
          <w:color w:val="000000"/>
          <w:sz w:val="23"/>
          <w:szCs w:val="23"/>
        </w:rPr>
      </w:pPr>
      <w:r w:rsidRPr="00E551DB">
        <w:rPr>
          <w:rFonts w:ascii="Comic Sans MS" w:hAnsi="Comic Sans MS" w:cs="Comic Sans MS"/>
          <w:bCs/>
          <w:color w:val="000000"/>
          <w:sz w:val="23"/>
          <w:szCs w:val="23"/>
        </w:rPr>
        <w:t xml:space="preserve">our </w:t>
      </w:r>
      <w:r w:rsidR="002E2824" w:rsidRPr="00E551DB">
        <w:rPr>
          <w:rFonts w:ascii="Comic Sans MS" w:hAnsi="Comic Sans MS" w:cs="Comic Sans MS"/>
          <w:bCs/>
          <w:color w:val="000000"/>
          <w:sz w:val="23"/>
          <w:szCs w:val="23"/>
        </w:rPr>
        <w:t>PL</w:t>
      </w:r>
      <w:r w:rsidRPr="00E551DB">
        <w:rPr>
          <w:rFonts w:ascii="Comic Sans MS" w:hAnsi="Comic Sans MS" w:cs="Comic Sans MS"/>
          <w:bCs/>
          <w:color w:val="000000"/>
          <w:sz w:val="23"/>
          <w:szCs w:val="23"/>
        </w:rPr>
        <w:t>Ps wi</w:t>
      </w:r>
      <w:r w:rsidR="008C4FAB" w:rsidRPr="00E551DB">
        <w:rPr>
          <w:rFonts w:ascii="Comic Sans MS" w:hAnsi="Comic Sans MS" w:cs="Comic Sans MS"/>
          <w:bCs/>
          <w:color w:val="000000"/>
          <w:sz w:val="23"/>
          <w:szCs w:val="23"/>
        </w:rPr>
        <w:t xml:space="preserve">ll state </w:t>
      </w:r>
      <w:r w:rsidRPr="00E551DB">
        <w:rPr>
          <w:rFonts w:ascii="Comic Sans MS" w:hAnsi="Comic Sans MS" w:cs="Comic Sans MS"/>
          <w:bCs/>
          <w:color w:val="000000"/>
          <w:sz w:val="23"/>
          <w:szCs w:val="23"/>
        </w:rPr>
        <w:t>what the child has difficulties doing and how they will be supported to move forward with learning and wider outcomes;</w:t>
      </w:r>
    </w:p>
    <w:p w14:paraId="7F146673" w14:textId="77777777" w:rsidR="003926E5" w:rsidRPr="00E551DB" w:rsidRDefault="003926E5" w:rsidP="00955354">
      <w:pPr>
        <w:pStyle w:val="ListParagraph"/>
        <w:numPr>
          <w:ilvl w:val="0"/>
          <w:numId w:val="22"/>
        </w:numPr>
        <w:autoSpaceDE w:val="0"/>
        <w:autoSpaceDN w:val="0"/>
        <w:adjustRightInd w:val="0"/>
        <w:spacing w:after="0" w:line="240" w:lineRule="auto"/>
        <w:rPr>
          <w:rFonts w:ascii="Comic Sans MS" w:hAnsi="Comic Sans MS" w:cs="Comic Sans MS"/>
          <w:bCs/>
          <w:color w:val="000000"/>
          <w:sz w:val="23"/>
          <w:szCs w:val="23"/>
        </w:rPr>
      </w:pPr>
      <w:r w:rsidRPr="00E551DB">
        <w:rPr>
          <w:rFonts w:ascii="Comic Sans MS" w:hAnsi="Comic Sans MS" w:cs="Comic Sans MS"/>
          <w:bCs/>
          <w:color w:val="000000"/>
          <w:sz w:val="23"/>
          <w:szCs w:val="23"/>
        </w:rPr>
        <w:t xml:space="preserve">our </w:t>
      </w:r>
      <w:r w:rsidR="002E2824" w:rsidRPr="00E551DB">
        <w:rPr>
          <w:rFonts w:ascii="Comic Sans MS" w:hAnsi="Comic Sans MS" w:cs="Comic Sans MS"/>
          <w:bCs/>
          <w:color w:val="000000"/>
          <w:sz w:val="23"/>
          <w:szCs w:val="23"/>
        </w:rPr>
        <w:t>PL</w:t>
      </w:r>
      <w:r w:rsidRPr="00E551DB">
        <w:rPr>
          <w:rFonts w:ascii="Comic Sans MS" w:hAnsi="Comic Sans MS" w:cs="Comic Sans MS"/>
          <w:bCs/>
          <w:color w:val="000000"/>
          <w:sz w:val="23"/>
          <w:szCs w:val="23"/>
        </w:rPr>
        <w:t>Ps will have a maximum of four SMART targets;</w:t>
      </w:r>
    </w:p>
    <w:p w14:paraId="4CAB5093" w14:textId="77777777" w:rsidR="003926E5" w:rsidRPr="00E551DB" w:rsidRDefault="002E2824" w:rsidP="00955354">
      <w:pPr>
        <w:pStyle w:val="ListParagraph"/>
        <w:numPr>
          <w:ilvl w:val="0"/>
          <w:numId w:val="22"/>
        </w:numPr>
        <w:autoSpaceDE w:val="0"/>
        <w:autoSpaceDN w:val="0"/>
        <w:adjustRightInd w:val="0"/>
        <w:spacing w:after="0" w:line="240" w:lineRule="auto"/>
        <w:rPr>
          <w:rFonts w:ascii="Comic Sans MS" w:hAnsi="Comic Sans MS" w:cs="Comic Sans MS"/>
          <w:bCs/>
          <w:color w:val="000000"/>
          <w:sz w:val="23"/>
          <w:szCs w:val="23"/>
        </w:rPr>
      </w:pPr>
      <w:r w:rsidRPr="00E551DB">
        <w:rPr>
          <w:rFonts w:ascii="Comic Sans MS" w:hAnsi="Comic Sans MS" w:cs="Comic Sans MS"/>
          <w:bCs/>
          <w:color w:val="000000"/>
          <w:sz w:val="23"/>
          <w:szCs w:val="23"/>
        </w:rPr>
        <w:t>targets for a</w:t>
      </w:r>
      <w:r w:rsidR="003926E5" w:rsidRPr="00E551DB">
        <w:rPr>
          <w:rFonts w:ascii="Comic Sans MS" w:hAnsi="Comic Sans MS" w:cs="Comic Sans MS"/>
          <w:bCs/>
          <w:color w:val="000000"/>
          <w:sz w:val="23"/>
          <w:szCs w:val="23"/>
        </w:rPr>
        <w:t xml:space="preserve"> </w:t>
      </w:r>
      <w:r w:rsidRPr="00E551DB">
        <w:rPr>
          <w:rFonts w:ascii="Comic Sans MS" w:hAnsi="Comic Sans MS" w:cs="Comic Sans MS"/>
          <w:bCs/>
          <w:color w:val="000000"/>
          <w:sz w:val="23"/>
          <w:szCs w:val="23"/>
        </w:rPr>
        <w:t>PL</w:t>
      </w:r>
      <w:r w:rsidR="003926E5" w:rsidRPr="00E551DB">
        <w:rPr>
          <w:rFonts w:ascii="Comic Sans MS" w:hAnsi="Comic Sans MS" w:cs="Comic Sans MS"/>
          <w:bCs/>
          <w:color w:val="000000"/>
          <w:sz w:val="23"/>
          <w:szCs w:val="23"/>
        </w:rPr>
        <w:t>P will be arrived at through:</w:t>
      </w:r>
    </w:p>
    <w:p w14:paraId="633EE88C" w14:textId="77777777" w:rsidR="003926E5" w:rsidRPr="00E551DB" w:rsidRDefault="003926E5" w:rsidP="00955354">
      <w:pPr>
        <w:pStyle w:val="ListParagraph"/>
        <w:numPr>
          <w:ilvl w:val="0"/>
          <w:numId w:val="22"/>
        </w:numPr>
        <w:autoSpaceDE w:val="0"/>
        <w:autoSpaceDN w:val="0"/>
        <w:adjustRightInd w:val="0"/>
        <w:spacing w:after="0" w:line="240" w:lineRule="auto"/>
        <w:rPr>
          <w:rFonts w:ascii="Comic Sans MS" w:hAnsi="Comic Sans MS" w:cs="Comic Sans MS"/>
          <w:bCs/>
          <w:color w:val="000000"/>
          <w:sz w:val="23"/>
          <w:szCs w:val="23"/>
        </w:rPr>
      </w:pPr>
      <w:r w:rsidRPr="00E551DB">
        <w:rPr>
          <w:rFonts w:ascii="Comic Sans MS" w:hAnsi="Comic Sans MS" w:cs="Comic Sans MS"/>
          <w:bCs/>
          <w:color w:val="000000"/>
          <w:sz w:val="23"/>
          <w:szCs w:val="23"/>
        </w:rPr>
        <w:t>discussion, wherever possible, with parents/carers, teachers, support staff and the child</w:t>
      </w:r>
    </w:p>
    <w:p w14:paraId="7F6C3832" w14:textId="77777777" w:rsidR="003926E5" w:rsidRPr="00E551DB" w:rsidRDefault="003926E5" w:rsidP="00955354">
      <w:pPr>
        <w:pStyle w:val="ListParagraph"/>
        <w:numPr>
          <w:ilvl w:val="0"/>
          <w:numId w:val="22"/>
        </w:numPr>
        <w:autoSpaceDE w:val="0"/>
        <w:autoSpaceDN w:val="0"/>
        <w:adjustRightInd w:val="0"/>
        <w:spacing w:after="0" w:line="240" w:lineRule="auto"/>
        <w:rPr>
          <w:rFonts w:ascii="Comic Sans MS" w:hAnsi="Comic Sans MS" w:cs="Comic Sans MS"/>
          <w:bCs/>
          <w:color w:val="000000"/>
          <w:sz w:val="23"/>
          <w:szCs w:val="23"/>
        </w:rPr>
      </w:pPr>
      <w:r w:rsidRPr="00E551DB">
        <w:rPr>
          <w:rFonts w:ascii="Comic Sans MS" w:hAnsi="Comic Sans MS" w:cs="Comic Sans MS"/>
          <w:bCs/>
          <w:color w:val="000000"/>
          <w:sz w:val="23"/>
          <w:szCs w:val="23"/>
        </w:rPr>
        <w:t>discussion with other practitioners as appropriate</w:t>
      </w:r>
    </w:p>
    <w:p w14:paraId="75B4C13C" w14:textId="77777777" w:rsidR="003926E5" w:rsidRPr="00E551DB" w:rsidRDefault="003926E5" w:rsidP="00955354">
      <w:pPr>
        <w:pStyle w:val="ListParagraph"/>
        <w:numPr>
          <w:ilvl w:val="0"/>
          <w:numId w:val="22"/>
        </w:numPr>
        <w:autoSpaceDE w:val="0"/>
        <w:autoSpaceDN w:val="0"/>
        <w:adjustRightInd w:val="0"/>
        <w:spacing w:after="0" w:line="240" w:lineRule="auto"/>
        <w:rPr>
          <w:rFonts w:ascii="Comic Sans MS" w:hAnsi="Comic Sans MS" w:cs="Comic Sans MS"/>
          <w:bCs/>
          <w:color w:val="000000"/>
          <w:sz w:val="23"/>
          <w:szCs w:val="23"/>
        </w:rPr>
      </w:pPr>
      <w:r w:rsidRPr="00E551DB">
        <w:rPr>
          <w:rFonts w:ascii="Comic Sans MS" w:hAnsi="Comic Sans MS" w:cs="Comic Sans MS"/>
          <w:bCs/>
          <w:color w:val="000000"/>
          <w:sz w:val="23"/>
          <w:szCs w:val="23"/>
        </w:rPr>
        <w:t>classroom observations by the school’s Special Educational Needs Co-ordinator (</w:t>
      </w:r>
      <w:r w:rsidR="00925892">
        <w:rPr>
          <w:rFonts w:ascii="Comic Sans MS" w:hAnsi="Comic Sans MS" w:cs="Comic Sans MS"/>
          <w:bCs/>
          <w:color w:val="000000"/>
          <w:sz w:val="23"/>
          <w:szCs w:val="23"/>
        </w:rPr>
        <w:t>SENDCO</w:t>
      </w:r>
      <w:r w:rsidRPr="00E551DB">
        <w:rPr>
          <w:rFonts w:ascii="Comic Sans MS" w:hAnsi="Comic Sans MS" w:cs="Comic Sans MS"/>
          <w:bCs/>
          <w:color w:val="000000"/>
          <w:sz w:val="23"/>
          <w:szCs w:val="23"/>
        </w:rPr>
        <w:t>) and other senior leaders;</w:t>
      </w:r>
    </w:p>
    <w:p w14:paraId="32660A5E" w14:textId="77777777" w:rsidR="003926E5" w:rsidRPr="00E551DB" w:rsidRDefault="003926E5" w:rsidP="00955354">
      <w:pPr>
        <w:pStyle w:val="ListParagraph"/>
        <w:numPr>
          <w:ilvl w:val="0"/>
          <w:numId w:val="22"/>
        </w:numPr>
        <w:autoSpaceDE w:val="0"/>
        <w:autoSpaceDN w:val="0"/>
        <w:adjustRightInd w:val="0"/>
        <w:spacing w:after="0" w:line="240" w:lineRule="auto"/>
        <w:rPr>
          <w:rFonts w:ascii="Comic Sans MS" w:hAnsi="Comic Sans MS" w:cs="Comic Sans MS"/>
          <w:bCs/>
          <w:color w:val="000000"/>
          <w:sz w:val="23"/>
          <w:szCs w:val="23"/>
        </w:rPr>
      </w:pPr>
      <w:r w:rsidRPr="00E551DB">
        <w:rPr>
          <w:rFonts w:ascii="Comic Sans MS" w:hAnsi="Comic Sans MS" w:cs="Comic Sans MS"/>
          <w:bCs/>
          <w:color w:val="000000"/>
          <w:sz w:val="23"/>
          <w:szCs w:val="23"/>
        </w:rPr>
        <w:t xml:space="preserve">our </w:t>
      </w:r>
      <w:r w:rsidR="002E2824" w:rsidRPr="00E551DB">
        <w:rPr>
          <w:rFonts w:ascii="Comic Sans MS" w:hAnsi="Comic Sans MS" w:cs="Comic Sans MS"/>
          <w:bCs/>
          <w:color w:val="000000"/>
          <w:sz w:val="23"/>
          <w:szCs w:val="23"/>
        </w:rPr>
        <w:t>PL</w:t>
      </w:r>
      <w:r w:rsidRPr="00E551DB">
        <w:rPr>
          <w:rFonts w:ascii="Comic Sans MS" w:hAnsi="Comic Sans MS" w:cs="Comic Sans MS"/>
          <w:bCs/>
          <w:color w:val="000000"/>
          <w:sz w:val="23"/>
          <w:szCs w:val="23"/>
        </w:rPr>
        <w:t>Ps will be t</w:t>
      </w:r>
      <w:r w:rsidR="002E2824" w:rsidRPr="00E551DB">
        <w:rPr>
          <w:rFonts w:ascii="Comic Sans MS" w:hAnsi="Comic Sans MS" w:cs="Comic Sans MS"/>
          <w:bCs/>
          <w:color w:val="000000"/>
          <w:sz w:val="23"/>
          <w:szCs w:val="23"/>
        </w:rPr>
        <w:t>ime-limited – at termly review;</w:t>
      </w:r>
    </w:p>
    <w:p w14:paraId="0FA87D76" w14:textId="77777777" w:rsidR="003926E5" w:rsidRPr="00E551DB" w:rsidRDefault="003926E5" w:rsidP="00955354">
      <w:pPr>
        <w:pStyle w:val="ListParagraph"/>
        <w:numPr>
          <w:ilvl w:val="0"/>
          <w:numId w:val="22"/>
        </w:numPr>
        <w:autoSpaceDE w:val="0"/>
        <w:autoSpaceDN w:val="0"/>
        <w:adjustRightInd w:val="0"/>
        <w:spacing w:after="0" w:line="240" w:lineRule="auto"/>
        <w:rPr>
          <w:rFonts w:ascii="Comic Sans MS" w:hAnsi="Comic Sans MS" w:cs="Comic Sans MS"/>
          <w:bCs/>
          <w:color w:val="000000"/>
          <w:sz w:val="23"/>
          <w:szCs w:val="23"/>
        </w:rPr>
      </w:pPr>
      <w:r w:rsidRPr="00E551DB">
        <w:rPr>
          <w:rFonts w:ascii="Comic Sans MS" w:hAnsi="Comic Sans MS" w:cs="Comic Sans MS"/>
          <w:bCs/>
          <w:color w:val="000000"/>
          <w:sz w:val="23"/>
          <w:szCs w:val="23"/>
        </w:rPr>
        <w:t xml:space="preserve">our </w:t>
      </w:r>
      <w:r w:rsidR="002E2824" w:rsidRPr="00E551DB">
        <w:rPr>
          <w:rFonts w:ascii="Comic Sans MS" w:hAnsi="Comic Sans MS" w:cs="Comic Sans MS"/>
          <w:bCs/>
          <w:color w:val="000000"/>
          <w:sz w:val="23"/>
          <w:szCs w:val="23"/>
        </w:rPr>
        <w:t>PL</w:t>
      </w:r>
      <w:r w:rsidRPr="00E551DB">
        <w:rPr>
          <w:rFonts w:ascii="Comic Sans MS" w:hAnsi="Comic Sans MS" w:cs="Comic Sans MS"/>
          <w:bCs/>
          <w:color w:val="000000"/>
          <w:sz w:val="23"/>
          <w:szCs w:val="23"/>
        </w:rPr>
        <w:t>Ps will be based on informed assessment and will include the input of appropriate outside agencies particularly where concerns are significant and may require consideration of a statutory assessment if expected progress is not made over time.</w:t>
      </w:r>
    </w:p>
    <w:p w14:paraId="4DE1CC04" w14:textId="77777777" w:rsidR="002E2824" w:rsidRPr="00E551DB" w:rsidRDefault="002E2824" w:rsidP="003926E5">
      <w:pPr>
        <w:autoSpaceDE w:val="0"/>
        <w:autoSpaceDN w:val="0"/>
        <w:adjustRightInd w:val="0"/>
        <w:spacing w:after="0" w:line="240" w:lineRule="auto"/>
        <w:rPr>
          <w:rFonts w:ascii="Comic Sans MS" w:hAnsi="Comic Sans MS" w:cs="Comic Sans MS"/>
          <w:bCs/>
          <w:color w:val="000000"/>
          <w:sz w:val="24"/>
          <w:szCs w:val="24"/>
        </w:rPr>
      </w:pPr>
    </w:p>
    <w:p w14:paraId="6A5C9F79" w14:textId="77777777" w:rsidR="003926E5" w:rsidRPr="00E551DB" w:rsidRDefault="003926E5" w:rsidP="003926E5">
      <w:pPr>
        <w:autoSpaceDE w:val="0"/>
        <w:autoSpaceDN w:val="0"/>
        <w:adjustRightInd w:val="0"/>
        <w:spacing w:after="0" w:line="240" w:lineRule="auto"/>
        <w:rPr>
          <w:rFonts w:ascii="Comic Sans MS" w:hAnsi="Comic Sans MS" w:cs="Comic Sans MS"/>
          <w:bCs/>
          <w:color w:val="000000"/>
          <w:sz w:val="23"/>
          <w:szCs w:val="23"/>
        </w:rPr>
      </w:pPr>
      <w:r w:rsidRPr="00E551DB">
        <w:rPr>
          <w:rFonts w:ascii="Comic Sans MS" w:hAnsi="Comic Sans MS" w:cs="Comic Sans MS"/>
          <w:bCs/>
          <w:color w:val="000000"/>
          <w:sz w:val="23"/>
          <w:szCs w:val="23"/>
        </w:rPr>
        <w:t xml:space="preserve">Where </w:t>
      </w:r>
      <w:r w:rsidR="00652D00" w:rsidRPr="00E551DB">
        <w:rPr>
          <w:rFonts w:ascii="Comic Sans MS" w:hAnsi="Comic Sans MS" w:cs="Comic Sans MS"/>
          <w:bCs/>
          <w:color w:val="000000"/>
          <w:sz w:val="23"/>
          <w:szCs w:val="23"/>
        </w:rPr>
        <w:t xml:space="preserve">the child’s class teacher, </w:t>
      </w:r>
      <w:r w:rsidR="00925892">
        <w:rPr>
          <w:rFonts w:ascii="Comic Sans MS" w:hAnsi="Comic Sans MS" w:cs="Comic Sans MS"/>
          <w:bCs/>
          <w:color w:val="000000"/>
          <w:sz w:val="23"/>
          <w:szCs w:val="23"/>
        </w:rPr>
        <w:t>SENDCO</w:t>
      </w:r>
      <w:r w:rsidRPr="00E551DB">
        <w:rPr>
          <w:rFonts w:ascii="Comic Sans MS" w:hAnsi="Comic Sans MS" w:cs="Comic Sans MS"/>
          <w:bCs/>
          <w:color w:val="000000"/>
          <w:sz w:val="23"/>
          <w:szCs w:val="23"/>
        </w:rPr>
        <w:t xml:space="preserve"> and parent agree that the child has made </w:t>
      </w:r>
      <w:r w:rsidRPr="00F278A4">
        <w:rPr>
          <w:rFonts w:ascii="Comic Sans MS" w:hAnsi="Comic Sans MS" w:cs="Comic Sans MS"/>
          <w:bCs/>
          <w:color w:val="000000"/>
          <w:sz w:val="23"/>
          <w:szCs w:val="23"/>
        </w:rPr>
        <w:t xml:space="preserve">good progress, it may be appropriate for needs to be met through effective </w:t>
      </w:r>
      <w:proofErr w:type="gramStart"/>
      <w:r w:rsidRPr="00F278A4">
        <w:rPr>
          <w:rFonts w:ascii="Comic Sans MS" w:hAnsi="Comic Sans MS" w:cs="Comic Sans MS"/>
          <w:bCs/>
          <w:color w:val="000000"/>
          <w:sz w:val="23"/>
          <w:szCs w:val="23"/>
        </w:rPr>
        <w:t>class based</w:t>
      </w:r>
      <w:proofErr w:type="gramEnd"/>
      <w:r w:rsidRPr="00F278A4">
        <w:rPr>
          <w:rFonts w:ascii="Comic Sans MS" w:hAnsi="Comic Sans MS" w:cs="Comic Sans MS"/>
          <w:bCs/>
          <w:color w:val="000000"/>
          <w:sz w:val="23"/>
          <w:szCs w:val="23"/>
        </w:rPr>
        <w:t xml:space="preserve"> strategies, resources and whole school interventions and assessment. In this instance, the child would no longer be recorded as being in receipt of </w:t>
      </w:r>
      <w:r w:rsidR="005F4AC8" w:rsidRPr="00F278A4">
        <w:rPr>
          <w:rFonts w:ascii="Comic Sans MS" w:hAnsi="Comic Sans MS" w:cs="Comic Sans MS"/>
          <w:bCs/>
          <w:color w:val="000000"/>
          <w:sz w:val="23"/>
          <w:szCs w:val="23"/>
        </w:rPr>
        <w:t>SEND</w:t>
      </w:r>
      <w:r w:rsidRPr="00F278A4">
        <w:rPr>
          <w:rFonts w:ascii="Comic Sans MS" w:hAnsi="Comic Sans MS" w:cs="Comic Sans MS"/>
          <w:bCs/>
          <w:color w:val="000000"/>
          <w:sz w:val="23"/>
          <w:szCs w:val="23"/>
        </w:rPr>
        <w:t xml:space="preserve"> Support</w:t>
      </w:r>
      <w:r w:rsidR="00A17006" w:rsidRPr="00F278A4">
        <w:rPr>
          <w:rFonts w:ascii="Comic Sans MS" w:hAnsi="Comic Sans MS" w:cs="Comic Sans MS"/>
          <w:bCs/>
          <w:color w:val="000000"/>
          <w:sz w:val="23"/>
          <w:szCs w:val="23"/>
        </w:rPr>
        <w:t xml:space="preserve"> however a Strategy Plan will remain in place to ensure continued progress</w:t>
      </w:r>
      <w:r w:rsidR="00C66A0A" w:rsidRPr="00F278A4">
        <w:rPr>
          <w:rFonts w:ascii="Comic Sans MS" w:hAnsi="Comic Sans MS" w:cs="Comic Sans MS"/>
          <w:bCs/>
          <w:color w:val="000000"/>
          <w:sz w:val="23"/>
          <w:szCs w:val="23"/>
        </w:rPr>
        <w:t>.</w:t>
      </w:r>
    </w:p>
    <w:p w14:paraId="7E5EE5FB" w14:textId="77777777" w:rsidR="002E2824" w:rsidRPr="00E551DB" w:rsidRDefault="002E2824" w:rsidP="003926E5">
      <w:pPr>
        <w:autoSpaceDE w:val="0"/>
        <w:autoSpaceDN w:val="0"/>
        <w:adjustRightInd w:val="0"/>
        <w:spacing w:after="0" w:line="240" w:lineRule="auto"/>
        <w:rPr>
          <w:rFonts w:ascii="Comic Sans MS" w:hAnsi="Comic Sans MS" w:cs="Comic Sans MS"/>
          <w:bCs/>
          <w:color w:val="000000"/>
          <w:sz w:val="24"/>
          <w:szCs w:val="24"/>
        </w:rPr>
      </w:pPr>
    </w:p>
    <w:p w14:paraId="19A9C625" w14:textId="77777777" w:rsidR="002E2824" w:rsidRPr="00E551DB" w:rsidRDefault="002E2824" w:rsidP="003926E5">
      <w:pPr>
        <w:autoSpaceDE w:val="0"/>
        <w:autoSpaceDN w:val="0"/>
        <w:adjustRightInd w:val="0"/>
        <w:spacing w:after="0" w:line="240" w:lineRule="auto"/>
        <w:rPr>
          <w:rFonts w:ascii="Comic Sans MS" w:hAnsi="Comic Sans MS" w:cs="Comic Sans MS"/>
          <w:bCs/>
          <w:color w:val="000000"/>
          <w:sz w:val="24"/>
          <w:szCs w:val="24"/>
        </w:rPr>
      </w:pPr>
    </w:p>
    <w:p w14:paraId="21234BF1" w14:textId="77777777" w:rsidR="003061B4" w:rsidRPr="00E551DB" w:rsidRDefault="003061B4" w:rsidP="003926E5">
      <w:pPr>
        <w:autoSpaceDE w:val="0"/>
        <w:autoSpaceDN w:val="0"/>
        <w:adjustRightInd w:val="0"/>
        <w:spacing w:after="0" w:line="240" w:lineRule="auto"/>
        <w:rPr>
          <w:rFonts w:ascii="Comic Sans MS" w:hAnsi="Comic Sans MS" w:cs="Comic Sans MS"/>
          <w:b/>
          <w:bCs/>
          <w:color w:val="000000"/>
          <w:sz w:val="32"/>
          <w:szCs w:val="32"/>
        </w:rPr>
      </w:pPr>
      <w:r w:rsidRPr="00E551DB">
        <w:rPr>
          <w:rFonts w:ascii="Comic Sans MS" w:hAnsi="Comic Sans MS" w:cs="Comic Sans MS"/>
          <w:b/>
          <w:bCs/>
          <w:color w:val="000000"/>
          <w:sz w:val="32"/>
          <w:szCs w:val="32"/>
        </w:rPr>
        <w:t>Section 7: Request for statutory Education, Health and Care needs assessment</w:t>
      </w:r>
    </w:p>
    <w:p w14:paraId="62250F80" w14:textId="77777777" w:rsidR="003061B4" w:rsidRPr="00E551DB" w:rsidRDefault="003061B4" w:rsidP="003926E5">
      <w:pPr>
        <w:autoSpaceDE w:val="0"/>
        <w:autoSpaceDN w:val="0"/>
        <w:adjustRightInd w:val="0"/>
        <w:spacing w:after="0" w:line="240" w:lineRule="auto"/>
        <w:rPr>
          <w:rFonts w:ascii="Comic Sans MS" w:hAnsi="Comic Sans MS" w:cs="Comic Sans MS"/>
          <w:b/>
          <w:bCs/>
          <w:color w:val="000000"/>
          <w:sz w:val="32"/>
          <w:szCs w:val="32"/>
        </w:rPr>
      </w:pPr>
    </w:p>
    <w:p w14:paraId="42D08F1F" w14:textId="77777777" w:rsidR="003926E5" w:rsidRPr="00E551DB" w:rsidRDefault="003926E5" w:rsidP="003926E5">
      <w:pPr>
        <w:autoSpaceDE w:val="0"/>
        <w:autoSpaceDN w:val="0"/>
        <w:adjustRightInd w:val="0"/>
        <w:spacing w:after="0" w:line="240" w:lineRule="auto"/>
        <w:rPr>
          <w:rFonts w:ascii="Comic Sans MS" w:hAnsi="Comic Sans MS" w:cs="Comic Sans MS"/>
          <w:bCs/>
          <w:color w:val="000000"/>
          <w:sz w:val="23"/>
          <w:szCs w:val="23"/>
        </w:rPr>
      </w:pPr>
      <w:r w:rsidRPr="00E551DB">
        <w:rPr>
          <w:rFonts w:ascii="Comic Sans MS" w:hAnsi="Comic Sans MS" w:cs="Comic Sans MS"/>
          <w:bCs/>
          <w:color w:val="000000"/>
          <w:sz w:val="23"/>
          <w:szCs w:val="23"/>
        </w:rPr>
        <w:t xml:space="preserve">For some children with </w:t>
      </w:r>
      <w:r w:rsidR="005F4AC8">
        <w:rPr>
          <w:rFonts w:ascii="Comic Sans MS" w:hAnsi="Comic Sans MS" w:cs="Comic Sans MS"/>
          <w:bCs/>
          <w:color w:val="000000"/>
          <w:sz w:val="23"/>
          <w:szCs w:val="23"/>
        </w:rPr>
        <w:t>SEND</w:t>
      </w:r>
      <w:r w:rsidRPr="00E551DB">
        <w:rPr>
          <w:rFonts w:ascii="Comic Sans MS" w:hAnsi="Comic Sans MS" w:cs="Comic Sans MS"/>
          <w:bCs/>
          <w:color w:val="000000"/>
          <w:sz w:val="23"/>
          <w:szCs w:val="23"/>
        </w:rPr>
        <w:t>, despite the school, family and other agencies working together to put in place all relevant and purposeful interventions and support, expected progress is not made. In these circumstance</w:t>
      </w:r>
      <w:r w:rsidR="00232998" w:rsidRPr="00E551DB">
        <w:rPr>
          <w:rFonts w:ascii="Comic Sans MS" w:hAnsi="Comic Sans MS" w:cs="Comic Sans MS"/>
          <w:bCs/>
          <w:color w:val="000000"/>
          <w:sz w:val="23"/>
          <w:szCs w:val="23"/>
        </w:rPr>
        <w:t>s, external agencies such as speech and language therapy, occupational therapy, CAMHS, Educational Psychologists etc will become involved</w:t>
      </w:r>
      <w:r w:rsidRPr="00E551DB">
        <w:rPr>
          <w:rFonts w:ascii="Comic Sans MS" w:hAnsi="Comic Sans MS" w:cs="Comic Sans MS"/>
          <w:bCs/>
          <w:color w:val="000000"/>
          <w:sz w:val="23"/>
          <w:szCs w:val="23"/>
        </w:rPr>
        <w:t xml:space="preserve"> in discussing, assessing the child and/or contributing to their provision.</w:t>
      </w:r>
    </w:p>
    <w:p w14:paraId="560F6822" w14:textId="77777777" w:rsidR="00955354" w:rsidRPr="00E551DB" w:rsidRDefault="00955354" w:rsidP="00955354">
      <w:pPr>
        <w:spacing w:after="0" w:line="240" w:lineRule="auto"/>
        <w:rPr>
          <w:rFonts w:ascii="Comic Sans MS" w:hAnsi="Comic Sans MS" w:cs="Comic Sans MS"/>
          <w:bCs/>
          <w:color w:val="000000"/>
          <w:sz w:val="23"/>
          <w:szCs w:val="23"/>
        </w:rPr>
      </w:pPr>
    </w:p>
    <w:p w14:paraId="281AD252" w14:textId="77777777" w:rsidR="003061B4" w:rsidRPr="00E551DB" w:rsidRDefault="003061B4" w:rsidP="00955354">
      <w:pPr>
        <w:spacing w:after="0" w:line="240" w:lineRule="auto"/>
        <w:rPr>
          <w:rFonts w:ascii="Comic Sans MS" w:hAnsi="Comic Sans MS" w:cs="Comic Sans MS"/>
          <w:bCs/>
          <w:color w:val="000000"/>
          <w:sz w:val="23"/>
          <w:szCs w:val="23"/>
        </w:rPr>
      </w:pPr>
      <w:r w:rsidRPr="00E551DB">
        <w:rPr>
          <w:rFonts w:ascii="Comic Sans MS" w:hAnsi="Comic Sans MS" w:cs="Comic Sans MS"/>
          <w:bCs/>
          <w:color w:val="000000"/>
          <w:sz w:val="23"/>
          <w:szCs w:val="23"/>
        </w:rPr>
        <w:t xml:space="preserve">Children with no </w:t>
      </w:r>
      <w:r w:rsidR="005F4AC8">
        <w:rPr>
          <w:rFonts w:ascii="Comic Sans MS" w:hAnsi="Comic Sans MS" w:cs="Comic Sans MS"/>
          <w:bCs/>
          <w:color w:val="000000"/>
          <w:sz w:val="23"/>
          <w:szCs w:val="23"/>
        </w:rPr>
        <w:t>SEND</w:t>
      </w:r>
      <w:r w:rsidRPr="00E551DB">
        <w:rPr>
          <w:rFonts w:ascii="Comic Sans MS" w:hAnsi="Comic Sans MS" w:cs="Comic Sans MS"/>
          <w:bCs/>
          <w:color w:val="000000"/>
          <w:sz w:val="23"/>
          <w:szCs w:val="23"/>
        </w:rPr>
        <w:t xml:space="preserve"> but with a disability under the Equality Act definition may need equipment provided as a reasonable adjustment as long as this is not cost prohibitive. Specialist equipment and expertise in relation to its use will be purchased/hired/ commissioned by the school from the open market, subject to the usual guarantees, service level agreements and quality assurance criteria. Our school will, wherever possible, join with other schools in joint purchasing/hire of equipment.</w:t>
      </w:r>
    </w:p>
    <w:p w14:paraId="280351D5" w14:textId="77777777" w:rsidR="00955354" w:rsidRPr="00E551DB" w:rsidRDefault="00955354" w:rsidP="00955354">
      <w:pPr>
        <w:spacing w:after="0" w:line="240" w:lineRule="auto"/>
        <w:rPr>
          <w:rFonts w:ascii="Comic Sans MS" w:hAnsi="Comic Sans MS" w:cs="Comic Sans MS"/>
          <w:bCs/>
          <w:color w:val="000000"/>
          <w:sz w:val="23"/>
          <w:szCs w:val="23"/>
        </w:rPr>
      </w:pPr>
    </w:p>
    <w:p w14:paraId="22671B24" w14:textId="77777777" w:rsidR="003926E5" w:rsidRPr="00E551DB" w:rsidRDefault="003061B4" w:rsidP="00955354">
      <w:pPr>
        <w:spacing w:after="0" w:line="240" w:lineRule="auto"/>
        <w:rPr>
          <w:rFonts w:ascii="Comic Sans MS" w:hAnsi="Comic Sans MS" w:cs="Comic Sans MS"/>
          <w:bCs/>
          <w:color w:val="000000"/>
          <w:sz w:val="23"/>
          <w:szCs w:val="23"/>
        </w:rPr>
      </w:pPr>
      <w:r w:rsidRPr="00E551DB">
        <w:rPr>
          <w:rFonts w:ascii="Comic Sans MS" w:hAnsi="Comic Sans MS" w:cs="Comic Sans MS"/>
          <w:bCs/>
          <w:color w:val="000000"/>
          <w:sz w:val="23"/>
          <w:szCs w:val="23"/>
        </w:rPr>
        <w:t xml:space="preserve">For some children additional provision and support will need to be deployed for the longer term in order to meet their needs and planned outcomes effectively. </w:t>
      </w:r>
      <w:r w:rsidR="00D17900" w:rsidRPr="00E551DB">
        <w:rPr>
          <w:rFonts w:ascii="Comic Sans MS" w:hAnsi="Comic Sans MS" w:cs="Comic Sans MS"/>
          <w:bCs/>
          <w:color w:val="000000"/>
          <w:sz w:val="23"/>
          <w:szCs w:val="23"/>
        </w:rPr>
        <w:t xml:space="preserve"> </w:t>
      </w:r>
      <w:r w:rsidRPr="00E551DB">
        <w:rPr>
          <w:rFonts w:ascii="Comic Sans MS" w:hAnsi="Comic Sans MS" w:cs="Comic Sans MS"/>
          <w:bCs/>
          <w:color w:val="000000"/>
          <w:sz w:val="23"/>
          <w:szCs w:val="23"/>
        </w:rPr>
        <w:t xml:space="preserve">A multi-agency meeting </w:t>
      </w:r>
      <w:r w:rsidR="004F0002" w:rsidRPr="00E551DB">
        <w:rPr>
          <w:rFonts w:ascii="Comic Sans MS" w:hAnsi="Comic Sans MS" w:cs="Comic Sans MS"/>
          <w:bCs/>
          <w:color w:val="000000"/>
          <w:sz w:val="23"/>
          <w:szCs w:val="23"/>
        </w:rPr>
        <w:t>will</w:t>
      </w:r>
      <w:r w:rsidRPr="00E551DB">
        <w:rPr>
          <w:rFonts w:ascii="Comic Sans MS" w:hAnsi="Comic Sans MS" w:cs="Comic Sans MS"/>
          <w:bCs/>
          <w:color w:val="000000"/>
          <w:sz w:val="23"/>
          <w:szCs w:val="23"/>
        </w:rPr>
        <w:t xml:space="preserve"> discuss if it is appropriate to submit a request to the Local Authority to consider whether a statutory assessment of education, health and care needs is necessary. Advice will be</w:t>
      </w:r>
      <w:r w:rsidR="00E57E5A" w:rsidRPr="00E551DB">
        <w:rPr>
          <w:rFonts w:ascii="Comic Sans MS" w:hAnsi="Comic Sans MS" w:cs="Comic Sans MS"/>
          <w:bCs/>
          <w:color w:val="000000"/>
          <w:sz w:val="23"/>
          <w:szCs w:val="23"/>
        </w:rPr>
        <w:t xml:space="preserve"> sought from the LA's SEND and Inclusion Hub</w:t>
      </w:r>
      <w:r w:rsidRPr="00E551DB">
        <w:rPr>
          <w:rFonts w:ascii="Comic Sans MS" w:hAnsi="Comic Sans MS" w:cs="Comic Sans MS"/>
          <w:bCs/>
          <w:color w:val="000000"/>
          <w:sz w:val="23"/>
          <w:szCs w:val="23"/>
        </w:rPr>
        <w:t xml:space="preserve"> before a request is submitted.</w:t>
      </w:r>
    </w:p>
    <w:p w14:paraId="688907D9" w14:textId="77777777" w:rsidR="003061B4" w:rsidRPr="00E551DB" w:rsidRDefault="003061B4" w:rsidP="003061B4">
      <w:pPr>
        <w:spacing w:after="0" w:line="240" w:lineRule="auto"/>
        <w:ind w:firstLine="720"/>
        <w:rPr>
          <w:rFonts w:ascii="Comic Sans MS" w:hAnsi="Comic Sans MS" w:cs="Comic Sans MS"/>
          <w:bCs/>
          <w:color w:val="000000"/>
          <w:sz w:val="23"/>
          <w:szCs w:val="23"/>
        </w:rPr>
      </w:pPr>
    </w:p>
    <w:p w14:paraId="6BFEEC84" w14:textId="77777777" w:rsidR="003061B4" w:rsidRPr="00E551DB" w:rsidRDefault="003061B4" w:rsidP="003061B4">
      <w:pPr>
        <w:spacing w:after="0" w:line="240" w:lineRule="auto"/>
        <w:ind w:firstLine="720"/>
        <w:rPr>
          <w:rFonts w:ascii="Comic Sans MS" w:hAnsi="Comic Sans MS" w:cs="Comic Sans MS"/>
          <w:bCs/>
          <w:color w:val="000000"/>
          <w:sz w:val="24"/>
          <w:szCs w:val="24"/>
        </w:rPr>
      </w:pPr>
    </w:p>
    <w:p w14:paraId="2DC4783E" w14:textId="77777777" w:rsidR="003061B4" w:rsidRPr="00E551DB" w:rsidRDefault="003061B4" w:rsidP="003061B4">
      <w:pPr>
        <w:spacing w:after="0" w:line="240" w:lineRule="auto"/>
        <w:ind w:firstLine="720"/>
        <w:rPr>
          <w:rFonts w:ascii="Comic Sans MS" w:hAnsi="Comic Sans MS" w:cs="Comic Sans MS"/>
          <w:bCs/>
          <w:color w:val="000000"/>
          <w:sz w:val="24"/>
          <w:szCs w:val="24"/>
        </w:rPr>
      </w:pPr>
    </w:p>
    <w:p w14:paraId="6545B8C4" w14:textId="77777777" w:rsidR="003061B4" w:rsidRPr="00E551DB" w:rsidRDefault="003061B4" w:rsidP="003061B4">
      <w:pPr>
        <w:spacing w:after="0" w:line="240" w:lineRule="auto"/>
        <w:ind w:firstLine="720"/>
        <w:rPr>
          <w:rFonts w:ascii="Comic Sans MS" w:hAnsi="Comic Sans MS" w:cs="Comic Sans MS"/>
          <w:bCs/>
          <w:color w:val="000000"/>
          <w:sz w:val="24"/>
          <w:szCs w:val="24"/>
        </w:rPr>
      </w:pPr>
    </w:p>
    <w:p w14:paraId="3ECE13AA" w14:textId="77777777" w:rsidR="003061B4" w:rsidRPr="00E551DB" w:rsidRDefault="003061B4" w:rsidP="003061B4">
      <w:pPr>
        <w:autoSpaceDE w:val="0"/>
        <w:autoSpaceDN w:val="0"/>
        <w:adjustRightInd w:val="0"/>
        <w:spacing w:after="0" w:line="240" w:lineRule="auto"/>
        <w:rPr>
          <w:rFonts w:ascii="Comic Sans MS" w:hAnsi="Comic Sans MS" w:cs="Comic Sans MS"/>
          <w:b/>
          <w:bCs/>
          <w:color w:val="000000"/>
          <w:sz w:val="32"/>
          <w:szCs w:val="32"/>
        </w:rPr>
      </w:pPr>
      <w:r w:rsidRPr="00E551DB">
        <w:rPr>
          <w:rFonts w:ascii="Comic Sans MS" w:hAnsi="Comic Sans MS" w:cs="Comic Sans MS"/>
          <w:b/>
          <w:bCs/>
          <w:color w:val="000000"/>
          <w:sz w:val="32"/>
          <w:szCs w:val="32"/>
        </w:rPr>
        <w:t xml:space="preserve">Section 8: Statement of Special Educational Needs or Education Health and Care Plan </w:t>
      </w:r>
    </w:p>
    <w:p w14:paraId="02D54025" w14:textId="77777777" w:rsidR="003061B4" w:rsidRPr="00E551DB" w:rsidRDefault="003061B4" w:rsidP="003061B4">
      <w:pPr>
        <w:autoSpaceDE w:val="0"/>
        <w:autoSpaceDN w:val="0"/>
        <w:adjustRightInd w:val="0"/>
        <w:spacing w:after="0" w:line="240" w:lineRule="auto"/>
        <w:rPr>
          <w:rFonts w:ascii="Comic Sans MS" w:hAnsi="Comic Sans MS" w:cs="Comic Sans MS"/>
          <w:b/>
          <w:bCs/>
          <w:color w:val="000000"/>
          <w:sz w:val="24"/>
          <w:szCs w:val="24"/>
        </w:rPr>
      </w:pPr>
    </w:p>
    <w:p w14:paraId="4A0A87AF" w14:textId="77777777" w:rsidR="003061B4" w:rsidRPr="00E551DB" w:rsidRDefault="003061B4" w:rsidP="003061B4">
      <w:pPr>
        <w:pStyle w:val="Default"/>
        <w:rPr>
          <w:rFonts w:ascii="Comic Sans MS" w:hAnsi="Comic Sans MS"/>
          <w:sz w:val="23"/>
          <w:szCs w:val="23"/>
        </w:rPr>
      </w:pPr>
      <w:r w:rsidRPr="00E551DB">
        <w:rPr>
          <w:rFonts w:ascii="Comic Sans MS" w:hAnsi="Comic Sans MS"/>
          <w:sz w:val="23"/>
          <w:szCs w:val="23"/>
        </w:rPr>
        <w:t xml:space="preserve">Children with a statement of educational needs (pre September 2014) or an Education Health and Care Plan (post September 2014) will have access to all arrangements for </w:t>
      </w:r>
      <w:r w:rsidRPr="00E551DB">
        <w:rPr>
          <w:rFonts w:ascii="Comic Sans MS" w:hAnsi="Comic Sans MS"/>
          <w:b/>
          <w:bCs/>
          <w:i/>
          <w:iCs/>
          <w:sz w:val="23"/>
          <w:szCs w:val="23"/>
        </w:rPr>
        <w:t xml:space="preserve">children in receipt of </w:t>
      </w:r>
      <w:r w:rsidR="00CC4FBC">
        <w:rPr>
          <w:rFonts w:ascii="Comic Sans MS" w:hAnsi="Comic Sans MS"/>
          <w:b/>
          <w:bCs/>
          <w:i/>
          <w:iCs/>
          <w:sz w:val="23"/>
          <w:szCs w:val="23"/>
        </w:rPr>
        <w:t>SEND</w:t>
      </w:r>
      <w:r w:rsidRPr="00E551DB">
        <w:rPr>
          <w:rFonts w:ascii="Comic Sans MS" w:hAnsi="Comic Sans MS"/>
          <w:b/>
          <w:bCs/>
          <w:i/>
          <w:iCs/>
          <w:sz w:val="23"/>
          <w:szCs w:val="23"/>
        </w:rPr>
        <w:t xml:space="preserve"> Support </w:t>
      </w:r>
      <w:r w:rsidRPr="00E551DB">
        <w:rPr>
          <w:rFonts w:ascii="Comic Sans MS" w:hAnsi="Comic Sans MS"/>
          <w:sz w:val="23"/>
          <w:szCs w:val="23"/>
        </w:rPr>
        <w:t xml:space="preserve">and, in addition to this, will have an Annual Review of their statement/plan. Supplementary or early reviews may be called if required. </w:t>
      </w:r>
    </w:p>
    <w:p w14:paraId="11041FEB" w14:textId="77777777" w:rsidR="003061B4" w:rsidRPr="00E551DB" w:rsidRDefault="003061B4" w:rsidP="003061B4">
      <w:pPr>
        <w:pStyle w:val="Default"/>
        <w:rPr>
          <w:rFonts w:ascii="Comic Sans MS" w:hAnsi="Comic Sans MS"/>
          <w:sz w:val="23"/>
          <w:szCs w:val="23"/>
        </w:rPr>
      </w:pPr>
      <w:r w:rsidRPr="00E551DB">
        <w:rPr>
          <w:rFonts w:ascii="Comic Sans MS" w:hAnsi="Comic Sans MS"/>
          <w:sz w:val="23"/>
          <w:szCs w:val="23"/>
        </w:rPr>
        <w:t xml:space="preserve">Our review procedures fully comply with those recommended in Section 6.56 and 9.173-6 of the Special Educational Needs Code of Practice 2014. </w:t>
      </w:r>
    </w:p>
    <w:p w14:paraId="66492E98" w14:textId="77777777" w:rsidR="00AB4BFF" w:rsidRPr="00E551DB" w:rsidRDefault="00AB4BFF" w:rsidP="003061B4">
      <w:pPr>
        <w:pStyle w:val="Default"/>
        <w:rPr>
          <w:rFonts w:ascii="Comic Sans MS" w:hAnsi="Comic Sans MS" w:cs="Comic Sans MS"/>
          <w:b/>
          <w:bCs/>
          <w:sz w:val="32"/>
          <w:szCs w:val="32"/>
        </w:rPr>
      </w:pPr>
    </w:p>
    <w:p w14:paraId="208D6E36" w14:textId="77777777" w:rsidR="00321EDC" w:rsidRPr="00E551DB" w:rsidRDefault="00321EDC" w:rsidP="003061B4">
      <w:pPr>
        <w:pStyle w:val="Default"/>
        <w:rPr>
          <w:rFonts w:ascii="Comic Sans MS" w:hAnsi="Comic Sans MS" w:cs="Comic Sans MS"/>
          <w:b/>
          <w:bCs/>
          <w:sz w:val="32"/>
          <w:szCs w:val="32"/>
        </w:rPr>
      </w:pPr>
      <w:r w:rsidRPr="00E551DB">
        <w:rPr>
          <w:rFonts w:ascii="Comic Sans MS" w:hAnsi="Comic Sans MS" w:cs="Comic Sans MS"/>
          <w:b/>
          <w:bCs/>
          <w:sz w:val="32"/>
          <w:szCs w:val="32"/>
        </w:rPr>
        <w:t>Section 9: Management of SEND within our school</w:t>
      </w:r>
    </w:p>
    <w:p w14:paraId="6CC9E428" w14:textId="77777777" w:rsidR="00885728" w:rsidRPr="00E551DB" w:rsidRDefault="00321EDC" w:rsidP="003061B4">
      <w:pPr>
        <w:pStyle w:val="Default"/>
        <w:rPr>
          <w:rFonts w:ascii="Comic Sans MS" w:hAnsi="Comic Sans MS"/>
          <w:sz w:val="23"/>
          <w:szCs w:val="23"/>
        </w:rPr>
      </w:pPr>
      <w:r w:rsidRPr="00E551DB">
        <w:rPr>
          <w:rFonts w:ascii="Comic Sans MS" w:hAnsi="Comic Sans MS"/>
          <w:sz w:val="23"/>
          <w:szCs w:val="23"/>
        </w:rPr>
        <w:t>The Head teacher and the Governing Body have delegated the responsibility for the ongoing implementation of this SEND Policy to our Special Educational Needs Coordinator (</w:t>
      </w:r>
      <w:r w:rsidR="00925892">
        <w:rPr>
          <w:rFonts w:ascii="Comic Sans MS" w:hAnsi="Comic Sans MS"/>
          <w:sz w:val="23"/>
          <w:szCs w:val="23"/>
        </w:rPr>
        <w:t>SENDCO</w:t>
      </w:r>
      <w:r w:rsidRPr="00E551DB">
        <w:rPr>
          <w:rFonts w:ascii="Comic Sans MS" w:hAnsi="Comic Sans MS"/>
          <w:sz w:val="23"/>
          <w:szCs w:val="23"/>
        </w:rPr>
        <w:t xml:space="preserve">). The </w:t>
      </w:r>
      <w:r w:rsidR="00925892">
        <w:rPr>
          <w:rFonts w:ascii="Comic Sans MS" w:hAnsi="Comic Sans MS"/>
          <w:sz w:val="23"/>
          <w:szCs w:val="23"/>
        </w:rPr>
        <w:t>SENDCO</w:t>
      </w:r>
      <w:r w:rsidRPr="00E551DB">
        <w:rPr>
          <w:rFonts w:ascii="Comic Sans MS" w:hAnsi="Comic Sans MS"/>
          <w:sz w:val="23"/>
          <w:szCs w:val="23"/>
        </w:rPr>
        <w:t xml:space="preserve"> is responsible for reporting regularly to the </w:t>
      </w:r>
      <w:r w:rsidRPr="00E551DB">
        <w:rPr>
          <w:rFonts w:ascii="Comic Sans MS" w:hAnsi="Comic Sans MS"/>
          <w:sz w:val="23"/>
          <w:szCs w:val="23"/>
        </w:rPr>
        <w:lastRenderedPageBreak/>
        <w:t xml:space="preserve">Head teacher and the Governor with responsibility for </w:t>
      </w:r>
      <w:r w:rsidR="005F4AC8">
        <w:rPr>
          <w:rFonts w:ascii="Comic Sans MS" w:hAnsi="Comic Sans MS"/>
          <w:sz w:val="23"/>
          <w:szCs w:val="23"/>
        </w:rPr>
        <w:t>SEND</w:t>
      </w:r>
      <w:r w:rsidRPr="00E551DB">
        <w:rPr>
          <w:rFonts w:ascii="Comic Sans MS" w:hAnsi="Comic Sans MS"/>
          <w:sz w:val="23"/>
          <w:szCs w:val="23"/>
        </w:rPr>
        <w:t xml:space="preserve"> on the ongoing effectiveness of this policy.</w:t>
      </w:r>
    </w:p>
    <w:p w14:paraId="1842CADE" w14:textId="77777777" w:rsidR="00321EDC" w:rsidRPr="00E551DB" w:rsidRDefault="00321EDC" w:rsidP="003061B4">
      <w:pPr>
        <w:pStyle w:val="Default"/>
        <w:rPr>
          <w:rFonts w:ascii="Comic Sans MS" w:hAnsi="Comic Sans MS"/>
        </w:rPr>
      </w:pPr>
    </w:p>
    <w:p w14:paraId="556D75B2" w14:textId="77777777" w:rsidR="00321EDC" w:rsidRPr="00E551DB" w:rsidRDefault="00321EDC" w:rsidP="003061B4">
      <w:pPr>
        <w:pStyle w:val="Default"/>
        <w:rPr>
          <w:rFonts w:ascii="Comic Sans MS" w:hAnsi="Comic Sans MS"/>
        </w:rPr>
      </w:pPr>
    </w:p>
    <w:p w14:paraId="63491FB4" w14:textId="77777777" w:rsidR="00321EDC" w:rsidRPr="00E551DB" w:rsidRDefault="00321EDC" w:rsidP="003061B4">
      <w:pPr>
        <w:pStyle w:val="Default"/>
        <w:rPr>
          <w:rFonts w:ascii="Comic Sans MS" w:hAnsi="Comic Sans MS"/>
        </w:rPr>
      </w:pPr>
    </w:p>
    <w:p w14:paraId="075227C4" w14:textId="77777777" w:rsidR="00321EDC" w:rsidRPr="00E551DB" w:rsidRDefault="00321EDC" w:rsidP="00321EDC">
      <w:pPr>
        <w:pStyle w:val="Default"/>
        <w:rPr>
          <w:rFonts w:ascii="Comic Sans MS" w:hAnsi="Comic Sans MS" w:cs="Comic Sans MS"/>
          <w:b/>
          <w:bCs/>
          <w:sz w:val="32"/>
          <w:szCs w:val="32"/>
        </w:rPr>
      </w:pPr>
      <w:r w:rsidRPr="00E551DB">
        <w:rPr>
          <w:rFonts w:ascii="Comic Sans MS" w:hAnsi="Comic Sans MS" w:cs="Comic Sans MS"/>
          <w:b/>
          <w:bCs/>
          <w:sz w:val="32"/>
          <w:szCs w:val="32"/>
        </w:rPr>
        <w:t>Section 10: Partnership with Parents/Carers</w:t>
      </w:r>
    </w:p>
    <w:p w14:paraId="75CC48D7" w14:textId="77777777" w:rsidR="00321EDC" w:rsidRPr="00E551DB" w:rsidRDefault="00321EDC" w:rsidP="00321EDC">
      <w:pPr>
        <w:pStyle w:val="Default"/>
        <w:rPr>
          <w:rFonts w:ascii="Comic Sans MS" w:hAnsi="Comic Sans MS"/>
          <w:sz w:val="23"/>
          <w:szCs w:val="23"/>
        </w:rPr>
      </w:pPr>
      <w:r w:rsidRPr="00E551DB">
        <w:rPr>
          <w:rFonts w:ascii="Comic Sans MS" w:hAnsi="Comic Sans MS"/>
          <w:sz w:val="23"/>
          <w:szCs w:val="23"/>
        </w:rPr>
        <w:t>Our school aims to work in partnership with parents and carers. We do so by:</w:t>
      </w:r>
    </w:p>
    <w:p w14:paraId="39135A9D" w14:textId="77777777" w:rsidR="00321EDC" w:rsidRPr="00E551DB" w:rsidRDefault="00321EDC" w:rsidP="00955354">
      <w:pPr>
        <w:pStyle w:val="Default"/>
        <w:numPr>
          <w:ilvl w:val="0"/>
          <w:numId w:val="24"/>
        </w:numPr>
        <w:ind w:left="284" w:hanging="284"/>
        <w:rPr>
          <w:rFonts w:ascii="Comic Sans MS" w:hAnsi="Comic Sans MS"/>
          <w:sz w:val="23"/>
          <w:szCs w:val="23"/>
        </w:rPr>
      </w:pPr>
      <w:r w:rsidRPr="00E551DB">
        <w:rPr>
          <w:rFonts w:ascii="Comic Sans MS" w:hAnsi="Comic Sans MS"/>
          <w:sz w:val="23"/>
          <w:szCs w:val="23"/>
        </w:rPr>
        <w:t>working effectively with all other agencies supporting children and their parents;</w:t>
      </w:r>
    </w:p>
    <w:p w14:paraId="36881247" w14:textId="77777777" w:rsidR="00321EDC" w:rsidRPr="00E551DB" w:rsidRDefault="00321EDC" w:rsidP="00955354">
      <w:pPr>
        <w:pStyle w:val="Default"/>
        <w:numPr>
          <w:ilvl w:val="0"/>
          <w:numId w:val="24"/>
        </w:numPr>
        <w:ind w:left="284" w:hanging="284"/>
        <w:rPr>
          <w:rFonts w:ascii="Comic Sans MS" w:hAnsi="Comic Sans MS"/>
          <w:sz w:val="23"/>
          <w:szCs w:val="23"/>
        </w:rPr>
      </w:pPr>
      <w:r w:rsidRPr="00E551DB">
        <w:rPr>
          <w:rFonts w:ascii="Comic Sans MS" w:hAnsi="Comic Sans MS"/>
          <w:sz w:val="23"/>
          <w:szCs w:val="23"/>
        </w:rPr>
        <w:t>giving parents and carers opportunities to play an active and valued role in their child’s education;</w:t>
      </w:r>
    </w:p>
    <w:p w14:paraId="1D31EE15" w14:textId="77777777" w:rsidR="00321EDC" w:rsidRPr="00E551DB" w:rsidRDefault="00321EDC" w:rsidP="00955354">
      <w:pPr>
        <w:pStyle w:val="Default"/>
        <w:numPr>
          <w:ilvl w:val="0"/>
          <w:numId w:val="24"/>
        </w:numPr>
        <w:ind w:left="284" w:hanging="284"/>
        <w:rPr>
          <w:rFonts w:ascii="Comic Sans MS" w:hAnsi="Comic Sans MS"/>
          <w:sz w:val="23"/>
          <w:szCs w:val="23"/>
        </w:rPr>
      </w:pPr>
      <w:r w:rsidRPr="00E551DB">
        <w:rPr>
          <w:rFonts w:ascii="Comic Sans MS" w:hAnsi="Comic Sans MS"/>
          <w:sz w:val="23"/>
          <w:szCs w:val="23"/>
        </w:rPr>
        <w:t>making parents and carers feel welcome;</w:t>
      </w:r>
    </w:p>
    <w:p w14:paraId="1F876FA0" w14:textId="77777777" w:rsidR="00321EDC" w:rsidRPr="00E551DB" w:rsidRDefault="00321EDC" w:rsidP="00955354">
      <w:pPr>
        <w:pStyle w:val="Default"/>
        <w:numPr>
          <w:ilvl w:val="0"/>
          <w:numId w:val="24"/>
        </w:numPr>
        <w:ind w:left="284" w:hanging="284"/>
        <w:rPr>
          <w:rFonts w:ascii="Comic Sans MS" w:hAnsi="Comic Sans MS"/>
          <w:sz w:val="23"/>
          <w:szCs w:val="23"/>
        </w:rPr>
      </w:pPr>
      <w:r w:rsidRPr="00E551DB">
        <w:rPr>
          <w:rFonts w:ascii="Comic Sans MS" w:hAnsi="Comic Sans MS"/>
          <w:sz w:val="23"/>
          <w:szCs w:val="23"/>
        </w:rPr>
        <w:t>encouraging parents and carers to inform school of any difficulties they feel their child may be having or other needs their child may have which need addressing;</w:t>
      </w:r>
    </w:p>
    <w:p w14:paraId="29D2185B" w14:textId="77777777" w:rsidR="00321EDC" w:rsidRPr="00E551DB" w:rsidRDefault="00321EDC" w:rsidP="00955354">
      <w:pPr>
        <w:pStyle w:val="Default"/>
        <w:numPr>
          <w:ilvl w:val="0"/>
          <w:numId w:val="24"/>
        </w:numPr>
        <w:ind w:left="284" w:hanging="284"/>
        <w:rPr>
          <w:rFonts w:ascii="Comic Sans MS" w:hAnsi="Comic Sans MS"/>
          <w:sz w:val="23"/>
          <w:szCs w:val="23"/>
        </w:rPr>
      </w:pPr>
      <w:r w:rsidRPr="00E551DB">
        <w:rPr>
          <w:rFonts w:ascii="Comic Sans MS" w:hAnsi="Comic Sans MS"/>
          <w:sz w:val="23"/>
          <w:szCs w:val="23"/>
        </w:rPr>
        <w:t>instilling confidence that the school will listen and act appropriately;</w:t>
      </w:r>
    </w:p>
    <w:p w14:paraId="7BFD1C9E" w14:textId="77777777" w:rsidR="00321EDC" w:rsidRPr="00E551DB" w:rsidRDefault="00321EDC" w:rsidP="00955354">
      <w:pPr>
        <w:pStyle w:val="Default"/>
        <w:numPr>
          <w:ilvl w:val="0"/>
          <w:numId w:val="24"/>
        </w:numPr>
        <w:ind w:left="284" w:hanging="284"/>
        <w:rPr>
          <w:rFonts w:ascii="Comic Sans MS" w:hAnsi="Comic Sans MS"/>
          <w:sz w:val="23"/>
          <w:szCs w:val="23"/>
        </w:rPr>
      </w:pPr>
      <w:r w:rsidRPr="00E551DB">
        <w:rPr>
          <w:rFonts w:ascii="Comic Sans MS" w:hAnsi="Comic Sans MS"/>
          <w:sz w:val="23"/>
          <w:szCs w:val="23"/>
        </w:rPr>
        <w:t>focusing on the child’s strengths as well as areas of additional need;</w:t>
      </w:r>
    </w:p>
    <w:p w14:paraId="383FD721" w14:textId="77777777" w:rsidR="00321EDC" w:rsidRPr="00E551DB" w:rsidRDefault="00321EDC" w:rsidP="00955354">
      <w:pPr>
        <w:pStyle w:val="Default"/>
        <w:numPr>
          <w:ilvl w:val="0"/>
          <w:numId w:val="24"/>
        </w:numPr>
        <w:ind w:left="284" w:hanging="284"/>
        <w:rPr>
          <w:rFonts w:ascii="Comic Sans MS" w:hAnsi="Comic Sans MS"/>
          <w:sz w:val="23"/>
          <w:szCs w:val="23"/>
        </w:rPr>
      </w:pPr>
      <w:r w:rsidRPr="00E551DB">
        <w:rPr>
          <w:rFonts w:ascii="Comic Sans MS" w:hAnsi="Comic Sans MS"/>
          <w:sz w:val="23"/>
          <w:szCs w:val="23"/>
        </w:rPr>
        <w:t>allowing parents and carers opportunities to discuss ways in which they and the school can help their child;</w:t>
      </w:r>
    </w:p>
    <w:p w14:paraId="042CDF0A" w14:textId="77777777" w:rsidR="00321EDC" w:rsidRPr="00E551DB" w:rsidRDefault="00321EDC" w:rsidP="00955354">
      <w:pPr>
        <w:pStyle w:val="Default"/>
        <w:numPr>
          <w:ilvl w:val="0"/>
          <w:numId w:val="24"/>
        </w:numPr>
        <w:ind w:left="284" w:hanging="284"/>
        <w:rPr>
          <w:rFonts w:ascii="Comic Sans MS" w:hAnsi="Comic Sans MS"/>
          <w:sz w:val="23"/>
          <w:szCs w:val="23"/>
        </w:rPr>
      </w:pPr>
      <w:r w:rsidRPr="00E551DB">
        <w:rPr>
          <w:rFonts w:ascii="Comic Sans MS" w:hAnsi="Comic Sans MS"/>
          <w:sz w:val="23"/>
          <w:szCs w:val="23"/>
        </w:rPr>
        <w:t xml:space="preserve">agreeing targets for all children, in particular, those not making expected progress and, for some children identified as having </w:t>
      </w:r>
      <w:r w:rsidR="00CC4FBC">
        <w:rPr>
          <w:rFonts w:ascii="Comic Sans MS" w:hAnsi="Comic Sans MS"/>
          <w:sz w:val="23"/>
          <w:szCs w:val="23"/>
        </w:rPr>
        <w:t>SEND</w:t>
      </w:r>
      <w:r w:rsidRPr="00E551DB">
        <w:rPr>
          <w:rFonts w:ascii="Comic Sans MS" w:hAnsi="Comic Sans MS"/>
          <w:sz w:val="23"/>
          <w:szCs w:val="23"/>
        </w:rPr>
        <w:t>, involving parents in the drawing-up and monitoring progress against these targets;</w:t>
      </w:r>
    </w:p>
    <w:p w14:paraId="48753223" w14:textId="77777777" w:rsidR="00321EDC" w:rsidRPr="00E551DB" w:rsidRDefault="00321EDC" w:rsidP="00955354">
      <w:pPr>
        <w:pStyle w:val="Default"/>
        <w:numPr>
          <w:ilvl w:val="0"/>
          <w:numId w:val="24"/>
        </w:numPr>
        <w:ind w:left="284" w:hanging="284"/>
        <w:rPr>
          <w:rFonts w:ascii="Comic Sans MS" w:hAnsi="Comic Sans MS"/>
          <w:sz w:val="23"/>
          <w:szCs w:val="23"/>
        </w:rPr>
      </w:pPr>
      <w:r w:rsidRPr="00E551DB">
        <w:rPr>
          <w:rFonts w:ascii="Comic Sans MS" w:hAnsi="Comic Sans MS"/>
          <w:sz w:val="23"/>
          <w:szCs w:val="23"/>
        </w:rPr>
        <w:t>keeping parents and carers informed and giving support during assessment and any related decision-making process;</w:t>
      </w:r>
    </w:p>
    <w:p w14:paraId="531148B2" w14:textId="77777777" w:rsidR="00321EDC" w:rsidRPr="00E551DB" w:rsidRDefault="00321EDC" w:rsidP="00955354">
      <w:pPr>
        <w:pStyle w:val="Default"/>
        <w:numPr>
          <w:ilvl w:val="0"/>
          <w:numId w:val="24"/>
        </w:numPr>
        <w:ind w:left="284" w:hanging="284"/>
        <w:rPr>
          <w:rFonts w:ascii="Comic Sans MS" w:hAnsi="Comic Sans MS"/>
          <w:sz w:val="23"/>
          <w:szCs w:val="23"/>
        </w:rPr>
      </w:pPr>
      <w:r w:rsidRPr="00E551DB">
        <w:rPr>
          <w:rFonts w:ascii="Comic Sans MS" w:hAnsi="Comic Sans MS"/>
          <w:sz w:val="23"/>
          <w:szCs w:val="23"/>
        </w:rPr>
        <w:t>making parents and carers aware of sources of information, advice and support;</w:t>
      </w:r>
    </w:p>
    <w:p w14:paraId="591EC8A7" w14:textId="77777777" w:rsidR="00321EDC" w:rsidRPr="00E551DB" w:rsidRDefault="00321EDC" w:rsidP="00955354">
      <w:pPr>
        <w:pStyle w:val="Default"/>
        <w:numPr>
          <w:ilvl w:val="0"/>
          <w:numId w:val="24"/>
        </w:numPr>
        <w:ind w:left="284" w:hanging="284"/>
        <w:rPr>
          <w:rFonts w:ascii="Comic Sans MS" w:hAnsi="Comic Sans MS"/>
          <w:sz w:val="23"/>
          <w:szCs w:val="23"/>
        </w:rPr>
      </w:pPr>
      <w:r w:rsidRPr="00E551DB">
        <w:rPr>
          <w:rFonts w:ascii="Comic Sans MS" w:hAnsi="Comic Sans MS"/>
          <w:sz w:val="23"/>
          <w:szCs w:val="23"/>
        </w:rPr>
        <w:t>providing all information in an accessible way for parents with English as an Additional Language;</w:t>
      </w:r>
    </w:p>
    <w:p w14:paraId="0D048F67" w14:textId="77777777" w:rsidR="00321EDC" w:rsidRPr="00E551DB" w:rsidRDefault="00321EDC" w:rsidP="00955354">
      <w:pPr>
        <w:pStyle w:val="Default"/>
        <w:numPr>
          <w:ilvl w:val="0"/>
          <w:numId w:val="24"/>
        </w:numPr>
        <w:ind w:left="284" w:hanging="284"/>
        <w:rPr>
          <w:rFonts w:ascii="Comic Sans MS" w:hAnsi="Comic Sans MS"/>
          <w:sz w:val="23"/>
          <w:szCs w:val="23"/>
        </w:rPr>
      </w:pPr>
      <w:r w:rsidRPr="00E551DB">
        <w:rPr>
          <w:rFonts w:ascii="Comic Sans MS" w:hAnsi="Comic Sans MS"/>
          <w:sz w:val="23"/>
          <w:szCs w:val="23"/>
        </w:rPr>
        <w:t xml:space="preserve">producing an </w:t>
      </w:r>
      <w:r w:rsidR="00CC4FBC">
        <w:rPr>
          <w:rFonts w:ascii="Comic Sans MS" w:hAnsi="Comic Sans MS"/>
          <w:sz w:val="23"/>
          <w:szCs w:val="23"/>
        </w:rPr>
        <w:t>SEND</w:t>
      </w:r>
      <w:r w:rsidRPr="00E551DB">
        <w:rPr>
          <w:rFonts w:ascii="Comic Sans MS" w:hAnsi="Comic Sans MS"/>
          <w:sz w:val="23"/>
          <w:szCs w:val="23"/>
        </w:rPr>
        <w:t xml:space="preserve"> Information Report that will be published on the school website; and</w:t>
      </w:r>
    </w:p>
    <w:p w14:paraId="02FE2901" w14:textId="77777777" w:rsidR="00321EDC" w:rsidRPr="00E551DB" w:rsidRDefault="00321EDC" w:rsidP="00955354">
      <w:pPr>
        <w:pStyle w:val="Default"/>
        <w:numPr>
          <w:ilvl w:val="0"/>
          <w:numId w:val="24"/>
        </w:numPr>
        <w:ind w:left="284" w:hanging="284"/>
        <w:rPr>
          <w:rFonts w:ascii="Comic Sans MS" w:hAnsi="Comic Sans MS"/>
          <w:sz w:val="23"/>
          <w:szCs w:val="23"/>
        </w:rPr>
      </w:pPr>
      <w:r w:rsidRPr="00E551DB">
        <w:rPr>
          <w:rFonts w:ascii="Comic Sans MS" w:hAnsi="Comic Sans MS"/>
          <w:sz w:val="23"/>
          <w:szCs w:val="23"/>
        </w:rPr>
        <w:t>Parents are consulted at a variety of times during the year.</w:t>
      </w:r>
    </w:p>
    <w:p w14:paraId="6B77C2E2" w14:textId="77777777" w:rsidR="00955354" w:rsidRPr="00E551DB" w:rsidRDefault="00955354" w:rsidP="00321EDC">
      <w:pPr>
        <w:pStyle w:val="Default"/>
        <w:rPr>
          <w:rFonts w:ascii="Comic Sans MS" w:hAnsi="Comic Sans MS"/>
          <w:sz w:val="23"/>
          <w:szCs w:val="23"/>
        </w:rPr>
      </w:pPr>
    </w:p>
    <w:p w14:paraId="6C7C48CB" w14:textId="77777777" w:rsidR="009F2D43" w:rsidRPr="00E551DB" w:rsidRDefault="009F2D43" w:rsidP="00321EDC">
      <w:pPr>
        <w:pStyle w:val="Default"/>
        <w:rPr>
          <w:rFonts w:ascii="Comic Sans MS" w:hAnsi="Comic Sans MS"/>
          <w:sz w:val="23"/>
          <w:szCs w:val="23"/>
        </w:rPr>
      </w:pPr>
    </w:p>
    <w:p w14:paraId="77018BDA" w14:textId="77777777" w:rsidR="00321EDC" w:rsidRPr="00E551DB" w:rsidRDefault="00321EDC" w:rsidP="00321EDC">
      <w:pPr>
        <w:pStyle w:val="Default"/>
        <w:rPr>
          <w:rFonts w:ascii="Comic Sans MS" w:hAnsi="Comic Sans MS" w:cs="Comic Sans MS"/>
          <w:b/>
          <w:bCs/>
          <w:sz w:val="32"/>
          <w:szCs w:val="32"/>
        </w:rPr>
      </w:pPr>
      <w:r w:rsidRPr="00E551DB">
        <w:rPr>
          <w:rFonts w:ascii="Comic Sans MS" w:hAnsi="Comic Sans MS" w:cs="Comic Sans MS"/>
          <w:b/>
          <w:bCs/>
          <w:sz w:val="32"/>
          <w:szCs w:val="32"/>
        </w:rPr>
        <w:t>Section 11: Involvement of Children</w:t>
      </w:r>
    </w:p>
    <w:p w14:paraId="115F30FF" w14:textId="77777777" w:rsidR="00321EDC" w:rsidRPr="00E551DB" w:rsidRDefault="00321EDC" w:rsidP="00321EDC">
      <w:pPr>
        <w:pStyle w:val="Default"/>
        <w:rPr>
          <w:rFonts w:ascii="Comic Sans MS" w:hAnsi="Comic Sans MS"/>
          <w:sz w:val="23"/>
          <w:szCs w:val="23"/>
        </w:rPr>
      </w:pPr>
      <w:r w:rsidRPr="00E551DB">
        <w:rPr>
          <w:rFonts w:ascii="Comic Sans MS" w:hAnsi="Comic Sans MS"/>
          <w:sz w:val="23"/>
          <w:szCs w:val="23"/>
        </w:rPr>
        <w:t>Children have the right to be involved in making decisions and exercising choice. In most lessons, all children are involved in monitoring and reviewing their individual progress through the use of layered targets. We endeavour to involve all children fully by encouraging them to:</w:t>
      </w:r>
    </w:p>
    <w:p w14:paraId="0BE7516D" w14:textId="77777777" w:rsidR="00321EDC" w:rsidRPr="00E551DB" w:rsidRDefault="00321EDC" w:rsidP="00955354">
      <w:pPr>
        <w:pStyle w:val="Default"/>
        <w:numPr>
          <w:ilvl w:val="0"/>
          <w:numId w:val="25"/>
        </w:numPr>
        <w:ind w:left="284" w:hanging="284"/>
        <w:rPr>
          <w:rFonts w:ascii="Comic Sans MS" w:hAnsi="Comic Sans MS"/>
          <w:sz w:val="23"/>
          <w:szCs w:val="23"/>
        </w:rPr>
      </w:pPr>
      <w:r w:rsidRPr="00E551DB">
        <w:rPr>
          <w:rFonts w:ascii="Comic Sans MS" w:hAnsi="Comic Sans MS"/>
          <w:sz w:val="23"/>
          <w:szCs w:val="23"/>
        </w:rPr>
        <w:t>share their views about their education and learning;</w:t>
      </w:r>
    </w:p>
    <w:p w14:paraId="442B6B35" w14:textId="77777777" w:rsidR="00321EDC" w:rsidRPr="00E551DB" w:rsidRDefault="00321EDC" w:rsidP="00955354">
      <w:pPr>
        <w:pStyle w:val="Default"/>
        <w:numPr>
          <w:ilvl w:val="0"/>
          <w:numId w:val="25"/>
        </w:numPr>
        <w:ind w:left="284" w:hanging="284"/>
        <w:rPr>
          <w:rFonts w:ascii="Comic Sans MS" w:hAnsi="Comic Sans MS"/>
          <w:sz w:val="23"/>
          <w:szCs w:val="23"/>
        </w:rPr>
      </w:pPr>
      <w:r w:rsidRPr="00E551DB">
        <w:rPr>
          <w:rFonts w:ascii="Comic Sans MS" w:hAnsi="Comic Sans MS"/>
          <w:sz w:val="23"/>
          <w:szCs w:val="23"/>
        </w:rPr>
        <w:t>identify their own needs and learn about learning;</w:t>
      </w:r>
    </w:p>
    <w:p w14:paraId="50BCBB53" w14:textId="77777777" w:rsidR="00321EDC" w:rsidRPr="00E551DB" w:rsidRDefault="00321EDC" w:rsidP="00955354">
      <w:pPr>
        <w:pStyle w:val="Default"/>
        <w:numPr>
          <w:ilvl w:val="0"/>
          <w:numId w:val="25"/>
        </w:numPr>
        <w:ind w:left="284" w:hanging="284"/>
        <w:rPr>
          <w:rFonts w:ascii="Comic Sans MS" w:hAnsi="Comic Sans MS"/>
          <w:sz w:val="23"/>
          <w:szCs w:val="23"/>
        </w:rPr>
      </w:pPr>
      <w:r w:rsidRPr="00E551DB">
        <w:rPr>
          <w:rFonts w:ascii="Comic Sans MS" w:hAnsi="Comic Sans MS"/>
          <w:sz w:val="23"/>
          <w:szCs w:val="23"/>
        </w:rPr>
        <w:t>share in individual target setting across the curriculum so that they know what their targets are and why they have them;</w:t>
      </w:r>
    </w:p>
    <w:p w14:paraId="736B4EA5" w14:textId="77777777" w:rsidR="00321EDC" w:rsidRPr="00E551DB" w:rsidRDefault="00321EDC" w:rsidP="00955354">
      <w:pPr>
        <w:pStyle w:val="Default"/>
        <w:numPr>
          <w:ilvl w:val="0"/>
          <w:numId w:val="25"/>
        </w:numPr>
        <w:ind w:left="284" w:hanging="284"/>
        <w:rPr>
          <w:rFonts w:ascii="Comic Sans MS" w:hAnsi="Comic Sans MS"/>
          <w:sz w:val="23"/>
          <w:szCs w:val="23"/>
        </w:rPr>
      </w:pPr>
      <w:r w:rsidRPr="00E551DB">
        <w:rPr>
          <w:rFonts w:ascii="Comic Sans MS" w:hAnsi="Comic Sans MS"/>
          <w:sz w:val="23"/>
          <w:szCs w:val="23"/>
        </w:rPr>
        <w:t>self-review their progress and set new targets;</w:t>
      </w:r>
    </w:p>
    <w:p w14:paraId="76B4F491" w14:textId="77777777" w:rsidR="00321EDC" w:rsidRPr="00E551DB" w:rsidRDefault="00321EDC" w:rsidP="00955354">
      <w:pPr>
        <w:pStyle w:val="Default"/>
        <w:numPr>
          <w:ilvl w:val="0"/>
          <w:numId w:val="25"/>
        </w:numPr>
        <w:ind w:left="284" w:hanging="284"/>
        <w:rPr>
          <w:rFonts w:ascii="Comic Sans MS" w:hAnsi="Comic Sans MS"/>
          <w:sz w:val="23"/>
          <w:szCs w:val="23"/>
        </w:rPr>
      </w:pPr>
      <w:r w:rsidRPr="00E551DB">
        <w:rPr>
          <w:rFonts w:ascii="Comic Sans MS" w:hAnsi="Comic Sans MS"/>
          <w:sz w:val="23"/>
          <w:szCs w:val="23"/>
        </w:rPr>
        <w:t>monitor their success at achieving the targets on their PLP.</w:t>
      </w:r>
    </w:p>
    <w:p w14:paraId="17175CC8" w14:textId="77777777" w:rsidR="00321EDC" w:rsidRPr="00E551DB" w:rsidRDefault="00321EDC" w:rsidP="00321EDC">
      <w:pPr>
        <w:pStyle w:val="Default"/>
        <w:rPr>
          <w:rFonts w:ascii="Comic Sans MS" w:hAnsi="Comic Sans MS"/>
        </w:rPr>
      </w:pPr>
    </w:p>
    <w:p w14:paraId="764F331A" w14:textId="77777777" w:rsidR="00321EDC" w:rsidRPr="00E551DB" w:rsidRDefault="00321EDC" w:rsidP="00321EDC">
      <w:pPr>
        <w:pStyle w:val="Default"/>
        <w:rPr>
          <w:rFonts w:ascii="Comic Sans MS" w:hAnsi="Comic Sans MS"/>
        </w:rPr>
      </w:pPr>
    </w:p>
    <w:p w14:paraId="57687377" w14:textId="77777777" w:rsidR="00321EDC" w:rsidRPr="00E551DB" w:rsidRDefault="00321EDC" w:rsidP="00321EDC">
      <w:pPr>
        <w:pStyle w:val="Default"/>
        <w:rPr>
          <w:rFonts w:ascii="Comic Sans MS" w:hAnsi="Comic Sans MS" w:cs="Comic Sans MS"/>
          <w:b/>
          <w:bCs/>
          <w:sz w:val="32"/>
          <w:szCs w:val="32"/>
        </w:rPr>
      </w:pPr>
      <w:r w:rsidRPr="00E551DB">
        <w:rPr>
          <w:rFonts w:ascii="Comic Sans MS" w:hAnsi="Comic Sans MS" w:cs="Comic Sans MS"/>
          <w:b/>
          <w:bCs/>
          <w:sz w:val="32"/>
          <w:szCs w:val="32"/>
        </w:rPr>
        <w:t xml:space="preserve">Section 12: Supporting pupils at school with medical conditions </w:t>
      </w:r>
      <w:r w:rsidR="003B28D1" w:rsidRPr="00E551DB">
        <w:rPr>
          <w:rFonts w:ascii="Comic Sans MS" w:hAnsi="Comic Sans MS" w:cs="Comic Sans MS"/>
          <w:b/>
          <w:bCs/>
          <w:sz w:val="32"/>
          <w:szCs w:val="32"/>
        </w:rPr>
        <w:t>(</w:t>
      </w:r>
      <w:r w:rsidR="00D84EEE" w:rsidRPr="00E551DB">
        <w:rPr>
          <w:rFonts w:ascii="Comic Sans MS" w:hAnsi="Comic Sans MS" w:cs="Comic Sans MS"/>
          <w:b/>
          <w:bCs/>
          <w:sz w:val="32"/>
          <w:szCs w:val="32"/>
        </w:rPr>
        <w:t>Please refer also to our policy)</w:t>
      </w:r>
    </w:p>
    <w:p w14:paraId="5D22825B" w14:textId="77777777" w:rsidR="00321EDC" w:rsidRPr="00E551DB" w:rsidRDefault="00321EDC" w:rsidP="00321EDC">
      <w:pPr>
        <w:pStyle w:val="Default"/>
        <w:rPr>
          <w:rFonts w:ascii="Comic Sans MS" w:hAnsi="Comic Sans MS"/>
          <w:sz w:val="23"/>
          <w:szCs w:val="23"/>
        </w:rPr>
      </w:pPr>
      <w:r w:rsidRPr="00E551DB">
        <w:rPr>
          <w:rFonts w:ascii="Comic Sans MS" w:hAnsi="Comic Sans MS"/>
          <w:sz w:val="23"/>
          <w:szCs w:val="23"/>
        </w:rPr>
        <w:t xml:space="preserve">Some children in our school have medical conditions that require care and support to enable full access to education, including school trips and physical education. Some children with medical conditions may be disabled and where this is the case the school will comply with its duties under the Equality Act 2010. </w:t>
      </w:r>
    </w:p>
    <w:p w14:paraId="0FEFCD01" w14:textId="77777777" w:rsidR="00321EDC" w:rsidRPr="00E551DB" w:rsidRDefault="00321EDC" w:rsidP="00321EDC">
      <w:pPr>
        <w:pStyle w:val="Default"/>
        <w:rPr>
          <w:rFonts w:ascii="Comic Sans MS" w:hAnsi="Comic Sans MS"/>
          <w:sz w:val="23"/>
          <w:szCs w:val="23"/>
        </w:rPr>
      </w:pPr>
      <w:r w:rsidRPr="00E551DB">
        <w:rPr>
          <w:rFonts w:ascii="Comic Sans MS" w:hAnsi="Comic Sans MS"/>
          <w:sz w:val="23"/>
          <w:szCs w:val="23"/>
        </w:rPr>
        <w:t>Some may also have special educational needs (</w:t>
      </w:r>
      <w:r w:rsidR="00CC4FBC">
        <w:rPr>
          <w:rFonts w:ascii="Comic Sans MS" w:hAnsi="Comic Sans MS"/>
          <w:sz w:val="23"/>
          <w:szCs w:val="23"/>
        </w:rPr>
        <w:t>SEND</w:t>
      </w:r>
      <w:r w:rsidRPr="00E551DB">
        <w:rPr>
          <w:rFonts w:ascii="Comic Sans MS" w:hAnsi="Comic Sans MS"/>
          <w:sz w:val="23"/>
          <w:szCs w:val="23"/>
        </w:rPr>
        <w:t xml:space="preserve">) and may have a Statement, or EHCP which brings together health and social care needs, as well as their special educational provision. </w:t>
      </w:r>
    </w:p>
    <w:p w14:paraId="7D986112" w14:textId="77777777" w:rsidR="00321EDC" w:rsidRPr="00E551DB" w:rsidRDefault="00321EDC" w:rsidP="00321EDC">
      <w:pPr>
        <w:pStyle w:val="Default"/>
        <w:rPr>
          <w:rFonts w:ascii="Comic Sans MS" w:hAnsi="Comic Sans MS"/>
          <w:sz w:val="23"/>
          <w:szCs w:val="23"/>
        </w:rPr>
      </w:pPr>
      <w:r w:rsidRPr="00E551DB">
        <w:rPr>
          <w:rFonts w:ascii="Comic Sans MS" w:hAnsi="Comic Sans MS"/>
          <w:sz w:val="23"/>
          <w:szCs w:val="23"/>
        </w:rPr>
        <w:t xml:space="preserve">Pupils with allergies, food allergies have warning photos in the </w:t>
      </w:r>
      <w:r w:rsidR="009F2D43" w:rsidRPr="00E551DB">
        <w:rPr>
          <w:rFonts w:ascii="Comic Sans MS" w:hAnsi="Comic Sans MS"/>
          <w:sz w:val="23"/>
          <w:szCs w:val="23"/>
        </w:rPr>
        <w:t>relevant places around school</w:t>
      </w:r>
      <w:r w:rsidR="00844365" w:rsidRPr="00E551DB">
        <w:rPr>
          <w:rFonts w:ascii="Comic Sans MS" w:hAnsi="Comic Sans MS"/>
          <w:sz w:val="23"/>
          <w:szCs w:val="23"/>
        </w:rPr>
        <w:t xml:space="preserve"> and wear a lanyard during lunchtimes</w:t>
      </w:r>
      <w:r w:rsidR="009F2D43" w:rsidRPr="00E551DB">
        <w:rPr>
          <w:rFonts w:ascii="Comic Sans MS" w:hAnsi="Comic Sans MS"/>
          <w:sz w:val="23"/>
          <w:szCs w:val="23"/>
        </w:rPr>
        <w:t>.</w:t>
      </w:r>
    </w:p>
    <w:p w14:paraId="59D0FB34" w14:textId="77777777" w:rsidR="00321EDC" w:rsidRPr="00E551DB" w:rsidRDefault="00321EDC" w:rsidP="00321EDC">
      <w:pPr>
        <w:pStyle w:val="Default"/>
        <w:rPr>
          <w:rFonts w:ascii="Comic Sans MS" w:hAnsi="Comic Sans MS"/>
          <w:sz w:val="23"/>
          <w:szCs w:val="23"/>
        </w:rPr>
      </w:pPr>
    </w:p>
    <w:p w14:paraId="4141E9E9" w14:textId="77777777" w:rsidR="00321EDC" w:rsidRPr="00E551DB" w:rsidRDefault="00321EDC" w:rsidP="00321EDC">
      <w:pPr>
        <w:pStyle w:val="Default"/>
        <w:rPr>
          <w:rFonts w:ascii="Comic Sans MS" w:hAnsi="Comic Sans MS"/>
        </w:rPr>
      </w:pPr>
    </w:p>
    <w:p w14:paraId="18B75854" w14:textId="77777777" w:rsidR="00321EDC" w:rsidRPr="00E551DB" w:rsidRDefault="00321EDC" w:rsidP="00321EDC">
      <w:pPr>
        <w:pStyle w:val="Default"/>
        <w:rPr>
          <w:rFonts w:ascii="Comic Sans MS" w:hAnsi="Comic Sans MS"/>
        </w:rPr>
      </w:pPr>
    </w:p>
    <w:p w14:paraId="4CC44955" w14:textId="77777777" w:rsidR="00321EDC" w:rsidRPr="00E551DB" w:rsidRDefault="00321EDC" w:rsidP="00321EDC">
      <w:pPr>
        <w:pStyle w:val="Default"/>
        <w:rPr>
          <w:rFonts w:ascii="Comic Sans MS" w:hAnsi="Comic Sans MS" w:cs="Comic Sans MS"/>
          <w:b/>
          <w:bCs/>
          <w:sz w:val="32"/>
          <w:szCs w:val="32"/>
        </w:rPr>
      </w:pPr>
      <w:r w:rsidRPr="00E551DB">
        <w:rPr>
          <w:rFonts w:ascii="Comic Sans MS" w:hAnsi="Comic Sans MS" w:cs="Comic Sans MS"/>
          <w:b/>
          <w:bCs/>
          <w:sz w:val="32"/>
          <w:szCs w:val="32"/>
        </w:rPr>
        <w:t>Section 13: Effective Transition</w:t>
      </w:r>
    </w:p>
    <w:p w14:paraId="213E3246" w14:textId="77777777" w:rsidR="00321EDC" w:rsidRPr="00E551DB" w:rsidRDefault="00321EDC" w:rsidP="00955354">
      <w:pPr>
        <w:pStyle w:val="Default"/>
        <w:numPr>
          <w:ilvl w:val="0"/>
          <w:numId w:val="15"/>
        </w:numPr>
        <w:ind w:left="284" w:hanging="284"/>
        <w:rPr>
          <w:rFonts w:ascii="Comic Sans MS" w:hAnsi="Comic Sans MS"/>
          <w:sz w:val="23"/>
          <w:szCs w:val="23"/>
        </w:rPr>
      </w:pPr>
      <w:r w:rsidRPr="00E551DB">
        <w:rPr>
          <w:rFonts w:ascii="Comic Sans MS" w:hAnsi="Comic Sans MS"/>
          <w:sz w:val="23"/>
          <w:szCs w:val="23"/>
        </w:rPr>
        <w:t xml:space="preserve">For all children, we will ensure early and timely planning for transfer into our school, within our school year groups and onto the next phase of education. </w:t>
      </w:r>
    </w:p>
    <w:p w14:paraId="6A1B6C96" w14:textId="77777777" w:rsidR="00321EDC" w:rsidRPr="00E551DB" w:rsidRDefault="00970604" w:rsidP="00955354">
      <w:pPr>
        <w:pStyle w:val="Default"/>
        <w:numPr>
          <w:ilvl w:val="0"/>
          <w:numId w:val="15"/>
        </w:numPr>
        <w:ind w:left="284" w:hanging="284"/>
        <w:rPr>
          <w:rFonts w:ascii="Comic Sans MS" w:hAnsi="Comic Sans MS"/>
          <w:sz w:val="23"/>
          <w:szCs w:val="23"/>
        </w:rPr>
      </w:pPr>
      <w:r w:rsidRPr="00E551DB">
        <w:rPr>
          <w:rFonts w:ascii="Comic Sans MS" w:hAnsi="Comic Sans MS"/>
          <w:sz w:val="23"/>
          <w:szCs w:val="23"/>
        </w:rPr>
        <w:t>Pre-school</w:t>
      </w:r>
      <w:r w:rsidR="009F2D43" w:rsidRPr="00E551DB">
        <w:rPr>
          <w:rFonts w:ascii="Comic Sans MS" w:hAnsi="Comic Sans MS"/>
          <w:sz w:val="23"/>
          <w:szCs w:val="23"/>
        </w:rPr>
        <w:t xml:space="preserve"> visits can be</w:t>
      </w:r>
      <w:r w:rsidR="00321EDC" w:rsidRPr="00E551DB">
        <w:rPr>
          <w:rFonts w:ascii="Comic Sans MS" w:hAnsi="Comic Sans MS"/>
          <w:sz w:val="23"/>
          <w:szCs w:val="23"/>
        </w:rPr>
        <w:t xml:space="preserve"> arranged for pupils entering our school in the </w:t>
      </w:r>
      <w:r w:rsidR="00955354" w:rsidRPr="00E551DB">
        <w:rPr>
          <w:rFonts w:ascii="Comic Sans MS" w:hAnsi="Comic Sans MS"/>
          <w:sz w:val="23"/>
          <w:szCs w:val="23"/>
        </w:rPr>
        <w:t>Early Years Foundation Stages Classes</w:t>
      </w:r>
      <w:r w:rsidR="00321EDC" w:rsidRPr="00E551DB">
        <w:rPr>
          <w:rFonts w:ascii="Comic Sans MS" w:hAnsi="Comic Sans MS"/>
          <w:sz w:val="23"/>
          <w:szCs w:val="23"/>
        </w:rPr>
        <w:t>.</w:t>
      </w:r>
    </w:p>
    <w:p w14:paraId="3921A96F" w14:textId="77777777" w:rsidR="00321EDC" w:rsidRPr="00E551DB" w:rsidRDefault="00321EDC" w:rsidP="00955354">
      <w:pPr>
        <w:pStyle w:val="Default"/>
        <w:numPr>
          <w:ilvl w:val="0"/>
          <w:numId w:val="15"/>
        </w:numPr>
        <w:ind w:left="284" w:hanging="284"/>
        <w:rPr>
          <w:rFonts w:ascii="Comic Sans MS" w:hAnsi="Comic Sans MS"/>
          <w:sz w:val="23"/>
          <w:szCs w:val="23"/>
        </w:rPr>
      </w:pPr>
      <w:r w:rsidRPr="00E551DB">
        <w:rPr>
          <w:rFonts w:ascii="Comic Sans MS" w:hAnsi="Comic Sans MS"/>
          <w:sz w:val="23"/>
          <w:szCs w:val="23"/>
        </w:rPr>
        <w:t xml:space="preserve">During the year in which children are due to change school, transition meetings and class transition days for all children are held and arrangements discussed. </w:t>
      </w:r>
    </w:p>
    <w:p w14:paraId="5B6DD33A" w14:textId="77777777" w:rsidR="00321EDC" w:rsidRPr="00E551DB" w:rsidRDefault="00321EDC" w:rsidP="00955354">
      <w:pPr>
        <w:pStyle w:val="Default"/>
        <w:numPr>
          <w:ilvl w:val="0"/>
          <w:numId w:val="15"/>
        </w:numPr>
        <w:ind w:left="284" w:hanging="284"/>
        <w:rPr>
          <w:rFonts w:ascii="Comic Sans MS" w:hAnsi="Comic Sans MS"/>
          <w:sz w:val="23"/>
          <w:szCs w:val="23"/>
        </w:rPr>
      </w:pPr>
      <w:r w:rsidRPr="00E551DB">
        <w:rPr>
          <w:rFonts w:ascii="Comic Sans MS" w:hAnsi="Comic Sans MS"/>
          <w:sz w:val="23"/>
          <w:szCs w:val="23"/>
        </w:rPr>
        <w:t>When children are due to leave our school, they and their parents will be encouraged to consider all options for the next phase of education. We will involve outside agencies, as appropriate, to ensure information is impartial, comprehensive but easily accessible and understandable. Accompanied visits to other providers may be arranged as appropriate.</w:t>
      </w:r>
    </w:p>
    <w:p w14:paraId="1F4D31FD" w14:textId="77777777" w:rsidR="00321EDC" w:rsidRPr="00E551DB" w:rsidRDefault="00321EDC" w:rsidP="003B28D1">
      <w:pPr>
        <w:pStyle w:val="Default"/>
        <w:numPr>
          <w:ilvl w:val="0"/>
          <w:numId w:val="15"/>
        </w:numPr>
        <w:rPr>
          <w:rFonts w:ascii="Comic Sans MS" w:hAnsi="Comic Sans MS"/>
          <w:sz w:val="23"/>
          <w:szCs w:val="23"/>
        </w:rPr>
      </w:pPr>
      <w:r w:rsidRPr="00E551DB">
        <w:rPr>
          <w:rFonts w:ascii="Comic Sans MS" w:hAnsi="Comic Sans MS"/>
          <w:sz w:val="23"/>
          <w:szCs w:val="23"/>
        </w:rPr>
        <w:t xml:space="preserve">We will discuss transition needs of all children with Statements of </w:t>
      </w:r>
      <w:r w:rsidR="00CC4FBC">
        <w:rPr>
          <w:rFonts w:ascii="Comic Sans MS" w:hAnsi="Comic Sans MS"/>
          <w:sz w:val="23"/>
          <w:szCs w:val="23"/>
        </w:rPr>
        <w:t>SEND</w:t>
      </w:r>
      <w:r w:rsidRPr="00E551DB">
        <w:rPr>
          <w:rFonts w:ascii="Comic Sans MS" w:hAnsi="Comic Sans MS"/>
          <w:sz w:val="23"/>
          <w:szCs w:val="23"/>
        </w:rPr>
        <w:t xml:space="preserve"> or an Education Health and Care Plans at their statutory Annual Reviews</w:t>
      </w:r>
      <w:r w:rsidR="009F2D43" w:rsidRPr="00E551DB">
        <w:rPr>
          <w:rFonts w:ascii="Comic Sans MS" w:hAnsi="Comic Sans MS"/>
          <w:sz w:val="23"/>
          <w:szCs w:val="23"/>
        </w:rPr>
        <w:t xml:space="preserve"> to </w:t>
      </w:r>
      <w:r w:rsidR="007C08D3" w:rsidRPr="00E551DB">
        <w:rPr>
          <w:rFonts w:ascii="Comic Sans MS" w:hAnsi="Comic Sans MS"/>
          <w:sz w:val="23"/>
          <w:szCs w:val="23"/>
        </w:rPr>
        <w:t>be held during Year 3</w:t>
      </w:r>
      <w:r w:rsidR="00E36BAE" w:rsidRPr="00E551DB">
        <w:rPr>
          <w:rFonts w:ascii="Comic Sans MS" w:hAnsi="Comic Sans MS"/>
          <w:sz w:val="23"/>
          <w:szCs w:val="23"/>
        </w:rPr>
        <w:t>.</w:t>
      </w:r>
    </w:p>
    <w:p w14:paraId="6F83692F" w14:textId="77777777" w:rsidR="00B94A74" w:rsidRPr="00E551DB" w:rsidRDefault="00970604" w:rsidP="00B94A74">
      <w:pPr>
        <w:pStyle w:val="Default"/>
        <w:numPr>
          <w:ilvl w:val="0"/>
          <w:numId w:val="15"/>
        </w:numPr>
        <w:rPr>
          <w:rFonts w:ascii="Comic Sans MS" w:hAnsi="Comic Sans MS"/>
          <w:sz w:val="23"/>
          <w:szCs w:val="23"/>
        </w:rPr>
      </w:pPr>
      <w:r w:rsidRPr="00E551DB">
        <w:rPr>
          <w:rFonts w:ascii="Comic Sans MS" w:hAnsi="Comic Sans MS"/>
          <w:sz w:val="23"/>
          <w:szCs w:val="23"/>
        </w:rPr>
        <w:t>Liaison with middle</w:t>
      </w:r>
      <w:r w:rsidR="00321EDC" w:rsidRPr="00E551DB">
        <w:rPr>
          <w:rFonts w:ascii="Comic Sans MS" w:hAnsi="Comic Sans MS"/>
          <w:sz w:val="23"/>
          <w:szCs w:val="23"/>
        </w:rPr>
        <w:t xml:space="preserve"> schools takes place and SENCOs are invited</w:t>
      </w:r>
      <w:r w:rsidRPr="00E551DB">
        <w:rPr>
          <w:rFonts w:ascii="Comic Sans MS" w:hAnsi="Comic Sans MS"/>
          <w:sz w:val="23"/>
          <w:szCs w:val="23"/>
        </w:rPr>
        <w:t>, where appropriate,</w:t>
      </w:r>
      <w:r w:rsidR="00321EDC" w:rsidRPr="00E551DB">
        <w:rPr>
          <w:rFonts w:ascii="Comic Sans MS" w:hAnsi="Comic Sans MS"/>
          <w:sz w:val="23"/>
          <w:szCs w:val="23"/>
        </w:rPr>
        <w:t xml:space="preserve"> to TAC’s,</w:t>
      </w:r>
      <w:r w:rsidRPr="00E551DB">
        <w:rPr>
          <w:rFonts w:ascii="Comic Sans MS" w:hAnsi="Comic Sans MS"/>
          <w:sz w:val="23"/>
          <w:szCs w:val="23"/>
        </w:rPr>
        <w:t xml:space="preserve"> SEND reviews etc and the Year 4</w:t>
      </w:r>
      <w:r w:rsidR="00321EDC" w:rsidRPr="00E551DB">
        <w:rPr>
          <w:rFonts w:ascii="Comic Sans MS" w:hAnsi="Comic Sans MS"/>
          <w:sz w:val="23"/>
          <w:szCs w:val="23"/>
        </w:rPr>
        <w:t xml:space="preserve"> teacher</w:t>
      </w:r>
      <w:r w:rsidRPr="00E551DB">
        <w:rPr>
          <w:rFonts w:ascii="Comic Sans MS" w:hAnsi="Comic Sans MS"/>
          <w:sz w:val="23"/>
          <w:szCs w:val="23"/>
        </w:rPr>
        <w:t>s</w:t>
      </w:r>
      <w:r w:rsidR="007218E7">
        <w:rPr>
          <w:rFonts w:ascii="Comic Sans MS" w:hAnsi="Comic Sans MS"/>
          <w:sz w:val="23"/>
          <w:szCs w:val="23"/>
        </w:rPr>
        <w:t xml:space="preserve"> meet </w:t>
      </w:r>
      <w:r w:rsidR="00321EDC" w:rsidRPr="00E551DB">
        <w:rPr>
          <w:rFonts w:ascii="Comic Sans MS" w:hAnsi="Comic Sans MS"/>
          <w:sz w:val="23"/>
          <w:szCs w:val="23"/>
        </w:rPr>
        <w:t xml:space="preserve">with the </w:t>
      </w:r>
      <w:r w:rsidR="00925892">
        <w:rPr>
          <w:rFonts w:ascii="Comic Sans MS" w:hAnsi="Comic Sans MS"/>
          <w:sz w:val="23"/>
          <w:szCs w:val="23"/>
        </w:rPr>
        <w:t>SENDCO</w:t>
      </w:r>
      <w:r w:rsidR="00321EDC" w:rsidRPr="00E551DB">
        <w:rPr>
          <w:rFonts w:ascii="Comic Sans MS" w:hAnsi="Comic Sans MS"/>
          <w:sz w:val="23"/>
          <w:szCs w:val="23"/>
        </w:rPr>
        <w:t>.</w:t>
      </w:r>
    </w:p>
    <w:p w14:paraId="1F672BB5" w14:textId="77777777" w:rsidR="00B94A74" w:rsidRPr="00E551DB" w:rsidRDefault="00B94A74" w:rsidP="00B94A74">
      <w:pPr>
        <w:pStyle w:val="Default"/>
        <w:rPr>
          <w:rFonts w:ascii="Comic Sans MS" w:hAnsi="Comic Sans MS"/>
        </w:rPr>
      </w:pPr>
    </w:p>
    <w:p w14:paraId="54048D81" w14:textId="77777777" w:rsidR="00B94A74" w:rsidRPr="00E551DB" w:rsidRDefault="00B94A74" w:rsidP="00B94A74">
      <w:pPr>
        <w:pStyle w:val="Default"/>
        <w:rPr>
          <w:rFonts w:ascii="Comic Sans MS" w:hAnsi="Comic Sans MS" w:cs="Comic Sans MS"/>
          <w:b/>
          <w:bCs/>
          <w:sz w:val="32"/>
          <w:szCs w:val="32"/>
        </w:rPr>
      </w:pPr>
      <w:r w:rsidRPr="00E551DB">
        <w:rPr>
          <w:rFonts w:ascii="Comic Sans MS" w:hAnsi="Comic Sans MS" w:cs="Comic Sans MS"/>
          <w:b/>
          <w:bCs/>
          <w:sz w:val="32"/>
          <w:szCs w:val="32"/>
        </w:rPr>
        <w:t>Section 14: Admission Arrangements</w:t>
      </w:r>
    </w:p>
    <w:p w14:paraId="4DB56408" w14:textId="77777777" w:rsidR="00B94A74" w:rsidRPr="00E551DB" w:rsidRDefault="00B94A74" w:rsidP="00B94A74">
      <w:pPr>
        <w:pStyle w:val="Default"/>
        <w:rPr>
          <w:rFonts w:ascii="Comic Sans MS" w:hAnsi="Comic Sans MS" w:cs="Comic Sans MS"/>
          <w:b/>
          <w:bCs/>
          <w:sz w:val="32"/>
          <w:szCs w:val="32"/>
        </w:rPr>
      </w:pPr>
    </w:p>
    <w:p w14:paraId="42CB5C66" w14:textId="77777777" w:rsidR="00B94A74" w:rsidRPr="00E551DB" w:rsidRDefault="00B94A74" w:rsidP="00B94A74">
      <w:pPr>
        <w:pStyle w:val="Default"/>
        <w:rPr>
          <w:rFonts w:ascii="Comic Sans MS" w:hAnsi="Comic Sans MS"/>
          <w:sz w:val="23"/>
          <w:szCs w:val="23"/>
        </w:rPr>
      </w:pPr>
      <w:r w:rsidRPr="00E551DB">
        <w:rPr>
          <w:rFonts w:ascii="Comic Sans MS" w:hAnsi="Comic Sans MS"/>
          <w:sz w:val="23"/>
          <w:szCs w:val="23"/>
        </w:rPr>
        <w:t xml:space="preserve">No child will be refused admission to school on the basis of his or her special educational need, ethnicity or language need. In line with the Equalities Act 2010, we will not discriminate against disabled children and we will take all reasonable </w:t>
      </w:r>
      <w:r w:rsidRPr="00E551DB">
        <w:rPr>
          <w:rFonts w:ascii="Comic Sans MS" w:hAnsi="Comic Sans MS"/>
          <w:sz w:val="23"/>
          <w:szCs w:val="23"/>
        </w:rPr>
        <w:lastRenderedPageBreak/>
        <w:t>steps to provide effective educational provision (see Admission policy for the school).</w:t>
      </w:r>
    </w:p>
    <w:p w14:paraId="0EA49890" w14:textId="77777777" w:rsidR="00B94A74" w:rsidRPr="00E551DB" w:rsidRDefault="00B94A74" w:rsidP="00B94A74">
      <w:pPr>
        <w:pStyle w:val="Default"/>
        <w:rPr>
          <w:rFonts w:ascii="Comic Sans MS" w:hAnsi="Comic Sans MS"/>
        </w:rPr>
      </w:pPr>
    </w:p>
    <w:p w14:paraId="5B7D882E" w14:textId="77777777" w:rsidR="00B94A74" w:rsidRPr="00E551DB" w:rsidRDefault="00B94A74" w:rsidP="00B94A74">
      <w:pPr>
        <w:pStyle w:val="Default"/>
        <w:rPr>
          <w:rFonts w:ascii="Comic Sans MS" w:hAnsi="Comic Sans MS"/>
        </w:rPr>
      </w:pPr>
    </w:p>
    <w:p w14:paraId="79DE2B91" w14:textId="77777777" w:rsidR="00B94A74" w:rsidRPr="00E551DB" w:rsidRDefault="00B94A74" w:rsidP="00B94A74">
      <w:pPr>
        <w:pStyle w:val="Default"/>
        <w:rPr>
          <w:rFonts w:ascii="Comic Sans MS" w:hAnsi="Comic Sans MS"/>
        </w:rPr>
      </w:pPr>
    </w:p>
    <w:p w14:paraId="5B3A583A" w14:textId="77777777" w:rsidR="00AE7534" w:rsidRPr="00E551DB" w:rsidRDefault="00AE7534" w:rsidP="00AE7534">
      <w:pPr>
        <w:pStyle w:val="Default"/>
        <w:rPr>
          <w:rFonts w:ascii="Comic Sans MS" w:hAnsi="Comic Sans MS" w:cs="Comic Sans MS"/>
          <w:b/>
          <w:bCs/>
          <w:sz w:val="32"/>
          <w:szCs w:val="32"/>
        </w:rPr>
      </w:pPr>
      <w:r w:rsidRPr="00E551DB">
        <w:rPr>
          <w:rFonts w:ascii="Comic Sans MS" w:hAnsi="Comic Sans MS" w:cs="Comic Sans MS"/>
          <w:b/>
          <w:bCs/>
          <w:sz w:val="32"/>
          <w:szCs w:val="32"/>
        </w:rPr>
        <w:t>Section 15: Storage of records</w:t>
      </w:r>
    </w:p>
    <w:p w14:paraId="6857A154" w14:textId="77777777" w:rsidR="00AE7534" w:rsidRPr="00E551DB" w:rsidRDefault="00AE7534" w:rsidP="00AE7534">
      <w:pPr>
        <w:pStyle w:val="Default"/>
        <w:rPr>
          <w:rFonts w:ascii="Comic Sans MS" w:hAnsi="Comic Sans MS" w:cs="Comic Sans MS"/>
          <w:b/>
          <w:bCs/>
          <w:sz w:val="32"/>
          <w:szCs w:val="32"/>
        </w:rPr>
      </w:pPr>
    </w:p>
    <w:p w14:paraId="04D501D0" w14:textId="77777777" w:rsidR="00B94A74" w:rsidRPr="00E551DB" w:rsidRDefault="00AE7534" w:rsidP="00AE7534">
      <w:pPr>
        <w:pStyle w:val="Default"/>
        <w:rPr>
          <w:rFonts w:ascii="Comic Sans MS" w:hAnsi="Comic Sans MS"/>
          <w:sz w:val="23"/>
          <w:szCs w:val="23"/>
        </w:rPr>
      </w:pPr>
      <w:r w:rsidRPr="00E551DB">
        <w:rPr>
          <w:rFonts w:ascii="Comic Sans MS" w:hAnsi="Comic Sans MS"/>
          <w:sz w:val="23"/>
          <w:szCs w:val="23"/>
        </w:rPr>
        <w:t xml:space="preserve">Children’s records are sent to the next school as soon as possible after a child has transferred. Whilst the pupils are attending </w:t>
      </w:r>
      <w:proofErr w:type="spellStart"/>
      <w:r w:rsidR="007C08D3" w:rsidRPr="00E551DB">
        <w:rPr>
          <w:rFonts w:ascii="Comic Sans MS" w:hAnsi="Comic Sans MS"/>
          <w:sz w:val="23"/>
          <w:szCs w:val="23"/>
        </w:rPr>
        <w:t>Oxhey</w:t>
      </w:r>
      <w:proofErr w:type="spellEnd"/>
      <w:r w:rsidR="007C08D3" w:rsidRPr="00E551DB">
        <w:rPr>
          <w:rFonts w:ascii="Comic Sans MS" w:hAnsi="Comic Sans MS"/>
          <w:sz w:val="23"/>
          <w:szCs w:val="23"/>
        </w:rPr>
        <w:t xml:space="preserve"> First </w:t>
      </w:r>
      <w:r w:rsidRPr="00E551DB">
        <w:rPr>
          <w:rFonts w:ascii="Comic Sans MS" w:hAnsi="Comic Sans MS"/>
          <w:sz w:val="23"/>
          <w:szCs w:val="23"/>
        </w:rPr>
        <w:t>Sc</w:t>
      </w:r>
      <w:r w:rsidR="009F2D43" w:rsidRPr="00E551DB">
        <w:rPr>
          <w:rFonts w:ascii="Comic Sans MS" w:hAnsi="Comic Sans MS"/>
          <w:sz w:val="23"/>
          <w:szCs w:val="23"/>
        </w:rPr>
        <w:t xml:space="preserve">hool the records are kept with the </w:t>
      </w:r>
      <w:r w:rsidR="00925892">
        <w:rPr>
          <w:rFonts w:ascii="Comic Sans MS" w:hAnsi="Comic Sans MS"/>
          <w:sz w:val="23"/>
          <w:szCs w:val="23"/>
        </w:rPr>
        <w:t>SENDCO</w:t>
      </w:r>
      <w:r w:rsidR="009F2D43" w:rsidRPr="00E551DB">
        <w:rPr>
          <w:rFonts w:ascii="Comic Sans MS" w:hAnsi="Comic Sans MS"/>
          <w:sz w:val="23"/>
          <w:szCs w:val="23"/>
        </w:rPr>
        <w:t xml:space="preserve"> and copies made for the relevant staff</w:t>
      </w:r>
      <w:r w:rsidRPr="00E551DB">
        <w:rPr>
          <w:rFonts w:ascii="Comic Sans MS" w:hAnsi="Comic Sans MS"/>
          <w:sz w:val="23"/>
          <w:szCs w:val="23"/>
        </w:rPr>
        <w:t>. The confidentiality policy is updated annually and signed by all staff and governors annually.</w:t>
      </w:r>
    </w:p>
    <w:p w14:paraId="7AB34A6C" w14:textId="77777777" w:rsidR="00AE7534" w:rsidRPr="00E551DB" w:rsidRDefault="00AE7534" w:rsidP="00AE7534">
      <w:pPr>
        <w:pStyle w:val="Default"/>
        <w:rPr>
          <w:rFonts w:ascii="Comic Sans MS" w:hAnsi="Comic Sans MS"/>
          <w:sz w:val="23"/>
          <w:szCs w:val="23"/>
        </w:rPr>
      </w:pPr>
    </w:p>
    <w:p w14:paraId="4B3B0479" w14:textId="77777777" w:rsidR="00AE7534" w:rsidRPr="00E551DB" w:rsidRDefault="00AE7534" w:rsidP="00AE7534">
      <w:pPr>
        <w:pStyle w:val="Default"/>
        <w:rPr>
          <w:rFonts w:ascii="Comic Sans MS" w:hAnsi="Comic Sans MS"/>
        </w:rPr>
      </w:pPr>
    </w:p>
    <w:p w14:paraId="32277DE2" w14:textId="77777777" w:rsidR="0094549F" w:rsidRPr="00E551DB" w:rsidRDefault="0094549F" w:rsidP="00AE7534">
      <w:pPr>
        <w:pStyle w:val="Default"/>
        <w:rPr>
          <w:rFonts w:ascii="Comic Sans MS" w:hAnsi="Comic Sans MS" w:cs="Comic Sans MS"/>
          <w:b/>
          <w:bCs/>
          <w:sz w:val="32"/>
          <w:szCs w:val="32"/>
        </w:rPr>
      </w:pPr>
    </w:p>
    <w:p w14:paraId="30151E78" w14:textId="77777777" w:rsidR="00AE7534" w:rsidRPr="00E551DB" w:rsidRDefault="00AE7534" w:rsidP="00AE7534">
      <w:pPr>
        <w:pStyle w:val="Default"/>
        <w:rPr>
          <w:rFonts w:ascii="Comic Sans MS" w:hAnsi="Comic Sans MS" w:cs="Comic Sans MS"/>
          <w:b/>
          <w:bCs/>
          <w:sz w:val="32"/>
          <w:szCs w:val="32"/>
        </w:rPr>
      </w:pPr>
      <w:r w:rsidRPr="00E551DB">
        <w:rPr>
          <w:rFonts w:ascii="Comic Sans MS" w:hAnsi="Comic Sans MS" w:cs="Comic Sans MS"/>
          <w:b/>
          <w:bCs/>
          <w:sz w:val="32"/>
          <w:szCs w:val="32"/>
        </w:rPr>
        <w:t>Section 1</w:t>
      </w:r>
      <w:r w:rsidR="009063E4" w:rsidRPr="00E551DB">
        <w:rPr>
          <w:rFonts w:ascii="Comic Sans MS" w:hAnsi="Comic Sans MS" w:cs="Comic Sans MS"/>
          <w:b/>
          <w:bCs/>
          <w:sz w:val="32"/>
          <w:szCs w:val="32"/>
        </w:rPr>
        <w:t>6</w:t>
      </w:r>
      <w:r w:rsidRPr="00E551DB">
        <w:rPr>
          <w:rFonts w:ascii="Comic Sans MS" w:hAnsi="Comic Sans MS" w:cs="Comic Sans MS"/>
          <w:b/>
          <w:bCs/>
          <w:sz w:val="32"/>
          <w:szCs w:val="32"/>
        </w:rPr>
        <w:t>: Complaints</w:t>
      </w:r>
    </w:p>
    <w:p w14:paraId="353EB37E" w14:textId="77777777" w:rsidR="00AE7534" w:rsidRPr="00E551DB" w:rsidRDefault="00AE7534" w:rsidP="00AE7534">
      <w:pPr>
        <w:pStyle w:val="Default"/>
        <w:rPr>
          <w:rFonts w:ascii="Comic Sans MS" w:hAnsi="Comic Sans MS" w:cs="Comic Sans MS"/>
          <w:b/>
          <w:bCs/>
          <w:sz w:val="32"/>
          <w:szCs w:val="32"/>
        </w:rPr>
      </w:pPr>
    </w:p>
    <w:p w14:paraId="4178B0B4" w14:textId="77777777" w:rsidR="00AE7534" w:rsidRPr="00E551DB" w:rsidRDefault="00AE7534" w:rsidP="00AE7534">
      <w:pPr>
        <w:pStyle w:val="Default"/>
        <w:rPr>
          <w:rFonts w:ascii="Comic Sans MS" w:hAnsi="Comic Sans MS"/>
          <w:sz w:val="23"/>
          <w:szCs w:val="23"/>
        </w:rPr>
      </w:pPr>
      <w:r w:rsidRPr="00E551DB">
        <w:rPr>
          <w:rFonts w:ascii="Comic Sans MS" w:hAnsi="Comic Sans MS"/>
          <w:sz w:val="23"/>
          <w:szCs w:val="23"/>
        </w:rPr>
        <w:t xml:space="preserve">If a parent wishes to discuss their child’s educational needs or are unhappy about something regarding their child’s schooling please contact the following: </w:t>
      </w:r>
    </w:p>
    <w:p w14:paraId="4E1FD19E" w14:textId="77777777" w:rsidR="00AE7534" w:rsidRPr="00E551DB" w:rsidRDefault="00AE7534" w:rsidP="00AE7534">
      <w:pPr>
        <w:pStyle w:val="Default"/>
        <w:numPr>
          <w:ilvl w:val="0"/>
          <w:numId w:val="16"/>
        </w:numPr>
        <w:rPr>
          <w:rFonts w:ascii="Comic Sans MS" w:hAnsi="Comic Sans MS"/>
          <w:sz w:val="23"/>
          <w:szCs w:val="23"/>
        </w:rPr>
      </w:pPr>
      <w:r w:rsidRPr="00E551DB">
        <w:rPr>
          <w:rFonts w:ascii="Comic Sans MS" w:hAnsi="Comic Sans MS"/>
          <w:sz w:val="23"/>
          <w:szCs w:val="23"/>
        </w:rPr>
        <w:t xml:space="preserve">The class teacher </w:t>
      </w:r>
    </w:p>
    <w:p w14:paraId="35B96747" w14:textId="77777777" w:rsidR="00955354" w:rsidRPr="00E551DB" w:rsidRDefault="003B28D1" w:rsidP="003B28D1">
      <w:pPr>
        <w:pStyle w:val="Default"/>
        <w:numPr>
          <w:ilvl w:val="0"/>
          <w:numId w:val="16"/>
        </w:numPr>
        <w:rPr>
          <w:rFonts w:ascii="Comic Sans MS" w:hAnsi="Comic Sans MS"/>
          <w:sz w:val="23"/>
          <w:szCs w:val="23"/>
        </w:rPr>
      </w:pPr>
      <w:r w:rsidRPr="00E551DB">
        <w:rPr>
          <w:rFonts w:ascii="Comic Sans MS" w:hAnsi="Comic Sans MS"/>
          <w:sz w:val="23"/>
          <w:szCs w:val="23"/>
        </w:rPr>
        <w:t xml:space="preserve">The </w:t>
      </w:r>
      <w:r w:rsidR="00925892">
        <w:rPr>
          <w:rFonts w:ascii="Comic Sans MS" w:hAnsi="Comic Sans MS"/>
          <w:sz w:val="23"/>
          <w:szCs w:val="23"/>
        </w:rPr>
        <w:t>SENDCO</w:t>
      </w:r>
      <w:r w:rsidR="00AE7534" w:rsidRPr="00E551DB">
        <w:rPr>
          <w:rFonts w:ascii="Comic Sans MS" w:hAnsi="Comic Sans MS"/>
          <w:sz w:val="23"/>
          <w:szCs w:val="23"/>
        </w:rPr>
        <w:t xml:space="preserve"> </w:t>
      </w:r>
    </w:p>
    <w:p w14:paraId="24BBD035" w14:textId="77777777" w:rsidR="00AE7534" w:rsidRPr="00E551DB" w:rsidRDefault="003B28D1" w:rsidP="00AE7534">
      <w:pPr>
        <w:pStyle w:val="Default"/>
        <w:numPr>
          <w:ilvl w:val="0"/>
          <w:numId w:val="16"/>
        </w:numPr>
        <w:rPr>
          <w:rFonts w:ascii="Comic Sans MS" w:hAnsi="Comic Sans MS"/>
          <w:sz w:val="23"/>
          <w:szCs w:val="23"/>
        </w:rPr>
      </w:pPr>
      <w:r w:rsidRPr="00E551DB">
        <w:rPr>
          <w:rFonts w:ascii="Comic Sans MS" w:hAnsi="Comic Sans MS"/>
          <w:sz w:val="23"/>
          <w:szCs w:val="23"/>
        </w:rPr>
        <w:t xml:space="preserve">The </w:t>
      </w:r>
      <w:r w:rsidR="00AE7534" w:rsidRPr="00E551DB">
        <w:rPr>
          <w:rFonts w:ascii="Comic Sans MS" w:hAnsi="Comic Sans MS"/>
          <w:sz w:val="23"/>
          <w:szCs w:val="23"/>
        </w:rPr>
        <w:t xml:space="preserve">Headteacher </w:t>
      </w:r>
    </w:p>
    <w:p w14:paraId="542F4AAF" w14:textId="77777777" w:rsidR="003B28D1" w:rsidRPr="00E551DB" w:rsidRDefault="003B28D1" w:rsidP="00AE7534">
      <w:pPr>
        <w:pStyle w:val="Default"/>
        <w:numPr>
          <w:ilvl w:val="0"/>
          <w:numId w:val="16"/>
        </w:numPr>
        <w:rPr>
          <w:rFonts w:ascii="Comic Sans MS" w:hAnsi="Comic Sans MS"/>
          <w:sz w:val="23"/>
          <w:szCs w:val="23"/>
        </w:rPr>
      </w:pPr>
      <w:r w:rsidRPr="00E551DB">
        <w:rPr>
          <w:rFonts w:ascii="Comic Sans MS" w:hAnsi="Comic Sans MS"/>
          <w:sz w:val="23"/>
          <w:szCs w:val="23"/>
        </w:rPr>
        <w:t>The Assistant Headteacher</w:t>
      </w:r>
    </w:p>
    <w:p w14:paraId="3550F5B7" w14:textId="77777777" w:rsidR="00AE7534" w:rsidRPr="00E551DB" w:rsidRDefault="00AE7534" w:rsidP="00AE7534">
      <w:pPr>
        <w:pStyle w:val="Default"/>
        <w:rPr>
          <w:rFonts w:ascii="Comic Sans MS" w:hAnsi="Comic Sans MS"/>
          <w:sz w:val="23"/>
          <w:szCs w:val="23"/>
        </w:rPr>
      </w:pPr>
      <w:r w:rsidRPr="00E551DB">
        <w:rPr>
          <w:rFonts w:ascii="Comic Sans MS" w:hAnsi="Comic Sans MS"/>
          <w:sz w:val="23"/>
          <w:szCs w:val="23"/>
        </w:rPr>
        <w:t xml:space="preserve">For </w:t>
      </w:r>
      <w:proofErr w:type="gramStart"/>
      <w:r w:rsidRPr="00E551DB">
        <w:rPr>
          <w:rFonts w:ascii="Comic Sans MS" w:hAnsi="Comic Sans MS"/>
          <w:sz w:val="23"/>
          <w:szCs w:val="23"/>
        </w:rPr>
        <w:t>complaints</w:t>
      </w:r>
      <w:proofErr w:type="gramEnd"/>
      <w:r w:rsidRPr="00E551DB">
        <w:rPr>
          <w:rFonts w:ascii="Comic Sans MS" w:hAnsi="Comic Sans MS"/>
          <w:sz w:val="23"/>
          <w:szCs w:val="23"/>
        </w:rPr>
        <w:t xml:space="preserve"> please contact the School Gove</w:t>
      </w:r>
      <w:r w:rsidR="00955354" w:rsidRPr="00E551DB">
        <w:rPr>
          <w:rFonts w:ascii="Comic Sans MS" w:hAnsi="Comic Sans MS"/>
          <w:sz w:val="23"/>
          <w:szCs w:val="23"/>
        </w:rPr>
        <w:t>rnor with responsibility for Inclusion</w:t>
      </w:r>
      <w:r w:rsidRPr="00E551DB">
        <w:rPr>
          <w:rFonts w:ascii="Comic Sans MS" w:hAnsi="Comic Sans MS"/>
          <w:sz w:val="23"/>
          <w:szCs w:val="23"/>
        </w:rPr>
        <w:t xml:space="preserve">.  </w:t>
      </w:r>
    </w:p>
    <w:p w14:paraId="7DEF34A9" w14:textId="77777777" w:rsidR="00AE7534" w:rsidRPr="00E551DB" w:rsidRDefault="00AE7534" w:rsidP="00AE7534">
      <w:pPr>
        <w:pStyle w:val="Default"/>
        <w:rPr>
          <w:rFonts w:ascii="Comic Sans MS" w:hAnsi="Comic Sans MS"/>
        </w:rPr>
      </w:pPr>
    </w:p>
    <w:p w14:paraId="5CC426A9" w14:textId="77777777" w:rsidR="00AE7534" w:rsidRPr="00E551DB" w:rsidRDefault="00AE7534" w:rsidP="00AE7534">
      <w:pPr>
        <w:pStyle w:val="Default"/>
        <w:rPr>
          <w:rFonts w:ascii="Comic Sans MS" w:hAnsi="Comic Sans MS"/>
          <w:sz w:val="23"/>
          <w:szCs w:val="23"/>
        </w:rPr>
      </w:pPr>
      <w:r w:rsidRPr="00E551DB">
        <w:rPr>
          <w:rFonts w:ascii="Comic Sans MS" w:hAnsi="Comic Sans MS"/>
          <w:sz w:val="23"/>
          <w:szCs w:val="23"/>
        </w:rPr>
        <w:t>Appointments can be made with any of these people through the</w:t>
      </w:r>
      <w:r w:rsidR="00E36BAE" w:rsidRPr="00E551DB">
        <w:rPr>
          <w:rFonts w:ascii="Comic Sans MS" w:hAnsi="Comic Sans MS"/>
          <w:sz w:val="23"/>
          <w:szCs w:val="23"/>
        </w:rPr>
        <w:t xml:space="preserve"> </w:t>
      </w:r>
      <w:r w:rsidR="00774A37" w:rsidRPr="00E551DB">
        <w:rPr>
          <w:rFonts w:ascii="Comic Sans MS" w:hAnsi="Comic Sans MS"/>
          <w:sz w:val="23"/>
          <w:szCs w:val="23"/>
        </w:rPr>
        <w:t>school office Tel: 01782 513000</w:t>
      </w:r>
    </w:p>
    <w:p w14:paraId="6C0C178E" w14:textId="77777777" w:rsidR="009063E4" w:rsidRPr="00E551DB" w:rsidRDefault="009063E4" w:rsidP="00AE7534">
      <w:pPr>
        <w:pStyle w:val="Default"/>
        <w:rPr>
          <w:rFonts w:ascii="Comic Sans MS" w:hAnsi="Comic Sans MS"/>
        </w:rPr>
      </w:pPr>
    </w:p>
    <w:p w14:paraId="26F08D96" w14:textId="77777777" w:rsidR="009063E4" w:rsidRPr="00E551DB" w:rsidRDefault="009063E4" w:rsidP="00AE7534">
      <w:pPr>
        <w:pStyle w:val="Default"/>
        <w:rPr>
          <w:rFonts w:ascii="Comic Sans MS" w:hAnsi="Comic Sans MS"/>
        </w:rPr>
      </w:pPr>
    </w:p>
    <w:p w14:paraId="757475A7" w14:textId="77777777" w:rsidR="009063E4" w:rsidRPr="00E551DB" w:rsidRDefault="009063E4" w:rsidP="00AE7534">
      <w:pPr>
        <w:pStyle w:val="Default"/>
        <w:rPr>
          <w:rFonts w:ascii="Comic Sans MS" w:hAnsi="Comic Sans MS"/>
        </w:rPr>
      </w:pPr>
    </w:p>
    <w:p w14:paraId="0FD2706C" w14:textId="77777777" w:rsidR="009063E4" w:rsidRPr="00E551DB" w:rsidRDefault="009063E4" w:rsidP="009063E4">
      <w:pPr>
        <w:pStyle w:val="Default"/>
        <w:rPr>
          <w:rFonts w:ascii="Comic Sans MS" w:hAnsi="Comic Sans MS" w:cs="Comic Sans MS"/>
          <w:b/>
          <w:bCs/>
          <w:sz w:val="32"/>
          <w:szCs w:val="32"/>
        </w:rPr>
      </w:pPr>
      <w:r w:rsidRPr="00E551DB">
        <w:rPr>
          <w:rFonts w:ascii="Comic Sans MS" w:hAnsi="Comic Sans MS" w:cs="Comic Sans MS"/>
          <w:b/>
          <w:bCs/>
          <w:sz w:val="32"/>
          <w:szCs w:val="32"/>
        </w:rPr>
        <w:t xml:space="preserve">Section 18: Links with Other Services </w:t>
      </w:r>
    </w:p>
    <w:p w14:paraId="172F9051" w14:textId="77777777" w:rsidR="009063E4" w:rsidRPr="00E551DB" w:rsidRDefault="009063E4" w:rsidP="009063E4">
      <w:pPr>
        <w:pStyle w:val="Default"/>
        <w:rPr>
          <w:rFonts w:ascii="Comic Sans MS" w:hAnsi="Comic Sans MS" w:cs="Comic Sans MS"/>
          <w:b/>
          <w:bCs/>
          <w:sz w:val="32"/>
          <w:szCs w:val="32"/>
        </w:rPr>
      </w:pPr>
    </w:p>
    <w:p w14:paraId="16C025EE" w14:textId="77777777" w:rsidR="00DC114D" w:rsidRPr="00E551DB" w:rsidRDefault="009063E4" w:rsidP="009063E4">
      <w:pPr>
        <w:pStyle w:val="Default"/>
        <w:rPr>
          <w:rStyle w:val="Hyperlink"/>
          <w:rFonts w:ascii="Comic Sans MS" w:hAnsi="Comic Sans MS"/>
          <w:color w:val="000000"/>
          <w:u w:val="none"/>
        </w:rPr>
      </w:pPr>
      <w:r w:rsidRPr="00E551DB">
        <w:rPr>
          <w:rFonts w:ascii="Comic Sans MS" w:hAnsi="Comic Sans MS"/>
          <w:sz w:val="23"/>
          <w:szCs w:val="23"/>
        </w:rPr>
        <w:t>Staffordshire SEND Family Partnership</w:t>
      </w:r>
      <w:r w:rsidRPr="00E551DB">
        <w:rPr>
          <w:rFonts w:ascii="Comic Sans MS" w:hAnsi="Comic Sans MS"/>
        </w:rPr>
        <w:t xml:space="preserve"> </w:t>
      </w:r>
    </w:p>
    <w:p w14:paraId="647BDF45" w14:textId="77777777" w:rsidR="00865B4E" w:rsidRDefault="00D7203E" w:rsidP="00865B4E">
      <w:pPr>
        <w:pStyle w:val="Default"/>
        <w:rPr>
          <w:rStyle w:val="Hyperlink"/>
          <w:rFonts w:ascii="Comic Sans MS" w:hAnsi="Comic Sans MS"/>
        </w:rPr>
      </w:pPr>
      <w:hyperlink r:id="rId12" w:history="1">
        <w:r w:rsidR="00865B4E" w:rsidRPr="00865B4E">
          <w:rPr>
            <w:rStyle w:val="Hyperlink"/>
            <w:rFonts w:ascii="Comic Sans MS" w:hAnsi="Comic Sans MS"/>
          </w:rPr>
          <w:t>Staffordshire SEND Family Partnership - Staffordshire Connects</w:t>
        </w:r>
      </w:hyperlink>
    </w:p>
    <w:p w14:paraId="7F3142AA" w14:textId="77777777" w:rsidR="00865B4E" w:rsidRPr="00865B4E" w:rsidRDefault="00865B4E" w:rsidP="00865B4E">
      <w:pPr>
        <w:pStyle w:val="Default"/>
        <w:rPr>
          <w:rFonts w:ascii="Comic Sans MS" w:hAnsi="Comic Sans MS"/>
        </w:rPr>
      </w:pPr>
    </w:p>
    <w:p w14:paraId="1FD7637A" w14:textId="77777777" w:rsidR="00865B4E" w:rsidRPr="00865B4E" w:rsidRDefault="00865B4E" w:rsidP="00865B4E">
      <w:pPr>
        <w:pStyle w:val="Default"/>
        <w:rPr>
          <w:rFonts w:ascii="Comic Sans MS" w:hAnsi="Comic Sans MS"/>
        </w:rPr>
      </w:pPr>
    </w:p>
    <w:p w14:paraId="25101291" w14:textId="77777777" w:rsidR="00865B4E" w:rsidRDefault="00D7203E" w:rsidP="00865B4E">
      <w:pPr>
        <w:pStyle w:val="Default"/>
        <w:rPr>
          <w:rStyle w:val="Hyperlink"/>
          <w:rFonts w:ascii="Comic Sans MS" w:hAnsi="Comic Sans MS"/>
        </w:rPr>
      </w:pPr>
      <w:hyperlink r:id="rId13" w:history="1">
        <w:r w:rsidR="00865B4E" w:rsidRPr="00865B4E">
          <w:rPr>
            <w:rStyle w:val="Hyperlink"/>
            <w:rFonts w:ascii="Comic Sans MS" w:hAnsi="Comic Sans MS"/>
          </w:rPr>
          <w:t>STAFFS IASS - Staffordshire SEND Family Partnership</w:t>
        </w:r>
      </w:hyperlink>
    </w:p>
    <w:p w14:paraId="74A516F2" w14:textId="77777777" w:rsidR="00DC114D" w:rsidRPr="00E551DB" w:rsidRDefault="00DC114D" w:rsidP="009063E4">
      <w:pPr>
        <w:pStyle w:val="Default"/>
        <w:rPr>
          <w:rFonts w:ascii="Comic Sans MS" w:hAnsi="Comic Sans MS"/>
        </w:rPr>
      </w:pPr>
    </w:p>
    <w:p w14:paraId="7C6E2CAF" w14:textId="77777777" w:rsidR="009063E4" w:rsidRPr="00E551DB" w:rsidRDefault="009063E4" w:rsidP="009063E4">
      <w:pPr>
        <w:pStyle w:val="Default"/>
        <w:rPr>
          <w:rFonts w:ascii="Comic Sans MS" w:hAnsi="Comic Sans MS"/>
          <w:sz w:val="23"/>
          <w:szCs w:val="23"/>
        </w:rPr>
      </w:pPr>
      <w:r w:rsidRPr="00E551DB">
        <w:rPr>
          <w:rFonts w:ascii="Comic Sans MS" w:hAnsi="Comic Sans MS"/>
          <w:sz w:val="23"/>
          <w:szCs w:val="23"/>
        </w:rPr>
        <w:t xml:space="preserve">Telephone 01785 356921 during office hours.  </w:t>
      </w:r>
    </w:p>
    <w:p w14:paraId="29B52FA2" w14:textId="77777777" w:rsidR="009063E4" w:rsidRPr="00E551DB" w:rsidRDefault="009063E4" w:rsidP="009063E4">
      <w:pPr>
        <w:pStyle w:val="Default"/>
        <w:rPr>
          <w:rFonts w:ascii="Comic Sans MS" w:hAnsi="Comic Sans MS"/>
          <w:sz w:val="23"/>
          <w:szCs w:val="23"/>
        </w:rPr>
      </w:pPr>
      <w:r w:rsidRPr="00E551DB">
        <w:rPr>
          <w:rFonts w:ascii="Comic Sans MS" w:hAnsi="Comic Sans MS"/>
          <w:sz w:val="23"/>
          <w:szCs w:val="23"/>
        </w:rPr>
        <w:t xml:space="preserve">Alternatively email on spps@staffordshire.gov.uk. </w:t>
      </w:r>
    </w:p>
    <w:p w14:paraId="26F12FA5" w14:textId="77777777" w:rsidR="009F2D43" w:rsidRPr="00E551DB" w:rsidRDefault="009F2D43" w:rsidP="009063E4">
      <w:pPr>
        <w:pStyle w:val="Default"/>
        <w:rPr>
          <w:rFonts w:ascii="Comic Sans MS" w:hAnsi="Comic Sans MS" w:cs="Comic Sans MS"/>
          <w:b/>
          <w:bCs/>
          <w:sz w:val="32"/>
          <w:szCs w:val="32"/>
        </w:rPr>
      </w:pPr>
    </w:p>
    <w:p w14:paraId="0DBDA5F6" w14:textId="77777777" w:rsidR="009063E4" w:rsidRPr="00E551DB" w:rsidRDefault="009063E4" w:rsidP="009063E4">
      <w:pPr>
        <w:pStyle w:val="Default"/>
        <w:rPr>
          <w:rFonts w:ascii="Comic Sans MS" w:hAnsi="Comic Sans MS" w:cs="Comic Sans MS"/>
          <w:b/>
          <w:bCs/>
          <w:sz w:val="32"/>
          <w:szCs w:val="32"/>
        </w:rPr>
      </w:pPr>
      <w:r w:rsidRPr="00E551DB">
        <w:rPr>
          <w:rFonts w:ascii="Comic Sans MS" w:hAnsi="Comic Sans MS" w:cs="Comic Sans MS"/>
          <w:b/>
          <w:bCs/>
          <w:sz w:val="32"/>
          <w:szCs w:val="32"/>
        </w:rPr>
        <w:t>Section 19: Information on where the Local Authority’s Local Offer is published</w:t>
      </w:r>
    </w:p>
    <w:p w14:paraId="3F9479C0" w14:textId="77777777" w:rsidR="009063E4" w:rsidRPr="00E551DB" w:rsidRDefault="009063E4" w:rsidP="00AE7534">
      <w:pPr>
        <w:pStyle w:val="Default"/>
        <w:rPr>
          <w:rFonts w:ascii="Comic Sans MS" w:hAnsi="Comic Sans MS"/>
        </w:rPr>
      </w:pPr>
    </w:p>
    <w:p w14:paraId="3E0F9B1C" w14:textId="77777777" w:rsidR="009063E4" w:rsidRPr="00E551DB" w:rsidRDefault="009063E4" w:rsidP="00AE7534">
      <w:pPr>
        <w:pStyle w:val="Default"/>
        <w:rPr>
          <w:rFonts w:ascii="Comic Sans MS" w:hAnsi="Comic Sans MS"/>
          <w:sz w:val="23"/>
          <w:szCs w:val="23"/>
        </w:rPr>
      </w:pPr>
      <w:r w:rsidRPr="00E551DB">
        <w:rPr>
          <w:rFonts w:ascii="Comic Sans MS" w:hAnsi="Comic Sans MS"/>
          <w:sz w:val="23"/>
          <w:szCs w:val="23"/>
        </w:rPr>
        <w:t>Information on where the Local Authority’s Local Offer can be found on Staffs County Council Website.</w:t>
      </w:r>
      <w:r w:rsidR="0094549F" w:rsidRPr="00E551DB">
        <w:rPr>
          <w:rFonts w:ascii="Comic Sans MS" w:hAnsi="Comic Sans MS"/>
          <w:sz w:val="23"/>
          <w:szCs w:val="23"/>
        </w:rPr>
        <w:t xml:space="preserve"> </w:t>
      </w:r>
    </w:p>
    <w:p w14:paraId="77BE4B46" w14:textId="77777777" w:rsidR="009063E4" w:rsidRPr="00E551DB" w:rsidRDefault="009063E4" w:rsidP="009063E4">
      <w:pPr>
        <w:pStyle w:val="Default"/>
        <w:rPr>
          <w:rFonts w:ascii="Comic Sans MS" w:hAnsi="Comic Sans MS"/>
        </w:rPr>
      </w:pPr>
    </w:p>
    <w:p w14:paraId="5A5AAEEB" w14:textId="77777777" w:rsidR="009063E4" w:rsidRPr="00E551DB" w:rsidRDefault="009063E4" w:rsidP="00AE7534">
      <w:pPr>
        <w:pStyle w:val="Default"/>
        <w:rPr>
          <w:rFonts w:ascii="Comic Sans MS" w:hAnsi="Comic Sans MS"/>
        </w:rPr>
      </w:pPr>
    </w:p>
    <w:p w14:paraId="63F55C30" w14:textId="77777777" w:rsidR="00A94511" w:rsidRPr="00E551DB" w:rsidRDefault="00A94511" w:rsidP="00A94511">
      <w:pPr>
        <w:shd w:val="clear" w:color="auto" w:fill="FFFFFF"/>
        <w:spacing w:after="0" w:line="240" w:lineRule="auto"/>
        <w:rPr>
          <w:rFonts w:ascii="Comic Sans MS" w:eastAsia="Times New Roman" w:hAnsi="Comic Sans MS" w:cs="Calibri"/>
          <w:color w:val="201F1E"/>
          <w:lang w:eastAsia="en-GB"/>
        </w:rPr>
      </w:pPr>
      <w:r w:rsidRPr="00E551DB">
        <w:rPr>
          <w:rFonts w:ascii="Comic Sans MS" w:eastAsia="Times New Roman" w:hAnsi="Comic Sans MS" w:cs="Calibri"/>
          <w:color w:val="201F1E"/>
          <w:lang w:eastAsia="en-GB"/>
        </w:rPr>
        <w:t>Version Control</w:t>
      </w:r>
      <w:r w:rsidRPr="00E551DB">
        <w:rPr>
          <w:rFonts w:ascii="Comic Sans MS" w:eastAsia="Times New Roman" w:hAnsi="Comic Sans MS" w:cs="Calibri"/>
          <w:color w:val="201F1E"/>
          <w:lang w:eastAsia="en-GB"/>
        </w:rPr>
        <w:br/>
        <w:t> </w:t>
      </w:r>
    </w:p>
    <w:tbl>
      <w:tblPr>
        <w:tblW w:w="0" w:type="auto"/>
        <w:shd w:val="clear" w:color="auto" w:fill="FFFFFF"/>
        <w:tblCellMar>
          <w:left w:w="0" w:type="dxa"/>
          <w:right w:w="0" w:type="dxa"/>
        </w:tblCellMar>
        <w:tblLook w:val="04A0" w:firstRow="1" w:lastRow="0" w:firstColumn="1" w:lastColumn="0" w:noHBand="0" w:noVBand="1"/>
      </w:tblPr>
      <w:tblGrid>
        <w:gridCol w:w="1500"/>
        <w:gridCol w:w="1633"/>
        <w:gridCol w:w="5873"/>
      </w:tblGrid>
      <w:tr w:rsidR="00A94511" w:rsidRPr="00E551DB" w14:paraId="3CE5BB1A" w14:textId="77777777" w:rsidTr="00865B4E">
        <w:tc>
          <w:tcPr>
            <w:tcW w:w="1500" w:type="dxa"/>
            <w:tcBorders>
              <w:top w:val="single" w:sz="8" w:space="0" w:color="auto"/>
              <w:left w:val="single" w:sz="8" w:space="0" w:color="auto"/>
              <w:bottom w:val="single" w:sz="8" w:space="0" w:color="auto"/>
              <w:right w:val="single" w:sz="8" w:space="0" w:color="auto"/>
            </w:tcBorders>
            <w:shd w:val="clear" w:color="auto" w:fill="BDD6EE"/>
            <w:tcMar>
              <w:top w:w="0" w:type="dxa"/>
              <w:left w:w="108" w:type="dxa"/>
              <w:bottom w:w="0" w:type="dxa"/>
              <w:right w:w="108" w:type="dxa"/>
            </w:tcMar>
            <w:hideMark/>
          </w:tcPr>
          <w:p w14:paraId="56DE9014" w14:textId="77777777" w:rsidR="00A94511" w:rsidRPr="00E551DB" w:rsidRDefault="00A94511" w:rsidP="00A94511">
            <w:pPr>
              <w:spacing w:after="0" w:line="240" w:lineRule="auto"/>
              <w:rPr>
                <w:rFonts w:ascii="Comic Sans MS" w:eastAsia="Times New Roman" w:hAnsi="Comic Sans MS" w:cs="Calibri"/>
                <w:color w:val="201F1E"/>
                <w:lang w:eastAsia="en-GB"/>
              </w:rPr>
            </w:pPr>
            <w:r w:rsidRPr="00E551DB">
              <w:rPr>
                <w:rFonts w:ascii="Comic Sans MS" w:eastAsia="Times New Roman" w:hAnsi="Comic Sans MS" w:cs="Calibri"/>
                <w:b/>
                <w:bCs/>
                <w:color w:val="201F1E"/>
                <w:bdr w:val="none" w:sz="0" w:space="0" w:color="auto" w:frame="1"/>
                <w:lang w:val="en-US" w:eastAsia="en-GB"/>
              </w:rPr>
              <w:t>Version</w:t>
            </w:r>
          </w:p>
        </w:tc>
        <w:tc>
          <w:tcPr>
            <w:tcW w:w="1633" w:type="dxa"/>
            <w:tcBorders>
              <w:top w:val="single" w:sz="8" w:space="0" w:color="auto"/>
              <w:left w:val="nil"/>
              <w:bottom w:val="single" w:sz="8" w:space="0" w:color="auto"/>
              <w:right w:val="single" w:sz="8" w:space="0" w:color="auto"/>
            </w:tcBorders>
            <w:shd w:val="clear" w:color="auto" w:fill="BDD6EE"/>
            <w:tcMar>
              <w:top w:w="0" w:type="dxa"/>
              <w:left w:w="108" w:type="dxa"/>
              <w:bottom w:w="0" w:type="dxa"/>
              <w:right w:w="108" w:type="dxa"/>
            </w:tcMar>
            <w:hideMark/>
          </w:tcPr>
          <w:p w14:paraId="334A25A9" w14:textId="77777777" w:rsidR="00A94511" w:rsidRPr="00E551DB" w:rsidRDefault="00A94511" w:rsidP="00A94511">
            <w:pPr>
              <w:spacing w:after="0" w:line="240" w:lineRule="auto"/>
              <w:rPr>
                <w:rFonts w:ascii="Comic Sans MS" w:eastAsia="Times New Roman" w:hAnsi="Comic Sans MS" w:cs="Calibri"/>
                <w:color w:val="201F1E"/>
                <w:lang w:eastAsia="en-GB"/>
              </w:rPr>
            </w:pPr>
            <w:r w:rsidRPr="00E551DB">
              <w:rPr>
                <w:rFonts w:ascii="Comic Sans MS" w:eastAsia="Times New Roman" w:hAnsi="Comic Sans MS" w:cs="Calibri"/>
                <w:b/>
                <w:bCs/>
                <w:color w:val="201F1E"/>
                <w:bdr w:val="none" w:sz="0" w:space="0" w:color="auto" w:frame="1"/>
                <w:lang w:val="en-US" w:eastAsia="en-GB"/>
              </w:rPr>
              <w:t>Review Date</w:t>
            </w:r>
          </w:p>
        </w:tc>
        <w:tc>
          <w:tcPr>
            <w:tcW w:w="5873" w:type="dxa"/>
            <w:tcBorders>
              <w:top w:val="single" w:sz="8" w:space="0" w:color="auto"/>
              <w:left w:val="nil"/>
              <w:bottom w:val="single" w:sz="8" w:space="0" w:color="auto"/>
              <w:right w:val="single" w:sz="8" w:space="0" w:color="auto"/>
            </w:tcBorders>
            <w:shd w:val="clear" w:color="auto" w:fill="BDD6EE"/>
            <w:tcMar>
              <w:top w:w="0" w:type="dxa"/>
              <w:left w:w="108" w:type="dxa"/>
              <w:bottom w:w="0" w:type="dxa"/>
              <w:right w:w="108" w:type="dxa"/>
            </w:tcMar>
            <w:hideMark/>
          </w:tcPr>
          <w:p w14:paraId="3E93886E" w14:textId="77777777" w:rsidR="00A94511" w:rsidRPr="00E551DB" w:rsidRDefault="00A94511" w:rsidP="00A94511">
            <w:pPr>
              <w:spacing w:after="0" w:line="240" w:lineRule="auto"/>
              <w:rPr>
                <w:rFonts w:ascii="Comic Sans MS" w:eastAsia="Times New Roman" w:hAnsi="Comic Sans MS" w:cs="Calibri"/>
                <w:color w:val="201F1E"/>
                <w:lang w:eastAsia="en-GB"/>
              </w:rPr>
            </w:pPr>
            <w:r w:rsidRPr="00E551DB">
              <w:rPr>
                <w:rFonts w:ascii="Comic Sans MS" w:eastAsia="Times New Roman" w:hAnsi="Comic Sans MS" w:cs="Calibri"/>
                <w:b/>
                <w:bCs/>
                <w:color w:val="201F1E"/>
                <w:bdr w:val="none" w:sz="0" w:space="0" w:color="auto" w:frame="1"/>
                <w:lang w:val="en-US" w:eastAsia="en-GB"/>
              </w:rPr>
              <w:t>Changes Made</w:t>
            </w:r>
          </w:p>
        </w:tc>
      </w:tr>
      <w:tr w:rsidR="00A94511" w:rsidRPr="00E551DB" w14:paraId="30C374C7" w14:textId="77777777" w:rsidTr="00D43189">
        <w:trPr>
          <w:trHeight w:val="1878"/>
        </w:trPr>
        <w:tc>
          <w:tcPr>
            <w:tcW w:w="15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5447B7CD" w14:textId="77777777" w:rsidR="00A94511" w:rsidRPr="001D43BA" w:rsidRDefault="00D43189" w:rsidP="00A94511">
            <w:pPr>
              <w:spacing w:after="0" w:line="240" w:lineRule="auto"/>
              <w:rPr>
                <w:rFonts w:ascii="Calibri" w:eastAsia="Times New Roman" w:hAnsi="Calibri" w:cs="Calibri"/>
                <w:color w:val="201F1E"/>
                <w:sz w:val="16"/>
                <w:szCs w:val="16"/>
                <w:lang w:eastAsia="en-GB"/>
              </w:rPr>
            </w:pPr>
            <w:r w:rsidRPr="001D43BA">
              <w:rPr>
                <w:rFonts w:ascii="Calibri" w:eastAsia="Times New Roman" w:hAnsi="Calibri" w:cs="Calibri"/>
                <w:color w:val="201F1E"/>
                <w:sz w:val="16"/>
                <w:szCs w:val="16"/>
                <w:lang w:eastAsia="en-GB"/>
              </w:rPr>
              <w:t>V3</w:t>
            </w:r>
          </w:p>
        </w:tc>
        <w:tc>
          <w:tcPr>
            <w:tcW w:w="16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E6307C4" w14:textId="77777777" w:rsidR="00A94511" w:rsidRPr="001D43BA" w:rsidRDefault="00D43189" w:rsidP="00A94511">
            <w:pPr>
              <w:spacing w:after="0" w:line="240" w:lineRule="auto"/>
              <w:rPr>
                <w:rFonts w:ascii="Calibri" w:eastAsia="Times New Roman" w:hAnsi="Calibri" w:cs="Calibri"/>
                <w:color w:val="201F1E"/>
                <w:sz w:val="16"/>
                <w:szCs w:val="16"/>
                <w:lang w:eastAsia="en-GB"/>
              </w:rPr>
            </w:pPr>
            <w:r w:rsidRPr="001D43BA">
              <w:rPr>
                <w:rFonts w:ascii="Calibri" w:eastAsia="Times New Roman" w:hAnsi="Calibri" w:cs="Calibri"/>
                <w:color w:val="201F1E"/>
                <w:sz w:val="16"/>
                <w:szCs w:val="16"/>
                <w:lang w:eastAsia="en-GB"/>
              </w:rPr>
              <w:t>January 2023</w:t>
            </w:r>
          </w:p>
        </w:tc>
        <w:tc>
          <w:tcPr>
            <w:tcW w:w="58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82DD14F" w14:textId="77777777" w:rsidR="00A94511" w:rsidRPr="00F278A4" w:rsidRDefault="00D43189" w:rsidP="00D43189">
            <w:pPr>
              <w:rPr>
                <w:rFonts w:ascii="Comic Sans MS" w:hAnsi="Comic Sans MS"/>
                <w:sz w:val="16"/>
                <w:szCs w:val="16"/>
              </w:rPr>
            </w:pPr>
            <w:r w:rsidRPr="00F278A4">
              <w:rPr>
                <w:rFonts w:ascii="Calibri" w:eastAsia="Times New Roman" w:hAnsi="Calibri" w:cs="Calibri"/>
                <w:color w:val="201F1E"/>
                <w:sz w:val="16"/>
                <w:szCs w:val="16"/>
                <w:lang w:eastAsia="en-GB"/>
              </w:rPr>
              <w:t xml:space="preserve">Section 2.4 addition of:  </w:t>
            </w:r>
            <w:r w:rsidRPr="00F278A4">
              <w:rPr>
                <w:rFonts w:ascii="Comic Sans MS" w:hAnsi="Comic Sans MS"/>
                <w:sz w:val="16"/>
                <w:szCs w:val="16"/>
              </w:rPr>
              <w:t>2.4 – SEND Review: Right Support, Right Place, Right Time summary document, October 2022. This green paper sets out the Government’s proposals for a system that ‘offers children and young people the opportunity to thrive, with the access to the right support, in the right place and at the right time’. Our intent as a school is to uphold these same proposals so that SEND pupils can fulfil their potential and lead happy, healthy lives.</w:t>
            </w:r>
          </w:p>
        </w:tc>
      </w:tr>
      <w:tr w:rsidR="00865B4E" w:rsidRPr="00E551DB" w14:paraId="4D249028" w14:textId="77777777" w:rsidTr="00865B4E">
        <w:tc>
          <w:tcPr>
            <w:tcW w:w="15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5563CF28" w14:textId="77777777" w:rsidR="00865B4E" w:rsidRPr="001D43BA" w:rsidRDefault="00D43189" w:rsidP="00865B4E">
            <w:pPr>
              <w:spacing w:after="0" w:line="240" w:lineRule="auto"/>
              <w:rPr>
                <w:rFonts w:ascii="Calibri" w:eastAsia="Times New Roman" w:hAnsi="Calibri" w:cs="Calibri"/>
                <w:color w:val="201F1E"/>
                <w:sz w:val="16"/>
                <w:szCs w:val="16"/>
                <w:lang w:eastAsia="en-GB"/>
              </w:rPr>
            </w:pPr>
            <w:r w:rsidRPr="001D43BA">
              <w:rPr>
                <w:rFonts w:ascii="Calibri" w:eastAsia="Times New Roman" w:hAnsi="Calibri" w:cs="Calibri"/>
                <w:color w:val="201F1E"/>
                <w:sz w:val="16"/>
                <w:szCs w:val="16"/>
                <w:lang w:eastAsia="en-GB"/>
              </w:rPr>
              <w:t>V3</w:t>
            </w:r>
          </w:p>
        </w:tc>
        <w:tc>
          <w:tcPr>
            <w:tcW w:w="16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10F1BB4" w14:textId="77777777" w:rsidR="00865B4E" w:rsidRPr="001D43BA" w:rsidRDefault="00D43189" w:rsidP="00865B4E">
            <w:pPr>
              <w:spacing w:after="0" w:line="240" w:lineRule="auto"/>
              <w:rPr>
                <w:rFonts w:ascii="Calibri" w:eastAsia="Times New Roman" w:hAnsi="Calibri" w:cs="Calibri"/>
                <w:color w:val="201F1E"/>
                <w:sz w:val="16"/>
                <w:szCs w:val="16"/>
                <w:lang w:eastAsia="en-GB"/>
              </w:rPr>
            </w:pPr>
            <w:r w:rsidRPr="001D43BA">
              <w:rPr>
                <w:rFonts w:ascii="Calibri" w:eastAsia="Times New Roman" w:hAnsi="Calibri" w:cs="Calibri"/>
                <w:color w:val="201F1E"/>
                <w:sz w:val="16"/>
                <w:szCs w:val="16"/>
                <w:lang w:eastAsia="en-GB"/>
              </w:rPr>
              <w:t>January 2023</w:t>
            </w:r>
          </w:p>
        </w:tc>
        <w:tc>
          <w:tcPr>
            <w:tcW w:w="58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BA6B0FD" w14:textId="77777777" w:rsidR="001D43BA" w:rsidRPr="00F278A4" w:rsidRDefault="001D43BA" w:rsidP="001D43BA">
            <w:pPr>
              <w:rPr>
                <w:rFonts w:ascii="Comic Sans MS" w:hAnsi="Comic Sans MS"/>
                <w:sz w:val="16"/>
                <w:szCs w:val="16"/>
              </w:rPr>
            </w:pPr>
            <w:r w:rsidRPr="00F278A4">
              <w:rPr>
                <w:rFonts w:ascii="Calibri" w:eastAsia="Times New Roman" w:hAnsi="Calibri" w:cs="Calibri"/>
                <w:color w:val="201F1E"/>
                <w:sz w:val="16"/>
                <w:szCs w:val="16"/>
                <w:lang w:eastAsia="en-GB"/>
              </w:rPr>
              <w:t xml:space="preserve">Section 2.5 Addition of: </w:t>
            </w:r>
            <w:r w:rsidRPr="00F278A4">
              <w:rPr>
                <w:rFonts w:ascii="Comic Sans MS" w:hAnsi="Comic Sans MS"/>
                <w:sz w:val="16"/>
                <w:szCs w:val="16"/>
              </w:rPr>
              <w:t xml:space="preserve">2.5 – Staffordshire Special Educational Needs and Disabilities Strategy 2021-2026 states that ‘Our highest priority is to ensure that children with Special Educational Needs and </w:t>
            </w:r>
            <w:proofErr w:type="spellStart"/>
            <w:r w:rsidRPr="00F278A4">
              <w:rPr>
                <w:rFonts w:ascii="Comic Sans MS" w:hAnsi="Comic Sans MS"/>
                <w:sz w:val="16"/>
                <w:szCs w:val="16"/>
              </w:rPr>
              <w:t>Disabilties</w:t>
            </w:r>
            <w:proofErr w:type="spellEnd"/>
            <w:r w:rsidRPr="00F278A4">
              <w:rPr>
                <w:rFonts w:ascii="Comic Sans MS" w:hAnsi="Comic Sans MS"/>
                <w:sz w:val="16"/>
                <w:szCs w:val="16"/>
              </w:rPr>
              <w:t xml:space="preserve"> receive the support they need to achieve the best possible outcomes in life’. Our school SEND policy incorporates their 4 key priorities to help achieve that vision, which are:</w:t>
            </w:r>
          </w:p>
          <w:p w14:paraId="74E0C9A0" w14:textId="77777777" w:rsidR="001D43BA" w:rsidRPr="00F278A4" w:rsidRDefault="001D43BA" w:rsidP="001D43BA">
            <w:pPr>
              <w:pStyle w:val="ListParagraph"/>
              <w:numPr>
                <w:ilvl w:val="0"/>
                <w:numId w:val="31"/>
              </w:numPr>
              <w:rPr>
                <w:rFonts w:ascii="Comic Sans MS" w:hAnsi="Comic Sans MS"/>
                <w:sz w:val="16"/>
                <w:szCs w:val="16"/>
              </w:rPr>
            </w:pPr>
            <w:r w:rsidRPr="00F278A4">
              <w:rPr>
                <w:rFonts w:ascii="Comic Sans MS" w:hAnsi="Comic Sans MS"/>
                <w:sz w:val="16"/>
                <w:szCs w:val="16"/>
              </w:rPr>
              <w:t>We communicate well with each other</w:t>
            </w:r>
          </w:p>
          <w:p w14:paraId="6EA3F8BB" w14:textId="77777777" w:rsidR="001D43BA" w:rsidRPr="00F278A4" w:rsidRDefault="001D43BA" w:rsidP="001D43BA">
            <w:pPr>
              <w:pStyle w:val="ListParagraph"/>
              <w:numPr>
                <w:ilvl w:val="0"/>
                <w:numId w:val="31"/>
              </w:numPr>
              <w:rPr>
                <w:rFonts w:ascii="Comic Sans MS" w:hAnsi="Comic Sans MS"/>
                <w:sz w:val="16"/>
                <w:szCs w:val="16"/>
              </w:rPr>
            </w:pPr>
            <w:r w:rsidRPr="00F278A4">
              <w:rPr>
                <w:rFonts w:ascii="Comic Sans MS" w:hAnsi="Comic Sans MS"/>
                <w:sz w:val="16"/>
                <w:szCs w:val="16"/>
              </w:rPr>
              <w:t>We work in partnership to meet the needs of children and young people</w:t>
            </w:r>
          </w:p>
          <w:p w14:paraId="238A16A5" w14:textId="77777777" w:rsidR="001D43BA" w:rsidRPr="00F278A4" w:rsidRDefault="001D43BA" w:rsidP="001D43BA">
            <w:pPr>
              <w:pStyle w:val="ListParagraph"/>
              <w:numPr>
                <w:ilvl w:val="0"/>
                <w:numId w:val="31"/>
              </w:numPr>
              <w:rPr>
                <w:rFonts w:ascii="Comic Sans MS" w:hAnsi="Comic Sans MS"/>
                <w:sz w:val="16"/>
                <w:szCs w:val="16"/>
              </w:rPr>
            </w:pPr>
            <w:r w:rsidRPr="00F278A4">
              <w:rPr>
                <w:rFonts w:ascii="Comic Sans MS" w:hAnsi="Comic Sans MS"/>
                <w:sz w:val="16"/>
                <w:szCs w:val="16"/>
              </w:rPr>
              <w:t>We ensure the right support is available at the right time</w:t>
            </w:r>
          </w:p>
          <w:p w14:paraId="03938366" w14:textId="77777777" w:rsidR="00865B4E" w:rsidRPr="00F278A4" w:rsidRDefault="001D43BA" w:rsidP="001D43BA">
            <w:pPr>
              <w:pStyle w:val="ListParagraph"/>
              <w:numPr>
                <w:ilvl w:val="0"/>
                <w:numId w:val="31"/>
              </w:numPr>
              <w:rPr>
                <w:rFonts w:ascii="Comic Sans MS" w:hAnsi="Comic Sans MS"/>
                <w:sz w:val="16"/>
                <w:szCs w:val="16"/>
              </w:rPr>
            </w:pPr>
            <w:r w:rsidRPr="00F278A4">
              <w:rPr>
                <w:rFonts w:ascii="Comic Sans MS" w:hAnsi="Comic Sans MS"/>
                <w:sz w:val="16"/>
                <w:szCs w:val="16"/>
              </w:rPr>
              <w:t>We encourage families to be inclusive.</w:t>
            </w:r>
          </w:p>
        </w:tc>
      </w:tr>
      <w:tr w:rsidR="00D43189" w:rsidRPr="00E551DB" w14:paraId="1D469D20" w14:textId="77777777" w:rsidTr="001D43BA">
        <w:trPr>
          <w:trHeight w:val="167"/>
        </w:trPr>
        <w:tc>
          <w:tcPr>
            <w:tcW w:w="15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0EBB3FE7" w14:textId="77777777" w:rsidR="00D43189" w:rsidRPr="001D43BA" w:rsidRDefault="00D43189" w:rsidP="00D43189">
            <w:pPr>
              <w:spacing w:after="0" w:line="240" w:lineRule="auto"/>
              <w:rPr>
                <w:rFonts w:ascii="Calibri" w:eastAsia="Times New Roman" w:hAnsi="Calibri" w:cs="Calibri"/>
                <w:color w:val="201F1E"/>
                <w:sz w:val="16"/>
                <w:szCs w:val="16"/>
                <w:lang w:eastAsia="en-GB"/>
              </w:rPr>
            </w:pPr>
            <w:r w:rsidRPr="001D43BA">
              <w:rPr>
                <w:rFonts w:ascii="Calibri" w:eastAsia="Times New Roman" w:hAnsi="Calibri" w:cs="Calibri"/>
                <w:color w:val="201F1E"/>
                <w:sz w:val="16"/>
                <w:szCs w:val="16"/>
                <w:lang w:eastAsia="en-GB"/>
              </w:rPr>
              <w:t>V3</w:t>
            </w:r>
          </w:p>
        </w:tc>
        <w:tc>
          <w:tcPr>
            <w:tcW w:w="16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08F2D93" w14:textId="77777777" w:rsidR="00D43189" w:rsidRPr="001D43BA" w:rsidRDefault="00D43189" w:rsidP="00D43189">
            <w:pPr>
              <w:spacing w:after="0" w:line="240" w:lineRule="auto"/>
              <w:rPr>
                <w:rFonts w:ascii="Calibri" w:eastAsia="Times New Roman" w:hAnsi="Calibri" w:cs="Calibri"/>
                <w:color w:val="201F1E"/>
                <w:sz w:val="16"/>
                <w:szCs w:val="16"/>
                <w:lang w:eastAsia="en-GB"/>
              </w:rPr>
            </w:pPr>
            <w:r w:rsidRPr="001D43BA">
              <w:rPr>
                <w:rFonts w:ascii="Calibri" w:eastAsia="Times New Roman" w:hAnsi="Calibri" w:cs="Calibri"/>
                <w:color w:val="201F1E"/>
                <w:sz w:val="16"/>
                <w:szCs w:val="16"/>
                <w:lang w:eastAsia="en-GB"/>
              </w:rPr>
              <w:t>January 2023</w:t>
            </w:r>
          </w:p>
        </w:tc>
        <w:tc>
          <w:tcPr>
            <w:tcW w:w="58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FD44422" w14:textId="77777777" w:rsidR="00D43189" w:rsidRPr="00F278A4" w:rsidRDefault="0001477E" w:rsidP="00D43189">
            <w:pPr>
              <w:spacing w:after="0" w:line="240" w:lineRule="auto"/>
              <w:rPr>
                <w:rFonts w:ascii="Calibri" w:eastAsia="Times New Roman" w:hAnsi="Calibri" w:cs="Calibri"/>
                <w:color w:val="201F1E"/>
                <w:sz w:val="16"/>
                <w:szCs w:val="16"/>
                <w:lang w:eastAsia="en-GB"/>
              </w:rPr>
            </w:pPr>
            <w:proofErr w:type="spellStart"/>
            <w:r w:rsidRPr="00F278A4">
              <w:rPr>
                <w:rFonts w:ascii="Calibri" w:eastAsia="Times New Roman" w:hAnsi="Calibri" w:cs="Calibri"/>
                <w:color w:val="201F1E"/>
                <w:sz w:val="16"/>
                <w:szCs w:val="16"/>
                <w:lang w:eastAsia="en-GB"/>
              </w:rPr>
              <w:t>Pg</w:t>
            </w:r>
            <w:proofErr w:type="spellEnd"/>
            <w:r w:rsidRPr="00F278A4">
              <w:rPr>
                <w:rFonts w:ascii="Calibri" w:eastAsia="Times New Roman" w:hAnsi="Calibri" w:cs="Calibri"/>
                <w:color w:val="201F1E"/>
                <w:sz w:val="16"/>
                <w:szCs w:val="16"/>
                <w:lang w:eastAsia="en-GB"/>
              </w:rPr>
              <w:t xml:space="preserve"> 8 – amendment of wording: </w:t>
            </w:r>
            <w:r w:rsidRPr="00F278A4">
              <w:rPr>
                <w:rFonts w:ascii="Comic Sans MS" w:hAnsi="Comic Sans MS" w:cs="Arial"/>
                <w:sz w:val="16"/>
                <w:szCs w:val="16"/>
              </w:rPr>
              <w:t>Some children in our school may be underachieving, which may be caused by a range of factors,</w:t>
            </w:r>
          </w:p>
        </w:tc>
      </w:tr>
      <w:tr w:rsidR="00D43189" w:rsidRPr="00E551DB" w14:paraId="25674058" w14:textId="77777777" w:rsidTr="00865B4E">
        <w:tc>
          <w:tcPr>
            <w:tcW w:w="15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3906A71F" w14:textId="77777777" w:rsidR="00D43189" w:rsidRPr="001D43BA" w:rsidRDefault="00D43189" w:rsidP="00D43189">
            <w:pPr>
              <w:spacing w:after="0" w:line="240" w:lineRule="auto"/>
              <w:rPr>
                <w:rFonts w:ascii="Calibri" w:eastAsia="Times New Roman" w:hAnsi="Calibri" w:cs="Calibri"/>
                <w:color w:val="201F1E"/>
                <w:sz w:val="16"/>
                <w:szCs w:val="16"/>
                <w:lang w:eastAsia="en-GB"/>
              </w:rPr>
            </w:pPr>
            <w:r w:rsidRPr="001D43BA">
              <w:rPr>
                <w:rFonts w:ascii="Calibri" w:eastAsia="Times New Roman" w:hAnsi="Calibri" w:cs="Calibri"/>
                <w:color w:val="201F1E"/>
                <w:sz w:val="16"/>
                <w:szCs w:val="16"/>
                <w:lang w:eastAsia="en-GB"/>
              </w:rPr>
              <w:t>V3</w:t>
            </w:r>
          </w:p>
        </w:tc>
        <w:tc>
          <w:tcPr>
            <w:tcW w:w="16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F462993" w14:textId="77777777" w:rsidR="00D43189" w:rsidRPr="001D43BA" w:rsidRDefault="00D43189" w:rsidP="00D43189">
            <w:pPr>
              <w:spacing w:after="0" w:line="240" w:lineRule="auto"/>
              <w:rPr>
                <w:rFonts w:ascii="Calibri" w:eastAsia="Times New Roman" w:hAnsi="Calibri" w:cs="Calibri"/>
                <w:color w:val="201F1E"/>
                <w:sz w:val="16"/>
                <w:szCs w:val="16"/>
                <w:lang w:eastAsia="en-GB"/>
              </w:rPr>
            </w:pPr>
            <w:r w:rsidRPr="001D43BA">
              <w:rPr>
                <w:rFonts w:ascii="Calibri" w:eastAsia="Times New Roman" w:hAnsi="Calibri" w:cs="Calibri"/>
                <w:color w:val="201F1E"/>
                <w:sz w:val="16"/>
                <w:szCs w:val="16"/>
                <w:lang w:eastAsia="en-GB"/>
              </w:rPr>
              <w:t>January 2023</w:t>
            </w:r>
          </w:p>
        </w:tc>
        <w:tc>
          <w:tcPr>
            <w:tcW w:w="58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1B5DA06" w14:textId="77777777" w:rsidR="00F86BCC" w:rsidRPr="00F278A4" w:rsidRDefault="00F86BCC" w:rsidP="00E64F36">
            <w:pPr>
              <w:autoSpaceDE w:val="0"/>
              <w:autoSpaceDN w:val="0"/>
              <w:adjustRightInd w:val="0"/>
              <w:spacing w:after="0" w:line="240" w:lineRule="auto"/>
              <w:rPr>
                <w:rFonts w:ascii="Comic Sans MS" w:hAnsi="Comic Sans MS" w:cs="Comic Sans MS"/>
                <w:bCs/>
                <w:color w:val="000000"/>
                <w:sz w:val="16"/>
                <w:szCs w:val="16"/>
              </w:rPr>
            </w:pPr>
            <w:proofErr w:type="spellStart"/>
            <w:r w:rsidRPr="00F278A4">
              <w:rPr>
                <w:rFonts w:ascii="Calibri" w:eastAsia="Times New Roman" w:hAnsi="Calibri" w:cs="Calibri"/>
                <w:color w:val="201F1E"/>
                <w:sz w:val="16"/>
                <w:szCs w:val="16"/>
                <w:lang w:eastAsia="en-GB"/>
              </w:rPr>
              <w:t>Pg</w:t>
            </w:r>
            <w:proofErr w:type="spellEnd"/>
            <w:r w:rsidRPr="00F278A4">
              <w:rPr>
                <w:rFonts w:ascii="Calibri" w:eastAsia="Times New Roman" w:hAnsi="Calibri" w:cs="Calibri"/>
                <w:color w:val="201F1E"/>
                <w:sz w:val="16"/>
                <w:szCs w:val="16"/>
                <w:lang w:eastAsia="en-GB"/>
              </w:rPr>
              <w:t xml:space="preserve"> 9 addition of: </w:t>
            </w:r>
            <w:r w:rsidRPr="00F278A4">
              <w:rPr>
                <w:rFonts w:ascii="Comic Sans MS" w:hAnsi="Comic Sans MS" w:cs="Comic Sans MS"/>
                <w:bCs/>
                <w:color w:val="000000"/>
                <w:sz w:val="16"/>
                <w:szCs w:val="16"/>
              </w:rPr>
              <w:t>Referral to and discussion at the Children First Learning Partnership (CFLP) SEND Hub</w:t>
            </w:r>
          </w:p>
          <w:p w14:paraId="4879E80E" w14:textId="77777777" w:rsidR="00F86BCC" w:rsidRPr="00F278A4" w:rsidRDefault="00F86BCC" w:rsidP="00E64F36">
            <w:pPr>
              <w:autoSpaceDE w:val="0"/>
              <w:autoSpaceDN w:val="0"/>
              <w:adjustRightInd w:val="0"/>
              <w:spacing w:after="0" w:line="240" w:lineRule="auto"/>
              <w:rPr>
                <w:rFonts w:ascii="Comic Sans MS" w:hAnsi="Comic Sans MS" w:cs="Comic Sans MS"/>
                <w:bCs/>
                <w:color w:val="000000"/>
                <w:sz w:val="16"/>
                <w:szCs w:val="16"/>
              </w:rPr>
            </w:pPr>
            <w:r w:rsidRPr="00F278A4">
              <w:rPr>
                <w:rFonts w:ascii="Comic Sans MS" w:hAnsi="Comic Sans MS" w:cs="Comic Sans MS"/>
                <w:bCs/>
                <w:color w:val="000000"/>
                <w:sz w:val="16"/>
                <w:szCs w:val="16"/>
              </w:rPr>
              <w:t xml:space="preserve">Referral to and discussion at the Moorlands SEND Hub </w:t>
            </w:r>
          </w:p>
          <w:p w14:paraId="07C82CB1" w14:textId="77777777" w:rsidR="00D43189" w:rsidRPr="00F278A4" w:rsidRDefault="00D43189" w:rsidP="00D43189">
            <w:pPr>
              <w:spacing w:after="0" w:line="240" w:lineRule="auto"/>
              <w:rPr>
                <w:rFonts w:ascii="Calibri" w:eastAsia="Times New Roman" w:hAnsi="Calibri" w:cs="Calibri"/>
                <w:color w:val="201F1E"/>
                <w:sz w:val="16"/>
                <w:szCs w:val="16"/>
                <w:lang w:eastAsia="en-GB"/>
              </w:rPr>
            </w:pPr>
          </w:p>
        </w:tc>
      </w:tr>
      <w:tr w:rsidR="00F86BCC" w:rsidRPr="00E551DB" w14:paraId="7D69CE74" w14:textId="77777777" w:rsidTr="00865B4E">
        <w:tc>
          <w:tcPr>
            <w:tcW w:w="15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051C32BC" w14:textId="77777777" w:rsidR="00F86BCC" w:rsidRPr="001D43BA" w:rsidRDefault="00F86BCC" w:rsidP="00F86BCC">
            <w:pPr>
              <w:spacing w:after="0" w:line="240" w:lineRule="auto"/>
              <w:rPr>
                <w:rFonts w:ascii="Calibri" w:eastAsia="Times New Roman" w:hAnsi="Calibri" w:cs="Calibri"/>
                <w:color w:val="201F1E"/>
                <w:sz w:val="16"/>
                <w:szCs w:val="16"/>
                <w:lang w:eastAsia="en-GB"/>
              </w:rPr>
            </w:pPr>
            <w:r w:rsidRPr="001D43BA">
              <w:rPr>
                <w:rFonts w:ascii="Calibri" w:eastAsia="Times New Roman" w:hAnsi="Calibri" w:cs="Calibri"/>
                <w:color w:val="201F1E"/>
                <w:sz w:val="16"/>
                <w:szCs w:val="16"/>
                <w:lang w:eastAsia="en-GB"/>
              </w:rPr>
              <w:t>V3</w:t>
            </w:r>
          </w:p>
        </w:tc>
        <w:tc>
          <w:tcPr>
            <w:tcW w:w="16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5D303B5" w14:textId="77777777" w:rsidR="00F86BCC" w:rsidRPr="001D43BA" w:rsidRDefault="00F86BCC" w:rsidP="00F86BCC">
            <w:pPr>
              <w:spacing w:after="0" w:line="240" w:lineRule="auto"/>
              <w:rPr>
                <w:rFonts w:ascii="Calibri" w:eastAsia="Times New Roman" w:hAnsi="Calibri" w:cs="Calibri"/>
                <w:color w:val="201F1E"/>
                <w:sz w:val="16"/>
                <w:szCs w:val="16"/>
                <w:lang w:eastAsia="en-GB"/>
              </w:rPr>
            </w:pPr>
            <w:r w:rsidRPr="001D43BA">
              <w:rPr>
                <w:rFonts w:ascii="Calibri" w:eastAsia="Times New Roman" w:hAnsi="Calibri" w:cs="Calibri"/>
                <w:color w:val="201F1E"/>
                <w:sz w:val="16"/>
                <w:szCs w:val="16"/>
                <w:lang w:eastAsia="en-GB"/>
              </w:rPr>
              <w:t>January 2023</w:t>
            </w:r>
          </w:p>
        </w:tc>
        <w:tc>
          <w:tcPr>
            <w:tcW w:w="58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B41ED14" w14:textId="77777777" w:rsidR="00F86BCC" w:rsidRPr="00F278A4" w:rsidRDefault="00E64F36" w:rsidP="00F86BCC">
            <w:pPr>
              <w:spacing w:after="0" w:line="240" w:lineRule="auto"/>
              <w:rPr>
                <w:rFonts w:ascii="Calibri" w:eastAsia="Times New Roman" w:hAnsi="Calibri" w:cs="Calibri"/>
                <w:color w:val="201F1E"/>
                <w:sz w:val="16"/>
                <w:szCs w:val="16"/>
                <w:lang w:eastAsia="en-GB"/>
              </w:rPr>
            </w:pPr>
            <w:proofErr w:type="spellStart"/>
            <w:r w:rsidRPr="00F278A4">
              <w:rPr>
                <w:rFonts w:ascii="Calibri" w:eastAsia="Times New Roman" w:hAnsi="Calibri" w:cs="Calibri"/>
                <w:color w:val="201F1E"/>
                <w:sz w:val="16"/>
                <w:szCs w:val="16"/>
                <w:lang w:eastAsia="en-GB"/>
              </w:rPr>
              <w:t>Pg</w:t>
            </w:r>
            <w:proofErr w:type="spellEnd"/>
            <w:r w:rsidRPr="00F278A4">
              <w:rPr>
                <w:rFonts w:ascii="Calibri" w:eastAsia="Times New Roman" w:hAnsi="Calibri" w:cs="Calibri"/>
                <w:color w:val="201F1E"/>
                <w:sz w:val="16"/>
                <w:szCs w:val="16"/>
                <w:lang w:eastAsia="en-GB"/>
              </w:rPr>
              <w:t xml:space="preserve"> 10 </w:t>
            </w:r>
            <w:r w:rsidR="002E640C" w:rsidRPr="00F278A4">
              <w:rPr>
                <w:rFonts w:ascii="Calibri" w:eastAsia="Times New Roman" w:hAnsi="Calibri" w:cs="Calibri"/>
                <w:color w:val="201F1E"/>
                <w:sz w:val="16"/>
                <w:szCs w:val="16"/>
                <w:lang w:eastAsia="en-GB"/>
              </w:rPr>
              <w:t>amendment in name ‘Autism Inclusion Team’</w:t>
            </w:r>
          </w:p>
          <w:p w14:paraId="1B30E632" w14:textId="77777777" w:rsidR="002E640C" w:rsidRPr="00F278A4" w:rsidRDefault="002E640C" w:rsidP="00F86BCC">
            <w:pPr>
              <w:spacing w:after="0" w:line="240" w:lineRule="auto"/>
              <w:rPr>
                <w:rFonts w:ascii="Calibri" w:eastAsia="Times New Roman" w:hAnsi="Calibri" w:cs="Calibri"/>
                <w:color w:val="201F1E"/>
                <w:sz w:val="16"/>
                <w:szCs w:val="16"/>
                <w:lang w:eastAsia="en-GB"/>
              </w:rPr>
            </w:pPr>
            <w:proofErr w:type="spellStart"/>
            <w:r w:rsidRPr="00F278A4">
              <w:rPr>
                <w:rFonts w:ascii="Calibri" w:eastAsia="Times New Roman" w:hAnsi="Calibri" w:cs="Calibri"/>
                <w:color w:val="201F1E"/>
                <w:sz w:val="16"/>
                <w:szCs w:val="16"/>
                <w:lang w:eastAsia="en-GB"/>
              </w:rPr>
              <w:t>Addtion</w:t>
            </w:r>
            <w:proofErr w:type="spellEnd"/>
            <w:r w:rsidRPr="00F278A4">
              <w:rPr>
                <w:rFonts w:ascii="Calibri" w:eastAsia="Times New Roman" w:hAnsi="Calibri" w:cs="Calibri"/>
                <w:color w:val="201F1E"/>
                <w:sz w:val="16"/>
                <w:szCs w:val="16"/>
                <w:lang w:eastAsia="en-GB"/>
              </w:rPr>
              <w:t xml:space="preserve"> of ‘extra-curricular’ clubs</w:t>
            </w:r>
          </w:p>
          <w:p w14:paraId="3DFBBC0B" w14:textId="77777777" w:rsidR="002E640C" w:rsidRPr="00F278A4" w:rsidRDefault="002E640C" w:rsidP="00F86BCC">
            <w:pPr>
              <w:spacing w:after="0" w:line="240" w:lineRule="auto"/>
              <w:rPr>
                <w:rFonts w:ascii="Calibri" w:eastAsia="Times New Roman" w:hAnsi="Calibri" w:cs="Calibri"/>
                <w:color w:val="201F1E"/>
                <w:sz w:val="16"/>
                <w:szCs w:val="16"/>
                <w:lang w:eastAsia="en-GB"/>
              </w:rPr>
            </w:pPr>
            <w:r w:rsidRPr="00F278A4">
              <w:rPr>
                <w:rFonts w:ascii="Calibri" w:eastAsia="Times New Roman" w:hAnsi="Calibri" w:cs="Calibri"/>
                <w:color w:val="201F1E"/>
                <w:sz w:val="16"/>
                <w:szCs w:val="16"/>
                <w:lang w:eastAsia="en-GB"/>
              </w:rPr>
              <w:t>Addition of ‘SEND’ pupil progress meetings</w:t>
            </w:r>
          </w:p>
        </w:tc>
      </w:tr>
      <w:tr w:rsidR="00F86BCC" w:rsidRPr="00E551DB" w14:paraId="296DCCCB" w14:textId="77777777" w:rsidTr="00865B4E">
        <w:tc>
          <w:tcPr>
            <w:tcW w:w="15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5F223DE3" w14:textId="77777777" w:rsidR="00F86BCC" w:rsidRPr="001D43BA" w:rsidRDefault="006A588F" w:rsidP="00F86BCC">
            <w:pPr>
              <w:spacing w:after="0" w:line="240" w:lineRule="auto"/>
              <w:rPr>
                <w:rFonts w:ascii="Calibri" w:eastAsia="Times New Roman" w:hAnsi="Calibri" w:cs="Calibri"/>
                <w:color w:val="201F1E"/>
                <w:sz w:val="16"/>
                <w:szCs w:val="16"/>
                <w:lang w:eastAsia="en-GB"/>
              </w:rPr>
            </w:pPr>
            <w:r>
              <w:rPr>
                <w:rFonts w:ascii="Calibri" w:eastAsia="Times New Roman" w:hAnsi="Calibri" w:cs="Calibri"/>
                <w:color w:val="201F1E"/>
                <w:sz w:val="16"/>
                <w:szCs w:val="16"/>
                <w:lang w:eastAsia="en-GB"/>
              </w:rPr>
              <w:t>V3</w:t>
            </w:r>
          </w:p>
        </w:tc>
        <w:tc>
          <w:tcPr>
            <w:tcW w:w="16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FAD1025" w14:textId="77777777" w:rsidR="00F86BCC" w:rsidRPr="001D43BA" w:rsidRDefault="006A588F" w:rsidP="00F86BCC">
            <w:pPr>
              <w:spacing w:after="0" w:line="240" w:lineRule="auto"/>
              <w:rPr>
                <w:rFonts w:ascii="Calibri" w:eastAsia="Times New Roman" w:hAnsi="Calibri" w:cs="Calibri"/>
                <w:color w:val="201F1E"/>
                <w:sz w:val="16"/>
                <w:szCs w:val="16"/>
                <w:lang w:eastAsia="en-GB"/>
              </w:rPr>
            </w:pPr>
            <w:r>
              <w:rPr>
                <w:rFonts w:ascii="Calibri" w:eastAsia="Times New Roman" w:hAnsi="Calibri" w:cs="Calibri"/>
                <w:color w:val="201F1E"/>
                <w:sz w:val="16"/>
                <w:szCs w:val="16"/>
                <w:lang w:eastAsia="en-GB"/>
              </w:rPr>
              <w:t>January 2023</w:t>
            </w:r>
          </w:p>
        </w:tc>
        <w:tc>
          <w:tcPr>
            <w:tcW w:w="58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D513DBF" w14:textId="77777777" w:rsidR="00F86BCC" w:rsidRPr="00F278A4" w:rsidRDefault="00A56C8F" w:rsidP="00F86BCC">
            <w:pPr>
              <w:spacing w:after="0" w:line="240" w:lineRule="auto"/>
              <w:rPr>
                <w:rFonts w:ascii="Calibri" w:eastAsia="Times New Roman" w:hAnsi="Calibri" w:cs="Calibri"/>
                <w:color w:val="201F1E"/>
                <w:sz w:val="16"/>
                <w:szCs w:val="16"/>
                <w:lang w:eastAsia="en-GB"/>
              </w:rPr>
            </w:pPr>
            <w:proofErr w:type="spellStart"/>
            <w:r w:rsidRPr="00F278A4">
              <w:rPr>
                <w:rFonts w:ascii="Calibri" w:eastAsia="Times New Roman" w:hAnsi="Calibri" w:cs="Calibri"/>
                <w:color w:val="201F1E"/>
                <w:sz w:val="16"/>
                <w:szCs w:val="16"/>
                <w:lang w:eastAsia="en-GB"/>
              </w:rPr>
              <w:t>Pg</w:t>
            </w:r>
            <w:proofErr w:type="spellEnd"/>
            <w:r w:rsidRPr="00F278A4">
              <w:rPr>
                <w:rFonts w:ascii="Calibri" w:eastAsia="Times New Roman" w:hAnsi="Calibri" w:cs="Calibri"/>
                <w:color w:val="201F1E"/>
                <w:sz w:val="16"/>
                <w:szCs w:val="16"/>
                <w:lang w:eastAsia="en-GB"/>
              </w:rPr>
              <w:t xml:space="preserve"> 11 – addition of ‘strategy plan’ and the replacement of the word ‘differentiated’ with ‘scaffolded’</w:t>
            </w:r>
          </w:p>
          <w:p w14:paraId="60BAAE36" w14:textId="77777777" w:rsidR="00A56C8F" w:rsidRPr="00F278A4" w:rsidRDefault="00A56C8F" w:rsidP="00A56C8F">
            <w:pPr>
              <w:autoSpaceDE w:val="0"/>
              <w:autoSpaceDN w:val="0"/>
              <w:adjustRightInd w:val="0"/>
              <w:spacing w:after="0" w:line="240" w:lineRule="auto"/>
              <w:rPr>
                <w:rFonts w:ascii="Comic Sans MS" w:hAnsi="Comic Sans MS" w:cs="Comic Sans MS"/>
                <w:bCs/>
                <w:color w:val="000000"/>
                <w:sz w:val="23"/>
                <w:szCs w:val="23"/>
              </w:rPr>
            </w:pPr>
            <w:r w:rsidRPr="00F278A4">
              <w:rPr>
                <w:rFonts w:ascii="Calibri" w:eastAsia="Times New Roman" w:hAnsi="Calibri" w:cs="Calibri"/>
                <w:color w:val="201F1E"/>
                <w:sz w:val="16"/>
                <w:szCs w:val="16"/>
                <w:lang w:eastAsia="en-GB"/>
              </w:rPr>
              <w:t>Addition of phrase ‘</w:t>
            </w:r>
            <w:r w:rsidRPr="00F278A4">
              <w:rPr>
                <w:rFonts w:ascii="Comic Sans MS" w:hAnsi="Comic Sans MS" w:cs="Comic Sans MS"/>
                <w:bCs/>
                <w:color w:val="000000"/>
                <w:sz w:val="16"/>
                <w:szCs w:val="16"/>
              </w:rPr>
              <w:t>however a Strategy Plan will remain in place to ensure continued progress.</w:t>
            </w:r>
          </w:p>
          <w:p w14:paraId="74BA481F" w14:textId="77777777" w:rsidR="00A56C8F" w:rsidRPr="00F278A4" w:rsidRDefault="00A56C8F" w:rsidP="00F86BCC">
            <w:pPr>
              <w:spacing w:after="0" w:line="240" w:lineRule="auto"/>
              <w:rPr>
                <w:rFonts w:ascii="Calibri" w:eastAsia="Times New Roman" w:hAnsi="Calibri" w:cs="Calibri"/>
                <w:color w:val="201F1E"/>
                <w:sz w:val="16"/>
                <w:szCs w:val="16"/>
                <w:lang w:eastAsia="en-GB"/>
              </w:rPr>
            </w:pPr>
          </w:p>
        </w:tc>
      </w:tr>
      <w:tr w:rsidR="00F86BCC" w:rsidRPr="00E551DB" w14:paraId="7DFABBAC" w14:textId="77777777" w:rsidTr="00865B4E">
        <w:tc>
          <w:tcPr>
            <w:tcW w:w="15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74564137" w14:textId="77777777" w:rsidR="00F86BCC" w:rsidRPr="001D43BA" w:rsidRDefault="00F23D3B" w:rsidP="00F86BCC">
            <w:pPr>
              <w:spacing w:after="0" w:line="240" w:lineRule="auto"/>
              <w:rPr>
                <w:rFonts w:ascii="Calibri" w:eastAsia="Times New Roman" w:hAnsi="Calibri" w:cs="Calibri"/>
                <w:color w:val="201F1E"/>
                <w:sz w:val="16"/>
                <w:szCs w:val="16"/>
                <w:lang w:eastAsia="en-GB"/>
              </w:rPr>
            </w:pPr>
            <w:r>
              <w:rPr>
                <w:rFonts w:ascii="Calibri" w:eastAsia="Times New Roman" w:hAnsi="Calibri" w:cs="Calibri"/>
                <w:color w:val="201F1E"/>
                <w:sz w:val="16"/>
                <w:szCs w:val="16"/>
                <w:lang w:eastAsia="en-GB"/>
              </w:rPr>
              <w:t xml:space="preserve">V3 </w:t>
            </w:r>
          </w:p>
        </w:tc>
        <w:tc>
          <w:tcPr>
            <w:tcW w:w="16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C10C109" w14:textId="77777777" w:rsidR="00F86BCC" w:rsidRPr="001D43BA" w:rsidRDefault="00F23D3B" w:rsidP="00F86BCC">
            <w:pPr>
              <w:spacing w:after="0" w:line="240" w:lineRule="auto"/>
              <w:rPr>
                <w:rFonts w:ascii="Calibri" w:eastAsia="Times New Roman" w:hAnsi="Calibri" w:cs="Calibri"/>
                <w:color w:val="201F1E"/>
                <w:sz w:val="16"/>
                <w:szCs w:val="16"/>
                <w:lang w:eastAsia="en-GB"/>
              </w:rPr>
            </w:pPr>
            <w:r>
              <w:rPr>
                <w:rFonts w:ascii="Calibri" w:eastAsia="Times New Roman" w:hAnsi="Calibri" w:cs="Calibri"/>
                <w:color w:val="201F1E"/>
                <w:sz w:val="16"/>
                <w:szCs w:val="16"/>
                <w:lang w:eastAsia="en-GB"/>
              </w:rPr>
              <w:t>January 2023</w:t>
            </w:r>
          </w:p>
        </w:tc>
        <w:tc>
          <w:tcPr>
            <w:tcW w:w="58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9CA3909" w14:textId="77777777" w:rsidR="00F86BCC" w:rsidRPr="001D43BA" w:rsidRDefault="007877DF" w:rsidP="00F86BCC">
            <w:pPr>
              <w:spacing w:after="0" w:line="240" w:lineRule="auto"/>
              <w:rPr>
                <w:rFonts w:ascii="Calibri" w:eastAsia="Times New Roman" w:hAnsi="Calibri" w:cs="Calibri"/>
                <w:color w:val="201F1E"/>
                <w:sz w:val="16"/>
                <w:szCs w:val="16"/>
                <w:lang w:eastAsia="en-GB"/>
              </w:rPr>
            </w:pPr>
            <w:r>
              <w:rPr>
                <w:rFonts w:ascii="Calibri" w:eastAsia="Times New Roman" w:hAnsi="Calibri" w:cs="Calibri"/>
                <w:color w:val="201F1E"/>
                <w:sz w:val="16"/>
                <w:szCs w:val="16"/>
                <w:lang w:eastAsia="en-GB"/>
              </w:rPr>
              <w:t>Updated Graduated Response appendix added</w:t>
            </w:r>
          </w:p>
        </w:tc>
      </w:tr>
      <w:tr w:rsidR="00F86BCC" w:rsidRPr="00A94511" w14:paraId="32C299A2" w14:textId="77777777" w:rsidTr="00865B4E">
        <w:tc>
          <w:tcPr>
            <w:tcW w:w="1500" w:type="dxa"/>
            <w:tcBorders>
              <w:top w:val="nil"/>
              <w:left w:val="single" w:sz="8" w:space="0" w:color="auto"/>
              <w:bottom w:val="nil"/>
              <w:right w:val="single" w:sz="8" w:space="0" w:color="auto"/>
            </w:tcBorders>
            <w:shd w:val="clear" w:color="auto" w:fill="FFFFFF"/>
            <w:tcMar>
              <w:top w:w="0" w:type="dxa"/>
              <w:left w:w="108" w:type="dxa"/>
              <w:bottom w:w="0" w:type="dxa"/>
              <w:right w:w="108" w:type="dxa"/>
            </w:tcMar>
          </w:tcPr>
          <w:p w14:paraId="16FEB889" w14:textId="77777777" w:rsidR="00F86BCC" w:rsidRPr="001D43BA" w:rsidRDefault="00F86BCC" w:rsidP="00F86BCC">
            <w:pPr>
              <w:spacing w:after="0" w:line="240" w:lineRule="auto"/>
              <w:rPr>
                <w:rFonts w:ascii="Calibri" w:eastAsia="Times New Roman" w:hAnsi="Calibri" w:cs="Calibri"/>
                <w:color w:val="201F1E"/>
                <w:sz w:val="16"/>
                <w:szCs w:val="16"/>
                <w:lang w:eastAsia="en-GB"/>
              </w:rPr>
            </w:pPr>
          </w:p>
        </w:tc>
        <w:tc>
          <w:tcPr>
            <w:tcW w:w="1633" w:type="dxa"/>
            <w:tcBorders>
              <w:top w:val="nil"/>
              <w:left w:val="nil"/>
              <w:bottom w:val="nil"/>
              <w:right w:val="single" w:sz="8" w:space="0" w:color="auto"/>
            </w:tcBorders>
            <w:shd w:val="clear" w:color="auto" w:fill="FFFFFF"/>
            <w:tcMar>
              <w:top w:w="0" w:type="dxa"/>
              <w:left w:w="108" w:type="dxa"/>
              <w:bottom w:w="0" w:type="dxa"/>
              <w:right w:w="108" w:type="dxa"/>
            </w:tcMar>
          </w:tcPr>
          <w:p w14:paraId="44FA2DC5" w14:textId="77777777" w:rsidR="00F86BCC" w:rsidRPr="001D43BA" w:rsidRDefault="00F86BCC" w:rsidP="00F86BCC">
            <w:pPr>
              <w:spacing w:after="0" w:line="240" w:lineRule="auto"/>
              <w:rPr>
                <w:rFonts w:ascii="Calibri" w:eastAsia="Times New Roman" w:hAnsi="Calibri" w:cs="Calibri"/>
                <w:color w:val="201F1E"/>
                <w:sz w:val="16"/>
                <w:szCs w:val="16"/>
                <w:lang w:eastAsia="en-GB"/>
              </w:rPr>
            </w:pPr>
          </w:p>
        </w:tc>
        <w:tc>
          <w:tcPr>
            <w:tcW w:w="5873" w:type="dxa"/>
            <w:tcBorders>
              <w:top w:val="nil"/>
              <w:left w:val="nil"/>
              <w:bottom w:val="nil"/>
              <w:right w:val="single" w:sz="8" w:space="0" w:color="auto"/>
            </w:tcBorders>
            <w:shd w:val="clear" w:color="auto" w:fill="FFFFFF"/>
            <w:tcMar>
              <w:top w:w="0" w:type="dxa"/>
              <w:left w:w="108" w:type="dxa"/>
              <w:bottom w:w="0" w:type="dxa"/>
              <w:right w:w="108" w:type="dxa"/>
            </w:tcMar>
          </w:tcPr>
          <w:p w14:paraId="4CBABBC7" w14:textId="77777777" w:rsidR="00F86BCC" w:rsidRPr="001D43BA" w:rsidRDefault="00F86BCC" w:rsidP="00F86BCC">
            <w:pPr>
              <w:autoSpaceDE w:val="0"/>
              <w:autoSpaceDN w:val="0"/>
              <w:adjustRightInd w:val="0"/>
              <w:spacing w:after="0" w:line="240" w:lineRule="auto"/>
              <w:rPr>
                <w:rFonts w:ascii="Calibri" w:eastAsia="Times New Roman" w:hAnsi="Calibri" w:cs="Calibri"/>
                <w:color w:val="201F1E"/>
                <w:sz w:val="16"/>
                <w:szCs w:val="16"/>
                <w:lang w:eastAsia="en-GB"/>
              </w:rPr>
            </w:pPr>
          </w:p>
        </w:tc>
      </w:tr>
    </w:tbl>
    <w:p w14:paraId="6E8CBB9B" w14:textId="77777777" w:rsidR="00A94511" w:rsidRPr="00A94511" w:rsidRDefault="00A94511" w:rsidP="00A94511">
      <w:pPr>
        <w:shd w:val="clear" w:color="auto" w:fill="FFFFFF"/>
        <w:spacing w:after="0" w:line="240" w:lineRule="auto"/>
        <w:rPr>
          <w:rFonts w:ascii="Calibri" w:eastAsia="Times New Roman" w:hAnsi="Calibri" w:cs="Calibri"/>
          <w:color w:val="201F1E"/>
          <w:lang w:eastAsia="en-GB"/>
        </w:rPr>
      </w:pPr>
      <w:r w:rsidRPr="00A94511">
        <w:rPr>
          <w:rFonts w:ascii="Calibri" w:eastAsia="Times New Roman" w:hAnsi="Calibri" w:cs="Calibri"/>
          <w:color w:val="201F1E"/>
          <w:lang w:eastAsia="en-GB"/>
        </w:rPr>
        <w:t> </w:t>
      </w:r>
    </w:p>
    <w:p w14:paraId="28062EC2" w14:textId="77777777" w:rsidR="009063E4" w:rsidRPr="00E551DB" w:rsidRDefault="00165ED3" w:rsidP="00AE7534">
      <w:pPr>
        <w:pStyle w:val="Default"/>
        <w:rPr>
          <w:rFonts w:ascii="Comic Sans MS" w:hAnsi="Comic Sans MS"/>
          <w:b/>
          <w:u w:val="single"/>
        </w:rPr>
      </w:pPr>
      <w:r w:rsidRPr="00E551DB">
        <w:rPr>
          <w:rFonts w:ascii="Comic Sans MS" w:hAnsi="Comic Sans MS"/>
          <w:b/>
          <w:u w:val="single"/>
        </w:rPr>
        <w:t xml:space="preserve">Policy agreed: </w:t>
      </w:r>
      <w:r w:rsidR="00BF120B">
        <w:rPr>
          <w:rFonts w:ascii="Comic Sans MS" w:hAnsi="Comic Sans MS"/>
          <w:b/>
          <w:u w:val="single"/>
        </w:rPr>
        <w:t xml:space="preserve"> February 2023</w:t>
      </w:r>
    </w:p>
    <w:p w14:paraId="103C8F49" w14:textId="77777777" w:rsidR="00355016" w:rsidRDefault="00D44DA3" w:rsidP="00D44DA3">
      <w:pPr>
        <w:rPr>
          <w:rFonts w:ascii="Comic Sans MS" w:hAnsi="Comic Sans MS"/>
        </w:rPr>
      </w:pPr>
      <w:r>
        <w:rPr>
          <w:rFonts w:ascii="Comic Sans MS" w:hAnsi="Comic Sans MS"/>
          <w:b/>
          <w:u w:val="single"/>
        </w:rPr>
        <w:t>To be Reviewed:  February 2024</w:t>
      </w:r>
    </w:p>
    <w:p w14:paraId="7E51AFF1" w14:textId="77777777" w:rsidR="00355016" w:rsidRPr="00355016" w:rsidRDefault="00355016" w:rsidP="00355016">
      <w:pPr>
        <w:jc w:val="center"/>
      </w:pPr>
      <w:r>
        <w:rPr>
          <w:noProof/>
          <w:lang w:eastAsia="en-GB"/>
        </w:rPr>
        <w:lastRenderedPageBreak/>
        <w:drawing>
          <wp:inline distT="0" distB="0" distL="0" distR="0" wp14:anchorId="6F8321F6" wp14:editId="14BADAF2">
            <wp:extent cx="2890288" cy="477634"/>
            <wp:effectExtent l="0" t="0" r="5715" b="0"/>
            <wp:docPr id="1" name="Picture 1" descr="Oxhey First School | Biddulph | Staffordsh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xhey First School | Biddulph | Staffordshir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08948" cy="480718"/>
                    </a:xfrm>
                    <a:prstGeom prst="rect">
                      <a:avLst/>
                    </a:prstGeom>
                    <a:noFill/>
                    <a:ln>
                      <a:noFill/>
                    </a:ln>
                  </pic:spPr>
                </pic:pic>
              </a:graphicData>
            </a:graphic>
          </wp:inline>
        </w:drawing>
      </w:r>
    </w:p>
    <w:p w14:paraId="1ED7BB3F" w14:textId="77777777" w:rsidR="00355016" w:rsidRDefault="00355016" w:rsidP="00355016">
      <w:pPr>
        <w:jc w:val="center"/>
        <w:rPr>
          <w:rFonts w:ascii="Segoe UI Emoji" w:hAnsi="Segoe UI Emoji"/>
          <w:sz w:val="36"/>
          <w:szCs w:val="36"/>
        </w:rPr>
      </w:pPr>
      <w:r w:rsidRPr="00240EB7">
        <w:rPr>
          <w:rFonts w:ascii="Segoe UI Emoji" w:hAnsi="Segoe UI Emoji"/>
          <w:sz w:val="36"/>
          <w:szCs w:val="36"/>
        </w:rPr>
        <w:t>Speech and Language Early Intervention Flow-chart</w:t>
      </w:r>
    </w:p>
    <w:p w14:paraId="55371BC1" w14:textId="77777777" w:rsidR="00355016" w:rsidRDefault="00D44DA3" w:rsidP="00355016">
      <w:pPr>
        <w:jc w:val="center"/>
        <w:rPr>
          <w:rFonts w:ascii="Segoe UI Emoji" w:hAnsi="Segoe UI Emoji"/>
          <w:sz w:val="36"/>
          <w:szCs w:val="36"/>
        </w:rPr>
      </w:pPr>
      <w:r>
        <w:rPr>
          <w:noProof/>
          <w:lang w:eastAsia="en-GB"/>
        </w:rPr>
        <mc:AlternateContent>
          <mc:Choice Requires="wps">
            <w:drawing>
              <wp:anchor distT="45720" distB="45720" distL="114300" distR="114300" simplePos="0" relativeHeight="251691008" behindDoc="0" locked="0" layoutInCell="1" allowOverlap="1" wp14:anchorId="5F6E4410" wp14:editId="243604F6">
                <wp:simplePos x="0" y="0"/>
                <wp:positionH relativeFrom="column">
                  <wp:posOffset>1169544</wp:posOffset>
                </wp:positionH>
                <wp:positionV relativeFrom="paragraph">
                  <wp:posOffset>186055</wp:posOffset>
                </wp:positionV>
                <wp:extent cx="3561715" cy="899795"/>
                <wp:effectExtent l="0" t="0" r="635" b="0"/>
                <wp:wrapSquare wrapText="bothSides"/>
                <wp:docPr id="1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1715" cy="899795"/>
                        </a:xfrm>
                        <a:prstGeom prst="rect">
                          <a:avLst/>
                        </a:prstGeom>
                        <a:gradFill flip="none" rotWithShape="1">
                          <a:gsLst>
                            <a:gs pos="0">
                              <a:srgbClr val="92D050">
                                <a:tint val="66000"/>
                                <a:satMod val="160000"/>
                              </a:srgbClr>
                            </a:gs>
                            <a:gs pos="50000">
                              <a:srgbClr val="92D050">
                                <a:tint val="44500"/>
                                <a:satMod val="160000"/>
                              </a:srgbClr>
                            </a:gs>
                            <a:gs pos="100000">
                              <a:srgbClr val="92D050">
                                <a:tint val="23500"/>
                                <a:satMod val="160000"/>
                              </a:srgbClr>
                            </a:gs>
                          </a:gsLst>
                          <a:lin ang="5400000" scaled="1"/>
                          <a:tileRect/>
                        </a:gradFill>
                        <a:ln w="9525">
                          <a:noFill/>
                          <a:miter lim="800000"/>
                          <a:headEnd/>
                          <a:tailEnd/>
                        </a:ln>
                      </wps:spPr>
                      <wps:txbx>
                        <w:txbxContent>
                          <w:p w14:paraId="6834E046" w14:textId="77777777" w:rsidR="00355016" w:rsidRPr="00374728" w:rsidRDefault="00355016" w:rsidP="00355016">
                            <w:pPr>
                              <w:jc w:val="center"/>
                              <w:rPr>
                                <w:rFonts w:ascii="Segoe UI Emoji" w:hAnsi="Segoe UI Emoji"/>
                                <w:b/>
                                <w:bCs/>
                                <w:sz w:val="24"/>
                                <w:szCs w:val="24"/>
                              </w:rPr>
                            </w:pPr>
                            <w:r w:rsidRPr="00374728">
                              <w:rPr>
                                <w:rFonts w:ascii="Segoe UI Emoji" w:hAnsi="Segoe UI Emoji"/>
                                <w:b/>
                                <w:bCs/>
                                <w:sz w:val="24"/>
                                <w:szCs w:val="24"/>
                              </w:rPr>
                              <w:t>All pupils</w:t>
                            </w:r>
                          </w:p>
                          <w:p w14:paraId="4F8CDE3B" w14:textId="77777777" w:rsidR="00355016" w:rsidRPr="00240EB7" w:rsidRDefault="00355016" w:rsidP="00355016">
                            <w:pPr>
                              <w:rPr>
                                <w:rFonts w:ascii="Segoe UI Emoji" w:hAnsi="Segoe UI Emoji"/>
                                <w:sz w:val="24"/>
                                <w:szCs w:val="24"/>
                              </w:rPr>
                            </w:pPr>
                            <w:r w:rsidRPr="00240EB7">
                              <w:rPr>
                                <w:rFonts w:ascii="Segoe UI Emoji" w:hAnsi="Segoe UI Emoji"/>
                                <w:sz w:val="24"/>
                                <w:szCs w:val="24"/>
                              </w:rPr>
                              <w:t xml:space="preserve">Whole class focus on engagement, listening and attention, </w:t>
                            </w:r>
                            <w:r>
                              <w:rPr>
                                <w:rFonts w:ascii="Segoe UI Emoji" w:hAnsi="Segoe UI Emoji"/>
                                <w:sz w:val="24"/>
                                <w:szCs w:val="24"/>
                              </w:rPr>
                              <w:t>vocabulary building, phase 1 activities.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6E4410" id="Text Box 2" o:spid="_x0000_s1068" type="#_x0000_t202" style="position:absolute;left:0;text-align:left;margin-left:92.1pt;margin-top:14.65pt;width:280.45pt;height:70.85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" fillcolor="#bef397" stroked="f">
                <v:fill color2="#eafae0" rotate="t" colors="0 #bef397;.5 #d5f6c0;1 #eafae0" focus="100%" type="gradient"/>
                <v:textbox>
                  <w:txbxContent>
                    <w:p w14:paraId="6834E046" w14:textId="77777777" w:rsidR="00355016" w:rsidRPr="00374728" w:rsidRDefault="00355016" w:rsidP="00355016">
                      <w:pPr>
                        <w:jc w:val="center"/>
                        <w:rPr>
                          <w:rFonts w:ascii="Segoe UI Emoji" w:hAnsi="Segoe UI Emoji"/>
                          <w:b/>
                          <w:bCs/>
                          <w:sz w:val="24"/>
                          <w:szCs w:val="24"/>
                        </w:rPr>
                      </w:pPr>
                      <w:r w:rsidRPr="00374728">
                        <w:rPr>
                          <w:rFonts w:ascii="Segoe UI Emoji" w:hAnsi="Segoe UI Emoji"/>
                          <w:b/>
                          <w:bCs/>
                          <w:sz w:val="24"/>
                          <w:szCs w:val="24"/>
                        </w:rPr>
                        <w:t>All pupils</w:t>
                      </w:r>
                    </w:p>
                    <w:p w14:paraId="4F8CDE3B" w14:textId="77777777" w:rsidR="00355016" w:rsidRPr="00240EB7" w:rsidRDefault="00355016" w:rsidP="00355016">
                      <w:pPr>
                        <w:rPr>
                          <w:rFonts w:ascii="Segoe UI Emoji" w:hAnsi="Segoe UI Emoji"/>
                          <w:sz w:val="24"/>
                          <w:szCs w:val="24"/>
                        </w:rPr>
                      </w:pPr>
                      <w:r w:rsidRPr="00240EB7">
                        <w:rPr>
                          <w:rFonts w:ascii="Segoe UI Emoji" w:hAnsi="Segoe UI Emoji"/>
                          <w:sz w:val="24"/>
                          <w:szCs w:val="24"/>
                        </w:rPr>
                        <w:t xml:space="preserve">Whole class focus on engagement, listening and attention, </w:t>
                      </w:r>
                      <w:r>
                        <w:rPr>
                          <w:rFonts w:ascii="Segoe UI Emoji" w:hAnsi="Segoe UI Emoji"/>
                          <w:sz w:val="24"/>
                          <w:szCs w:val="24"/>
                        </w:rPr>
                        <w:t>vocabulary building, phase 1 activities.</w:t>
                      </w:r>
                    </w:p>
                  </w:txbxContent>
                </v:textbox>
                <w10:wrap type="square"/>
              </v:shape>
            </w:pict>
          </mc:Fallback>
        </mc:AlternateContent>
      </w:r>
      <w:r>
        <w:rPr>
          <w:noProof/>
          <w:lang w:eastAsia="en-GB"/>
        </w:rPr>
        <mc:AlternateContent>
          <mc:Choice Requires="wps">
            <w:drawing>
              <wp:anchor distT="0" distB="0" distL="114300" distR="114300" simplePos="0" relativeHeight="251689984" behindDoc="0" locked="0" layoutInCell="1" allowOverlap="1" wp14:anchorId="47692177" wp14:editId="2735B2BD">
                <wp:simplePos x="0" y="0"/>
                <wp:positionH relativeFrom="column">
                  <wp:posOffset>887095</wp:posOffset>
                </wp:positionH>
                <wp:positionV relativeFrom="paragraph">
                  <wp:posOffset>13970</wp:posOffset>
                </wp:positionV>
                <wp:extent cx="4080680" cy="1173708"/>
                <wp:effectExtent l="0" t="0" r="15240" b="26670"/>
                <wp:wrapNone/>
                <wp:docPr id="2" name="Rectangle: Rounded Corners 2"/>
                <wp:cNvGraphicFramePr/>
                <a:graphic xmlns:a="http://schemas.openxmlformats.org/drawingml/2006/main">
                  <a:graphicData uri="http://schemas.microsoft.com/office/word/2010/wordprocessingShape">
                    <wps:wsp>
                      <wps:cNvSpPr/>
                      <wps:spPr>
                        <a:xfrm>
                          <a:off x="0" y="0"/>
                          <a:ext cx="4080680" cy="1173708"/>
                        </a:xfrm>
                        <a:prstGeom prst="roundRect">
                          <a:avLst/>
                        </a:prstGeom>
                        <a:gradFill flip="none" rotWithShape="1">
                          <a:gsLst>
                            <a:gs pos="0">
                              <a:srgbClr val="92D050">
                                <a:tint val="66000"/>
                                <a:satMod val="160000"/>
                              </a:srgbClr>
                            </a:gs>
                            <a:gs pos="50000">
                              <a:srgbClr val="92D050">
                                <a:tint val="44500"/>
                                <a:satMod val="160000"/>
                              </a:srgbClr>
                            </a:gs>
                            <a:gs pos="100000">
                              <a:srgbClr val="92D050">
                                <a:tint val="23500"/>
                                <a:satMod val="160000"/>
                              </a:srgbClr>
                            </a:gs>
                          </a:gsLst>
                          <a:lin ang="2700000" scaled="1"/>
                          <a:tileRect/>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6D3C42" id="Rectangle: Rounded Corners 2" o:spid="_x0000_s1026" style="position:absolute;margin-left:69.85pt;margin-top:1.1pt;width:321.3pt;height:92.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" fillcolor="#bef397" strokecolor="#243f60 [1604]" strokeweight="2pt">
                <v:fill color2="#eafae0" rotate="t" angle="45" colors="0 #bef397;.5 #d5f6c0;1 #eafae0" focus="100%" type="gradient"/>
              </v:roundrect>
            </w:pict>
          </mc:Fallback>
        </mc:AlternateContent>
      </w:r>
    </w:p>
    <w:p w14:paraId="3E3099F9" w14:textId="77777777" w:rsidR="00355016" w:rsidRDefault="00355016" w:rsidP="00355016">
      <w:pPr>
        <w:jc w:val="center"/>
      </w:pPr>
    </w:p>
    <w:p w14:paraId="698FBDA5" w14:textId="77777777" w:rsidR="00355016" w:rsidRDefault="00355016" w:rsidP="00355016">
      <w:pPr>
        <w:jc w:val="center"/>
      </w:pPr>
    </w:p>
    <w:p w14:paraId="4A6B5B20" w14:textId="77777777" w:rsidR="00355016" w:rsidRPr="00240EB7" w:rsidRDefault="00355016" w:rsidP="00355016"/>
    <w:p w14:paraId="1393C1F4" w14:textId="77777777" w:rsidR="00355016" w:rsidRPr="00240EB7" w:rsidRDefault="00355016" w:rsidP="00355016">
      <w:r>
        <w:rPr>
          <w:noProof/>
          <w:lang w:eastAsia="en-GB"/>
        </w:rPr>
        <mc:AlternateContent>
          <mc:Choice Requires="wps">
            <w:drawing>
              <wp:anchor distT="0" distB="0" distL="114300" distR="114300" simplePos="0" relativeHeight="251703296" behindDoc="0" locked="0" layoutInCell="1" allowOverlap="1" wp14:anchorId="5216D4B3" wp14:editId="50EAC146">
                <wp:simplePos x="0" y="0"/>
                <wp:positionH relativeFrom="column">
                  <wp:posOffset>4187190</wp:posOffset>
                </wp:positionH>
                <wp:positionV relativeFrom="paragraph">
                  <wp:posOffset>90170</wp:posOffset>
                </wp:positionV>
                <wp:extent cx="448310" cy="743585"/>
                <wp:effectExtent l="19050" t="38100" r="66040" b="0"/>
                <wp:wrapNone/>
                <wp:docPr id="196" name="Arrow: Down 17"/>
                <wp:cNvGraphicFramePr/>
                <a:graphic xmlns:a="http://schemas.openxmlformats.org/drawingml/2006/main">
                  <a:graphicData uri="http://schemas.microsoft.com/office/word/2010/wordprocessingShape">
                    <wps:wsp>
                      <wps:cNvSpPr/>
                      <wps:spPr>
                        <a:xfrm rot="20602190">
                          <a:off x="0" y="0"/>
                          <a:ext cx="448310" cy="743585"/>
                        </a:xfrm>
                        <a:prstGeom prst="downArrow">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94F63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7" o:spid="_x0000_s1026" type="#_x0000_t67" style="position:absolute;margin-left:329.7pt;margin-top:7.1pt;width:35.3pt;height:58.55pt;rotation:-1089875fd;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" adj="15089" fillcolor="#00b050" strokecolor="#243f60 [1604]" strokeweight="2pt"/>
            </w:pict>
          </mc:Fallback>
        </mc:AlternateContent>
      </w:r>
      <w:r>
        <w:rPr>
          <w:noProof/>
          <w:lang w:eastAsia="en-GB"/>
        </w:rPr>
        <mc:AlternateContent>
          <mc:Choice Requires="wps">
            <w:drawing>
              <wp:anchor distT="0" distB="0" distL="114300" distR="114300" simplePos="0" relativeHeight="251692032" behindDoc="0" locked="0" layoutInCell="1" allowOverlap="1" wp14:anchorId="590589FF" wp14:editId="448BE73C">
                <wp:simplePos x="0" y="0"/>
                <wp:positionH relativeFrom="column">
                  <wp:posOffset>1662523</wp:posOffset>
                </wp:positionH>
                <wp:positionV relativeFrom="paragraph">
                  <wp:posOffset>29996</wp:posOffset>
                </wp:positionV>
                <wp:extent cx="448508" cy="906928"/>
                <wp:effectExtent l="76200" t="38100" r="27940" b="7620"/>
                <wp:wrapNone/>
                <wp:docPr id="197" name="Arrow: Down 3"/>
                <wp:cNvGraphicFramePr/>
                <a:graphic xmlns:a="http://schemas.openxmlformats.org/drawingml/2006/main">
                  <a:graphicData uri="http://schemas.microsoft.com/office/word/2010/wordprocessingShape">
                    <wps:wsp>
                      <wps:cNvSpPr/>
                      <wps:spPr>
                        <a:xfrm rot="961657">
                          <a:off x="0" y="0"/>
                          <a:ext cx="448508" cy="906928"/>
                        </a:xfrm>
                        <a:prstGeom prst="downArrow">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B48DB2" id="Arrow: Down 3" o:spid="_x0000_s1026" type="#_x0000_t67" style="position:absolute;margin-left:130.9pt;margin-top:2.35pt;width:35.3pt;height:71.4pt;rotation:1050386fd;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" adj="16259" fillcolor="#00b050" strokecolor="#243f60 [1604]" strokeweight="2pt"/>
            </w:pict>
          </mc:Fallback>
        </mc:AlternateContent>
      </w:r>
    </w:p>
    <w:p w14:paraId="268473A0" w14:textId="77777777" w:rsidR="00355016" w:rsidRPr="00240EB7" w:rsidRDefault="00355016" w:rsidP="00355016"/>
    <w:p w14:paraId="42548DA1" w14:textId="77777777" w:rsidR="00355016" w:rsidRPr="00240EB7" w:rsidRDefault="00355016" w:rsidP="00355016"/>
    <w:p w14:paraId="40CA1E6C" w14:textId="77777777" w:rsidR="00355016" w:rsidRPr="00240EB7" w:rsidRDefault="00D44DA3" w:rsidP="00355016">
      <w:r>
        <w:rPr>
          <w:noProof/>
          <w:lang w:eastAsia="en-GB"/>
        </w:rPr>
        <mc:AlternateContent>
          <mc:Choice Requires="wps">
            <w:drawing>
              <wp:anchor distT="45720" distB="45720" distL="114300" distR="114300" simplePos="0" relativeHeight="251695104" behindDoc="0" locked="0" layoutInCell="1" allowOverlap="1" wp14:anchorId="4632BC58" wp14:editId="237043C1">
                <wp:simplePos x="0" y="0"/>
                <wp:positionH relativeFrom="column">
                  <wp:posOffset>325755</wp:posOffset>
                </wp:positionH>
                <wp:positionV relativeFrom="paragraph">
                  <wp:posOffset>165735</wp:posOffset>
                </wp:positionV>
                <wp:extent cx="2633980" cy="968375"/>
                <wp:effectExtent l="0" t="0" r="0" b="31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3980" cy="968375"/>
                        </a:xfrm>
                        <a:prstGeom prst="rect">
                          <a:avLst/>
                        </a:prstGeom>
                        <a:gradFill flip="none" rotWithShape="1">
                          <a:gsLst>
                            <a:gs pos="0">
                              <a:srgbClr val="92D050">
                                <a:tint val="66000"/>
                                <a:satMod val="160000"/>
                              </a:srgbClr>
                            </a:gs>
                            <a:gs pos="50000">
                              <a:srgbClr val="92D050">
                                <a:tint val="44500"/>
                                <a:satMod val="160000"/>
                              </a:srgbClr>
                            </a:gs>
                            <a:gs pos="100000">
                              <a:srgbClr val="92D050">
                                <a:tint val="23500"/>
                                <a:satMod val="160000"/>
                              </a:srgbClr>
                            </a:gs>
                          </a:gsLst>
                          <a:lin ang="5400000" scaled="1"/>
                          <a:tileRect/>
                        </a:gradFill>
                        <a:ln w="9525">
                          <a:noFill/>
                          <a:miter lim="800000"/>
                          <a:headEnd/>
                          <a:tailEnd/>
                        </a:ln>
                      </wps:spPr>
                      <wps:txbx>
                        <w:txbxContent>
                          <w:p w14:paraId="43207A32" w14:textId="77777777" w:rsidR="00355016" w:rsidRPr="00D85E4C" w:rsidRDefault="00355016" w:rsidP="00355016">
                            <w:pPr>
                              <w:jc w:val="center"/>
                              <w:rPr>
                                <w:rFonts w:ascii="Segoe UI Emoji" w:hAnsi="Segoe UI Emoji"/>
                                <w:b/>
                                <w:bCs/>
                                <w:sz w:val="24"/>
                                <w:szCs w:val="24"/>
                              </w:rPr>
                            </w:pPr>
                            <w:r w:rsidRPr="00D85E4C">
                              <w:rPr>
                                <w:rFonts w:ascii="Segoe UI Emoji" w:hAnsi="Segoe UI Emoji"/>
                                <w:b/>
                                <w:bCs/>
                                <w:sz w:val="24"/>
                                <w:szCs w:val="24"/>
                              </w:rPr>
                              <w:t>Ongoing concerns?</w:t>
                            </w:r>
                          </w:p>
                          <w:p w14:paraId="4FFCA163" w14:textId="77777777" w:rsidR="00355016" w:rsidRPr="00240EB7" w:rsidRDefault="00355016" w:rsidP="00355016">
                            <w:pPr>
                              <w:rPr>
                                <w:rFonts w:ascii="Segoe UI Emoji" w:hAnsi="Segoe UI Emoji"/>
                                <w:sz w:val="24"/>
                                <w:szCs w:val="24"/>
                              </w:rPr>
                            </w:pPr>
                            <w:r>
                              <w:rPr>
                                <w:rFonts w:ascii="Segoe UI Emoji" w:hAnsi="Segoe UI Emoji"/>
                                <w:sz w:val="24"/>
                                <w:szCs w:val="24"/>
                              </w:rPr>
                              <w:t xml:space="preserve">Screen using </w:t>
                            </w:r>
                            <w:proofErr w:type="spellStart"/>
                            <w:r>
                              <w:rPr>
                                <w:rFonts w:ascii="Segoe UI Emoji" w:hAnsi="Segoe UI Emoji"/>
                                <w:sz w:val="24"/>
                                <w:szCs w:val="24"/>
                              </w:rPr>
                              <w:t>WellComm</w:t>
                            </w:r>
                            <w:proofErr w:type="spellEnd"/>
                            <w:r>
                              <w:rPr>
                                <w:rFonts w:ascii="Segoe UI Emoji" w:hAnsi="Segoe UI Emoji"/>
                                <w:sz w:val="24"/>
                                <w:szCs w:val="24"/>
                              </w:rPr>
                              <w:t xml:space="preserve"> and establish baseline for intervention.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32BC58" id="_x0000_s1069" type="#_x0000_t202" style="position:absolute;margin-left:25.65pt;margin-top:13.05pt;width:207.4pt;height:76.25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" fillcolor="#bef397" stroked="f">
                <v:fill color2="#eafae0" rotate="t" colors="0 #bef397;.5 #d5f6c0;1 #eafae0" focus="100%" type="gradient"/>
                <v:textbox>
                  <w:txbxContent>
                    <w:p w14:paraId="43207A32" w14:textId="77777777" w:rsidR="00355016" w:rsidRPr="00D85E4C" w:rsidRDefault="00355016" w:rsidP="00355016">
                      <w:pPr>
                        <w:jc w:val="center"/>
                        <w:rPr>
                          <w:rFonts w:ascii="Segoe UI Emoji" w:hAnsi="Segoe UI Emoji"/>
                          <w:b/>
                          <w:bCs/>
                          <w:sz w:val="24"/>
                          <w:szCs w:val="24"/>
                        </w:rPr>
                      </w:pPr>
                      <w:r w:rsidRPr="00D85E4C">
                        <w:rPr>
                          <w:rFonts w:ascii="Segoe UI Emoji" w:hAnsi="Segoe UI Emoji"/>
                          <w:b/>
                          <w:bCs/>
                          <w:sz w:val="24"/>
                          <w:szCs w:val="24"/>
                        </w:rPr>
                        <w:t>Ongoing concerns?</w:t>
                      </w:r>
                    </w:p>
                    <w:p w14:paraId="4FFCA163" w14:textId="77777777" w:rsidR="00355016" w:rsidRPr="00240EB7" w:rsidRDefault="00355016" w:rsidP="00355016">
                      <w:pPr>
                        <w:rPr>
                          <w:rFonts w:ascii="Segoe UI Emoji" w:hAnsi="Segoe UI Emoji"/>
                          <w:sz w:val="24"/>
                          <w:szCs w:val="24"/>
                        </w:rPr>
                      </w:pPr>
                      <w:r>
                        <w:rPr>
                          <w:rFonts w:ascii="Segoe UI Emoji" w:hAnsi="Segoe UI Emoji"/>
                          <w:sz w:val="24"/>
                          <w:szCs w:val="24"/>
                        </w:rPr>
                        <w:t xml:space="preserve">Screen using </w:t>
                      </w:r>
                      <w:proofErr w:type="spellStart"/>
                      <w:r>
                        <w:rPr>
                          <w:rFonts w:ascii="Segoe UI Emoji" w:hAnsi="Segoe UI Emoji"/>
                          <w:sz w:val="24"/>
                          <w:szCs w:val="24"/>
                        </w:rPr>
                        <w:t>WellComm</w:t>
                      </w:r>
                      <w:proofErr w:type="spellEnd"/>
                      <w:r>
                        <w:rPr>
                          <w:rFonts w:ascii="Segoe UI Emoji" w:hAnsi="Segoe UI Emoji"/>
                          <w:sz w:val="24"/>
                          <w:szCs w:val="24"/>
                        </w:rPr>
                        <w:t xml:space="preserve"> and establish baseline for intervention.</w:t>
                      </w:r>
                    </w:p>
                  </w:txbxContent>
                </v:textbox>
                <w10:wrap type="square"/>
              </v:shape>
            </w:pict>
          </mc:Fallback>
        </mc:AlternateContent>
      </w:r>
      <w:r>
        <w:rPr>
          <w:noProof/>
          <w:lang w:eastAsia="en-GB"/>
        </w:rPr>
        <mc:AlternateContent>
          <mc:Choice Requires="wps">
            <w:drawing>
              <wp:anchor distT="0" distB="0" distL="114300" distR="114300" simplePos="0" relativeHeight="251693056" behindDoc="0" locked="0" layoutInCell="1" allowOverlap="1" wp14:anchorId="24E3F70A" wp14:editId="58890FC0">
                <wp:simplePos x="0" y="0"/>
                <wp:positionH relativeFrom="column">
                  <wp:posOffset>129540</wp:posOffset>
                </wp:positionH>
                <wp:positionV relativeFrom="paragraph">
                  <wp:posOffset>65405</wp:posOffset>
                </wp:positionV>
                <wp:extent cx="2961564" cy="1173480"/>
                <wp:effectExtent l="0" t="0" r="10795" b="26670"/>
                <wp:wrapNone/>
                <wp:docPr id="4" name="Rectangle: Rounded Corners 4"/>
                <wp:cNvGraphicFramePr/>
                <a:graphic xmlns:a="http://schemas.openxmlformats.org/drawingml/2006/main">
                  <a:graphicData uri="http://schemas.microsoft.com/office/word/2010/wordprocessingShape">
                    <wps:wsp>
                      <wps:cNvSpPr/>
                      <wps:spPr>
                        <a:xfrm>
                          <a:off x="0" y="0"/>
                          <a:ext cx="2961564" cy="1173480"/>
                        </a:xfrm>
                        <a:prstGeom prst="roundRect">
                          <a:avLst/>
                        </a:prstGeom>
                        <a:gradFill flip="none" rotWithShape="1">
                          <a:gsLst>
                            <a:gs pos="0">
                              <a:srgbClr val="92D050">
                                <a:tint val="66000"/>
                                <a:satMod val="160000"/>
                              </a:srgbClr>
                            </a:gs>
                            <a:gs pos="50000">
                              <a:srgbClr val="92D050">
                                <a:tint val="44500"/>
                                <a:satMod val="160000"/>
                              </a:srgbClr>
                            </a:gs>
                            <a:gs pos="100000">
                              <a:srgbClr val="92D050">
                                <a:tint val="23500"/>
                                <a:satMod val="160000"/>
                              </a:srgbClr>
                            </a:gs>
                          </a:gsLst>
                          <a:lin ang="2700000" scaled="1"/>
                          <a:tileRect/>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844586" id="Rectangle: Rounded Corners 4" o:spid="_x0000_s1026" style="position:absolute;margin-left:10.2pt;margin-top:5.15pt;width:233.2pt;height:92.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" fillcolor="#bef397" strokecolor="#243f60 [1604]" strokeweight="2pt">
                <v:fill color2="#eafae0" rotate="t" angle="45" colors="0 #bef397;.5 #d5f6c0;1 #eafae0" focus="100%" type="gradient"/>
              </v:roundrect>
            </w:pict>
          </mc:Fallback>
        </mc:AlternateContent>
      </w:r>
      <w:r>
        <w:rPr>
          <w:noProof/>
          <w:lang w:eastAsia="en-GB"/>
        </w:rPr>
        <mc:AlternateContent>
          <mc:Choice Requires="wps">
            <w:drawing>
              <wp:anchor distT="45720" distB="45720" distL="114300" distR="114300" simplePos="0" relativeHeight="251696128" behindDoc="0" locked="0" layoutInCell="1" allowOverlap="1" wp14:anchorId="1D2E1FC7" wp14:editId="0D85E5C5">
                <wp:simplePos x="0" y="0"/>
                <wp:positionH relativeFrom="column">
                  <wp:posOffset>3601720</wp:posOffset>
                </wp:positionH>
                <wp:positionV relativeFrom="paragraph">
                  <wp:posOffset>240030</wp:posOffset>
                </wp:positionV>
                <wp:extent cx="2633980" cy="1848485"/>
                <wp:effectExtent l="0" t="0" r="0" b="0"/>
                <wp:wrapSquare wrapText="bothSides"/>
                <wp:docPr id="1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3980" cy="1848485"/>
                        </a:xfrm>
                        <a:prstGeom prst="rect">
                          <a:avLst/>
                        </a:prstGeom>
                        <a:gradFill flip="none" rotWithShape="1">
                          <a:gsLst>
                            <a:gs pos="0">
                              <a:srgbClr val="92D050">
                                <a:tint val="66000"/>
                                <a:satMod val="160000"/>
                              </a:srgbClr>
                            </a:gs>
                            <a:gs pos="50000">
                              <a:srgbClr val="92D050">
                                <a:tint val="44500"/>
                                <a:satMod val="160000"/>
                              </a:srgbClr>
                            </a:gs>
                            <a:gs pos="100000">
                              <a:srgbClr val="92D050">
                                <a:tint val="23500"/>
                                <a:satMod val="160000"/>
                              </a:srgbClr>
                            </a:gs>
                          </a:gsLst>
                          <a:lin ang="5400000" scaled="1"/>
                          <a:tileRect/>
                        </a:gradFill>
                        <a:ln w="9525">
                          <a:noFill/>
                          <a:miter lim="800000"/>
                          <a:headEnd/>
                          <a:tailEnd/>
                        </a:ln>
                      </wps:spPr>
                      <wps:txbx>
                        <w:txbxContent>
                          <w:p w14:paraId="7ED6333B" w14:textId="77777777" w:rsidR="00355016" w:rsidRDefault="00355016" w:rsidP="00355016">
                            <w:pPr>
                              <w:jc w:val="center"/>
                              <w:rPr>
                                <w:rFonts w:ascii="Segoe UI Emoji" w:hAnsi="Segoe UI Emoji"/>
                                <w:sz w:val="24"/>
                                <w:szCs w:val="24"/>
                              </w:rPr>
                            </w:pPr>
                            <w:r w:rsidRPr="00D85E4C">
                              <w:rPr>
                                <w:rFonts w:ascii="Segoe UI Emoji" w:hAnsi="Segoe UI Emoji"/>
                                <w:b/>
                                <w:bCs/>
                                <w:sz w:val="24"/>
                                <w:szCs w:val="24"/>
                              </w:rPr>
                              <w:t>Significant concerns?</w:t>
                            </w:r>
                            <w:r>
                              <w:rPr>
                                <w:rFonts w:ascii="Segoe UI Emoji" w:hAnsi="Segoe UI Emoji"/>
                                <w:sz w:val="24"/>
                                <w:szCs w:val="24"/>
                              </w:rPr>
                              <w:t xml:space="preserve"> (listening/attention/turn-taking/engagement/interaction)</w:t>
                            </w:r>
                          </w:p>
                          <w:p w14:paraId="7A784E4C" w14:textId="77777777" w:rsidR="00355016" w:rsidRPr="00240EB7" w:rsidRDefault="00355016" w:rsidP="00355016">
                            <w:pPr>
                              <w:rPr>
                                <w:rFonts w:ascii="Segoe UI Emoji" w:hAnsi="Segoe UI Emoji"/>
                                <w:sz w:val="24"/>
                                <w:szCs w:val="24"/>
                              </w:rPr>
                            </w:pPr>
                            <w:r>
                              <w:rPr>
                                <w:rFonts w:ascii="Segoe UI Emoji" w:hAnsi="Segoe UI Emoji"/>
                                <w:sz w:val="24"/>
                                <w:szCs w:val="24"/>
                              </w:rPr>
                              <w:t xml:space="preserve">Attention Autism Programme stage 1 with Debbie </w:t>
                            </w:r>
                            <w:proofErr w:type="spellStart"/>
                            <w:r>
                              <w:rPr>
                                <w:rFonts w:ascii="Segoe UI Emoji" w:hAnsi="Segoe UI Emoji"/>
                                <w:sz w:val="24"/>
                                <w:szCs w:val="24"/>
                              </w:rPr>
                              <w:t>Willshaw</w:t>
                            </w:r>
                            <w:proofErr w:type="spellEnd"/>
                            <w:r>
                              <w:rPr>
                                <w:rFonts w:ascii="Segoe UI Emoji" w:hAnsi="Segoe UI Emoji"/>
                                <w:sz w:val="24"/>
                                <w:szCs w:val="24"/>
                              </w:rPr>
                              <w:t>. Intervention to be embedded 3x weekly in-school.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2E1FC7" id="_x0000_s1070" type="#_x0000_t202" style="position:absolute;margin-left:283.6pt;margin-top:18.9pt;width:207.4pt;height:145.55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" fillcolor="#bef397" stroked="f">
                <v:fill color2="#eafae0" rotate="t" colors="0 #bef397;.5 #d5f6c0;1 #eafae0" focus="100%" type="gradient"/>
                <v:textbox>
                  <w:txbxContent>
                    <w:p w14:paraId="7ED6333B" w14:textId="77777777" w:rsidR="00355016" w:rsidRDefault="00355016" w:rsidP="00355016">
                      <w:pPr>
                        <w:jc w:val="center"/>
                        <w:rPr>
                          <w:rFonts w:ascii="Segoe UI Emoji" w:hAnsi="Segoe UI Emoji"/>
                          <w:sz w:val="24"/>
                          <w:szCs w:val="24"/>
                        </w:rPr>
                      </w:pPr>
                      <w:r w:rsidRPr="00D85E4C">
                        <w:rPr>
                          <w:rFonts w:ascii="Segoe UI Emoji" w:hAnsi="Segoe UI Emoji"/>
                          <w:b/>
                          <w:bCs/>
                          <w:sz w:val="24"/>
                          <w:szCs w:val="24"/>
                        </w:rPr>
                        <w:t>Significant concerns?</w:t>
                      </w:r>
                      <w:r>
                        <w:rPr>
                          <w:rFonts w:ascii="Segoe UI Emoji" w:hAnsi="Segoe UI Emoji"/>
                          <w:sz w:val="24"/>
                          <w:szCs w:val="24"/>
                        </w:rPr>
                        <w:t xml:space="preserve"> (listening/attention/turn-taking/engagement/interaction)</w:t>
                      </w:r>
                    </w:p>
                    <w:p w14:paraId="7A784E4C" w14:textId="77777777" w:rsidR="00355016" w:rsidRPr="00240EB7" w:rsidRDefault="00355016" w:rsidP="00355016">
                      <w:pPr>
                        <w:rPr>
                          <w:rFonts w:ascii="Segoe UI Emoji" w:hAnsi="Segoe UI Emoji"/>
                          <w:sz w:val="24"/>
                          <w:szCs w:val="24"/>
                        </w:rPr>
                      </w:pPr>
                      <w:r>
                        <w:rPr>
                          <w:rFonts w:ascii="Segoe UI Emoji" w:hAnsi="Segoe UI Emoji"/>
                          <w:sz w:val="24"/>
                          <w:szCs w:val="24"/>
                        </w:rPr>
                        <w:t xml:space="preserve">Attention Autism Programme stage 1 with Debbie </w:t>
                      </w:r>
                      <w:proofErr w:type="spellStart"/>
                      <w:r>
                        <w:rPr>
                          <w:rFonts w:ascii="Segoe UI Emoji" w:hAnsi="Segoe UI Emoji"/>
                          <w:sz w:val="24"/>
                          <w:szCs w:val="24"/>
                        </w:rPr>
                        <w:t>Willshaw</w:t>
                      </w:r>
                      <w:proofErr w:type="spellEnd"/>
                      <w:r>
                        <w:rPr>
                          <w:rFonts w:ascii="Segoe UI Emoji" w:hAnsi="Segoe UI Emoji"/>
                          <w:sz w:val="24"/>
                          <w:szCs w:val="24"/>
                        </w:rPr>
                        <w:t>. Intervention to be embedded 3x weekly in-school.</w:t>
                      </w:r>
                    </w:p>
                  </w:txbxContent>
                </v:textbox>
                <w10:wrap type="square"/>
              </v:shape>
            </w:pict>
          </mc:Fallback>
        </mc:AlternateContent>
      </w:r>
      <w:r w:rsidR="00355016">
        <w:rPr>
          <w:noProof/>
          <w:lang w:eastAsia="en-GB"/>
        </w:rPr>
        <mc:AlternateContent>
          <mc:Choice Requires="wps">
            <w:drawing>
              <wp:anchor distT="0" distB="0" distL="114300" distR="114300" simplePos="0" relativeHeight="251694080" behindDoc="0" locked="0" layoutInCell="1" allowOverlap="1" wp14:anchorId="64CC6D30" wp14:editId="1185B43D">
                <wp:simplePos x="0" y="0"/>
                <wp:positionH relativeFrom="column">
                  <wp:posOffset>3467735</wp:posOffset>
                </wp:positionH>
                <wp:positionV relativeFrom="paragraph">
                  <wp:posOffset>18866</wp:posOffset>
                </wp:positionV>
                <wp:extent cx="2961005" cy="2060812"/>
                <wp:effectExtent l="0" t="0" r="10795" b="15875"/>
                <wp:wrapNone/>
                <wp:docPr id="5" name="Rectangle: Rounded Corners 5"/>
                <wp:cNvGraphicFramePr/>
                <a:graphic xmlns:a="http://schemas.openxmlformats.org/drawingml/2006/main">
                  <a:graphicData uri="http://schemas.microsoft.com/office/word/2010/wordprocessingShape">
                    <wps:wsp>
                      <wps:cNvSpPr/>
                      <wps:spPr>
                        <a:xfrm>
                          <a:off x="0" y="0"/>
                          <a:ext cx="2961005" cy="2060812"/>
                        </a:xfrm>
                        <a:prstGeom prst="roundRect">
                          <a:avLst/>
                        </a:prstGeom>
                        <a:gradFill flip="none" rotWithShape="1">
                          <a:gsLst>
                            <a:gs pos="0">
                              <a:srgbClr val="92D050">
                                <a:tint val="66000"/>
                                <a:satMod val="160000"/>
                              </a:srgbClr>
                            </a:gs>
                            <a:gs pos="50000">
                              <a:srgbClr val="92D050">
                                <a:tint val="44500"/>
                                <a:satMod val="160000"/>
                              </a:srgbClr>
                            </a:gs>
                            <a:gs pos="100000">
                              <a:srgbClr val="92D050">
                                <a:tint val="23500"/>
                                <a:satMod val="160000"/>
                              </a:srgbClr>
                            </a:gs>
                          </a:gsLst>
                          <a:lin ang="2700000" scaled="1"/>
                          <a:tileRect/>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BF5002" id="Rectangle: Rounded Corners 5" o:spid="_x0000_s1026" style="position:absolute;margin-left:273.05pt;margin-top:1.5pt;width:233.15pt;height:162.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" fillcolor="#bef397" strokecolor="#243f60 [1604]" strokeweight="2pt">
                <v:fill color2="#eafae0" rotate="t" angle="45" colors="0 #bef397;.5 #d5f6c0;1 #eafae0" focus="100%" type="gradient"/>
              </v:roundrect>
            </w:pict>
          </mc:Fallback>
        </mc:AlternateContent>
      </w:r>
    </w:p>
    <w:p w14:paraId="24FDF345" w14:textId="77777777" w:rsidR="00355016" w:rsidRPr="00240EB7" w:rsidRDefault="00355016" w:rsidP="00355016"/>
    <w:p w14:paraId="3D6A7655" w14:textId="77777777" w:rsidR="00355016" w:rsidRPr="00240EB7" w:rsidRDefault="00355016" w:rsidP="00355016"/>
    <w:p w14:paraId="384A73AB" w14:textId="77777777" w:rsidR="00355016" w:rsidRPr="00240EB7" w:rsidRDefault="00355016" w:rsidP="00355016"/>
    <w:p w14:paraId="1B444A54" w14:textId="77777777" w:rsidR="00355016" w:rsidRPr="00240EB7" w:rsidRDefault="00D44DA3" w:rsidP="00355016">
      <w:r>
        <w:rPr>
          <w:noProof/>
          <w:lang w:eastAsia="en-GB"/>
        </w:rPr>
        <mc:AlternateContent>
          <mc:Choice Requires="wps">
            <w:drawing>
              <wp:anchor distT="0" distB="0" distL="114300" distR="114300" simplePos="0" relativeHeight="251700224" behindDoc="0" locked="0" layoutInCell="1" allowOverlap="1" wp14:anchorId="51604DEB" wp14:editId="769A0E54">
                <wp:simplePos x="0" y="0"/>
                <wp:positionH relativeFrom="column">
                  <wp:posOffset>1316990</wp:posOffset>
                </wp:positionH>
                <wp:positionV relativeFrom="paragraph">
                  <wp:posOffset>29210</wp:posOffset>
                </wp:positionV>
                <wp:extent cx="448310" cy="743585"/>
                <wp:effectExtent l="19050" t="0" r="27940" b="37465"/>
                <wp:wrapNone/>
                <wp:docPr id="13" name="Arrow: Down 13"/>
                <wp:cNvGraphicFramePr/>
                <a:graphic xmlns:a="http://schemas.openxmlformats.org/drawingml/2006/main">
                  <a:graphicData uri="http://schemas.microsoft.com/office/word/2010/wordprocessingShape">
                    <wps:wsp>
                      <wps:cNvSpPr/>
                      <wps:spPr>
                        <a:xfrm>
                          <a:off x="0" y="0"/>
                          <a:ext cx="448310" cy="743585"/>
                        </a:xfrm>
                        <a:prstGeom prst="downArrow">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D3A53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3" o:spid="_x0000_s1026" type="#_x0000_t67" style="position:absolute;margin-left:103.7pt;margin-top:2.3pt;width:35.3pt;height:58.5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" adj="15089" fillcolor="#00b050" strokecolor="#243f60 [1604]" strokeweight="2pt"/>
            </w:pict>
          </mc:Fallback>
        </mc:AlternateContent>
      </w:r>
    </w:p>
    <w:p w14:paraId="25E43EE0" w14:textId="77777777" w:rsidR="00355016" w:rsidRPr="00240EB7" w:rsidRDefault="00355016" w:rsidP="00355016"/>
    <w:p w14:paraId="404CE05B" w14:textId="77777777" w:rsidR="00355016" w:rsidRDefault="00D44DA3" w:rsidP="00355016">
      <w:r>
        <w:rPr>
          <w:noProof/>
          <w:lang w:eastAsia="en-GB"/>
        </w:rPr>
        <mc:AlternateContent>
          <mc:Choice Requires="wps">
            <w:drawing>
              <wp:anchor distT="0" distB="0" distL="114300" distR="114300" simplePos="0" relativeHeight="251704320" behindDoc="0" locked="0" layoutInCell="1" allowOverlap="1" wp14:anchorId="0F24A42E" wp14:editId="0BBB2F56">
                <wp:simplePos x="0" y="0"/>
                <wp:positionH relativeFrom="column">
                  <wp:posOffset>4786630</wp:posOffset>
                </wp:positionH>
                <wp:positionV relativeFrom="paragraph">
                  <wp:posOffset>235585</wp:posOffset>
                </wp:positionV>
                <wp:extent cx="448310" cy="743850"/>
                <wp:effectExtent l="19050" t="0" r="27940" b="37465"/>
                <wp:wrapNone/>
                <wp:docPr id="202" name="Arrow: Down 18"/>
                <wp:cNvGraphicFramePr/>
                <a:graphic xmlns:a="http://schemas.openxmlformats.org/drawingml/2006/main">
                  <a:graphicData uri="http://schemas.microsoft.com/office/word/2010/wordprocessingShape">
                    <wps:wsp>
                      <wps:cNvSpPr/>
                      <wps:spPr>
                        <a:xfrm>
                          <a:off x="0" y="0"/>
                          <a:ext cx="448310" cy="743850"/>
                        </a:xfrm>
                        <a:prstGeom prst="downArrow">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7C9573" id="Arrow: Down 18" o:spid="_x0000_s1026" type="#_x0000_t67" style="position:absolute;margin-left:376.9pt;margin-top:18.55pt;width:35.3pt;height:58.5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" adj="15091" fillcolor="#00b050" strokecolor="#243f60 [1604]" strokeweight="2pt"/>
            </w:pict>
          </mc:Fallback>
        </mc:AlternateContent>
      </w:r>
    </w:p>
    <w:p w14:paraId="6047D9C0" w14:textId="77777777" w:rsidR="00355016" w:rsidRPr="00240EB7" w:rsidRDefault="00D44DA3" w:rsidP="00355016">
      <w:pPr>
        <w:tabs>
          <w:tab w:val="left" w:pos="9027"/>
        </w:tabs>
      </w:pPr>
      <w:r>
        <w:rPr>
          <w:noProof/>
          <w:lang w:eastAsia="en-GB"/>
        </w:rPr>
        <mc:AlternateContent>
          <mc:Choice Requires="wps">
            <w:drawing>
              <wp:anchor distT="0" distB="0" distL="114300" distR="114300" simplePos="0" relativeHeight="251697152" behindDoc="0" locked="0" layoutInCell="1" allowOverlap="1" wp14:anchorId="2713B9AE" wp14:editId="3AC70DF8">
                <wp:simplePos x="0" y="0"/>
                <wp:positionH relativeFrom="column">
                  <wp:posOffset>57150</wp:posOffset>
                </wp:positionH>
                <wp:positionV relativeFrom="paragraph">
                  <wp:posOffset>137028</wp:posOffset>
                </wp:positionV>
                <wp:extent cx="2961005" cy="1695450"/>
                <wp:effectExtent l="0" t="0" r="10795" b="19050"/>
                <wp:wrapNone/>
                <wp:docPr id="205" name="Rectangle: Rounded Corners 10"/>
                <wp:cNvGraphicFramePr/>
                <a:graphic xmlns:a="http://schemas.openxmlformats.org/drawingml/2006/main">
                  <a:graphicData uri="http://schemas.microsoft.com/office/word/2010/wordprocessingShape">
                    <wps:wsp>
                      <wps:cNvSpPr/>
                      <wps:spPr>
                        <a:xfrm>
                          <a:off x="0" y="0"/>
                          <a:ext cx="2961005" cy="1695450"/>
                        </a:xfrm>
                        <a:prstGeom prst="roundRect">
                          <a:avLst/>
                        </a:prstGeom>
                        <a:gradFill flip="none" rotWithShape="1">
                          <a:gsLst>
                            <a:gs pos="0">
                              <a:srgbClr val="92D050">
                                <a:tint val="66000"/>
                                <a:satMod val="160000"/>
                              </a:srgbClr>
                            </a:gs>
                            <a:gs pos="50000">
                              <a:srgbClr val="92D050">
                                <a:tint val="44500"/>
                                <a:satMod val="160000"/>
                              </a:srgbClr>
                            </a:gs>
                            <a:gs pos="100000">
                              <a:srgbClr val="92D050">
                                <a:tint val="23500"/>
                                <a:satMod val="160000"/>
                              </a:srgbClr>
                            </a:gs>
                          </a:gsLst>
                          <a:lin ang="2700000" scaled="1"/>
                          <a:tileRect/>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239A14" id="Rectangle: Rounded Corners 10" o:spid="_x0000_s1026" style="position:absolute;margin-left:4.5pt;margin-top:10.8pt;width:233.15pt;height:133.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" fillcolor="#bef397" strokecolor="#243f60 [1604]" strokeweight="2pt">
                <v:fill color2="#eafae0" rotate="t" angle="45" colors="0 #bef397;.5 #d5f6c0;1 #eafae0" focus="100%" type="gradient"/>
              </v:roundrect>
            </w:pict>
          </mc:Fallback>
        </mc:AlternateContent>
      </w:r>
      <w:r w:rsidR="00355016">
        <w:tab/>
      </w:r>
    </w:p>
    <w:p w14:paraId="3F797AA9" w14:textId="77777777" w:rsidR="00AD079D" w:rsidRDefault="00D44DA3">
      <w:pPr>
        <w:rPr>
          <w:rFonts w:ascii="Comic Sans MS" w:hAnsi="Comic Sans MS" w:cs="Arial"/>
          <w:color w:val="000000"/>
          <w:sz w:val="24"/>
          <w:szCs w:val="24"/>
        </w:rPr>
      </w:pPr>
      <w:r>
        <w:rPr>
          <w:noProof/>
          <w:lang w:eastAsia="en-GB"/>
        </w:rPr>
        <mc:AlternateContent>
          <mc:Choice Requires="wps">
            <w:drawing>
              <wp:anchor distT="45720" distB="45720" distL="114300" distR="114300" simplePos="0" relativeHeight="251713536" behindDoc="0" locked="0" layoutInCell="1" allowOverlap="1" wp14:anchorId="016FC10F" wp14:editId="374E0762">
                <wp:simplePos x="0" y="0"/>
                <wp:positionH relativeFrom="page">
                  <wp:posOffset>1072055</wp:posOffset>
                </wp:positionH>
                <wp:positionV relativeFrom="paragraph">
                  <wp:posOffset>1734996</wp:posOffset>
                </wp:positionV>
                <wp:extent cx="2633980" cy="968375"/>
                <wp:effectExtent l="0" t="0" r="0" b="3175"/>
                <wp:wrapSquare wrapText="bothSides"/>
                <wp:docPr id="2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3980" cy="968375"/>
                        </a:xfrm>
                        <a:prstGeom prst="rect">
                          <a:avLst/>
                        </a:prstGeom>
                        <a:gradFill flip="none" rotWithShape="1">
                          <a:gsLst>
                            <a:gs pos="0">
                              <a:srgbClr val="92D050">
                                <a:tint val="66000"/>
                                <a:satMod val="160000"/>
                              </a:srgbClr>
                            </a:gs>
                            <a:gs pos="50000">
                              <a:srgbClr val="92D050">
                                <a:tint val="44500"/>
                                <a:satMod val="160000"/>
                              </a:srgbClr>
                            </a:gs>
                            <a:gs pos="100000">
                              <a:srgbClr val="92D050">
                                <a:tint val="23500"/>
                                <a:satMod val="160000"/>
                              </a:srgbClr>
                            </a:gs>
                          </a:gsLst>
                          <a:lin ang="5400000" scaled="1"/>
                          <a:tileRect/>
                        </a:gradFill>
                        <a:ln w="9525">
                          <a:noFill/>
                          <a:miter lim="800000"/>
                          <a:headEnd/>
                          <a:tailEnd/>
                        </a:ln>
                      </wps:spPr>
                      <wps:txbx>
                        <w:txbxContent>
                          <w:p w14:paraId="3EDEE5A3" w14:textId="77777777" w:rsidR="00D44DA3" w:rsidRPr="00D85E4C" w:rsidRDefault="00D44DA3" w:rsidP="00D44DA3">
                            <w:pPr>
                              <w:rPr>
                                <w:rFonts w:ascii="Segoe UI Emoji" w:hAnsi="Segoe UI Emoji"/>
                                <w:b/>
                                <w:bCs/>
                                <w:sz w:val="24"/>
                                <w:szCs w:val="24"/>
                              </w:rPr>
                            </w:pPr>
                            <w:r w:rsidRPr="00D85E4C">
                              <w:rPr>
                                <w:rFonts w:ascii="Segoe UI Emoji" w:hAnsi="Segoe UI Emoji"/>
                                <w:b/>
                                <w:bCs/>
                                <w:sz w:val="24"/>
                                <w:szCs w:val="24"/>
                              </w:rPr>
                              <w:t>Ongoing concerns</w:t>
                            </w:r>
                            <w:r>
                              <w:rPr>
                                <w:rFonts w:ascii="Segoe UI Emoji" w:hAnsi="Segoe UI Emoji"/>
                                <w:b/>
                                <w:bCs/>
                                <w:sz w:val="24"/>
                                <w:szCs w:val="24"/>
                              </w:rPr>
                              <w:t>/no progress</w:t>
                            </w:r>
                            <w:r w:rsidRPr="00D85E4C">
                              <w:rPr>
                                <w:rFonts w:ascii="Segoe UI Emoji" w:hAnsi="Segoe UI Emoji"/>
                                <w:b/>
                                <w:bCs/>
                                <w:sz w:val="24"/>
                                <w:szCs w:val="24"/>
                              </w:rPr>
                              <w:t>?</w:t>
                            </w:r>
                          </w:p>
                          <w:p w14:paraId="081C6A6C" w14:textId="77777777" w:rsidR="00D44DA3" w:rsidRPr="00240EB7" w:rsidRDefault="00D44DA3" w:rsidP="00D44DA3">
                            <w:pPr>
                              <w:rPr>
                                <w:rFonts w:ascii="Segoe UI Emoji" w:hAnsi="Segoe UI Emoji"/>
                                <w:sz w:val="24"/>
                                <w:szCs w:val="24"/>
                              </w:rPr>
                            </w:pPr>
                            <w:r>
                              <w:rPr>
                                <w:rFonts w:ascii="Segoe UI Emoji" w:hAnsi="Segoe UI Emoji"/>
                                <w:sz w:val="24"/>
                                <w:szCs w:val="24"/>
                              </w:rPr>
                              <w:t>Refer to Speech and Language service for further advice.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6FC10F" id="_x0000_s1071" type="#_x0000_t202" style="position:absolute;margin-left:84.4pt;margin-top:136.6pt;width:207.4pt;height:76.25pt;z-index:25171353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" fillcolor="#bef397" stroked="f">
                <v:fill color2="#eafae0" rotate="t" colors="0 #bef397;.5 #d5f6c0;1 #eafae0" focus="100%" type="gradient"/>
                <v:textbox>
                  <w:txbxContent>
                    <w:p w14:paraId="3EDEE5A3" w14:textId="77777777" w:rsidR="00D44DA3" w:rsidRPr="00D85E4C" w:rsidRDefault="00D44DA3" w:rsidP="00D44DA3">
                      <w:pPr>
                        <w:rPr>
                          <w:rFonts w:ascii="Segoe UI Emoji" w:hAnsi="Segoe UI Emoji"/>
                          <w:b/>
                          <w:bCs/>
                          <w:sz w:val="24"/>
                          <w:szCs w:val="24"/>
                        </w:rPr>
                      </w:pPr>
                      <w:r w:rsidRPr="00D85E4C">
                        <w:rPr>
                          <w:rFonts w:ascii="Segoe UI Emoji" w:hAnsi="Segoe UI Emoji"/>
                          <w:b/>
                          <w:bCs/>
                          <w:sz w:val="24"/>
                          <w:szCs w:val="24"/>
                        </w:rPr>
                        <w:t>Ongoing concerns</w:t>
                      </w:r>
                      <w:r>
                        <w:rPr>
                          <w:rFonts w:ascii="Segoe UI Emoji" w:hAnsi="Segoe UI Emoji"/>
                          <w:b/>
                          <w:bCs/>
                          <w:sz w:val="24"/>
                          <w:szCs w:val="24"/>
                        </w:rPr>
                        <w:t>/no progress</w:t>
                      </w:r>
                      <w:r w:rsidRPr="00D85E4C">
                        <w:rPr>
                          <w:rFonts w:ascii="Segoe UI Emoji" w:hAnsi="Segoe UI Emoji"/>
                          <w:b/>
                          <w:bCs/>
                          <w:sz w:val="24"/>
                          <w:szCs w:val="24"/>
                        </w:rPr>
                        <w:t>?</w:t>
                      </w:r>
                    </w:p>
                    <w:p w14:paraId="081C6A6C" w14:textId="77777777" w:rsidR="00D44DA3" w:rsidRPr="00240EB7" w:rsidRDefault="00D44DA3" w:rsidP="00D44DA3">
                      <w:pPr>
                        <w:rPr>
                          <w:rFonts w:ascii="Segoe UI Emoji" w:hAnsi="Segoe UI Emoji"/>
                          <w:sz w:val="24"/>
                          <w:szCs w:val="24"/>
                        </w:rPr>
                      </w:pPr>
                      <w:r>
                        <w:rPr>
                          <w:rFonts w:ascii="Segoe UI Emoji" w:hAnsi="Segoe UI Emoji"/>
                          <w:sz w:val="24"/>
                          <w:szCs w:val="24"/>
                        </w:rPr>
                        <w:t>Refer to Speech and Language service for further advice.</w:t>
                      </w:r>
                    </w:p>
                  </w:txbxContent>
                </v:textbox>
                <w10:wrap type="square" anchorx="page"/>
              </v:shape>
            </w:pict>
          </mc:Fallback>
        </mc:AlternateContent>
      </w:r>
      <w:r>
        <w:rPr>
          <w:noProof/>
          <w:lang w:eastAsia="en-GB"/>
        </w:rPr>
        <mc:AlternateContent>
          <mc:Choice Requires="wps">
            <w:drawing>
              <wp:anchor distT="0" distB="0" distL="114300" distR="114300" simplePos="0" relativeHeight="251711488" behindDoc="0" locked="0" layoutInCell="1" allowOverlap="1" wp14:anchorId="477E1784" wp14:editId="4B58EAE2">
                <wp:simplePos x="0" y="0"/>
                <wp:positionH relativeFrom="column">
                  <wp:posOffset>-11868</wp:posOffset>
                </wp:positionH>
                <wp:positionV relativeFrom="paragraph">
                  <wp:posOffset>1747323</wp:posOffset>
                </wp:positionV>
                <wp:extent cx="2961005" cy="1173480"/>
                <wp:effectExtent l="0" t="0" r="10795" b="26670"/>
                <wp:wrapNone/>
                <wp:docPr id="12" name="Rectangle: Rounded Corners 12"/>
                <wp:cNvGraphicFramePr/>
                <a:graphic xmlns:a="http://schemas.openxmlformats.org/drawingml/2006/main">
                  <a:graphicData uri="http://schemas.microsoft.com/office/word/2010/wordprocessingShape">
                    <wps:wsp>
                      <wps:cNvSpPr/>
                      <wps:spPr>
                        <a:xfrm>
                          <a:off x="0" y="0"/>
                          <a:ext cx="2961005" cy="1173480"/>
                        </a:xfrm>
                        <a:prstGeom prst="roundRect">
                          <a:avLst/>
                        </a:prstGeom>
                        <a:gradFill flip="none" rotWithShape="1">
                          <a:gsLst>
                            <a:gs pos="0">
                              <a:srgbClr val="92D050">
                                <a:tint val="66000"/>
                                <a:satMod val="160000"/>
                              </a:srgbClr>
                            </a:gs>
                            <a:gs pos="50000">
                              <a:srgbClr val="92D050">
                                <a:tint val="44500"/>
                                <a:satMod val="160000"/>
                              </a:srgbClr>
                            </a:gs>
                            <a:gs pos="100000">
                              <a:srgbClr val="92D050">
                                <a:tint val="23500"/>
                                <a:satMod val="160000"/>
                              </a:srgbClr>
                            </a:gs>
                          </a:gsLst>
                          <a:lin ang="2700000" scaled="1"/>
                          <a:tileRect/>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225CF2" id="Rectangle: Rounded Corners 12" o:spid="_x0000_s1026" style="position:absolute;margin-left:-.95pt;margin-top:137.6pt;width:233.15pt;height:92.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" fillcolor="#bef397" strokecolor="#243f60 [1604]" strokeweight="2pt">
                <v:fill color2="#eafae0" rotate="t" angle="45" colors="0 #bef397;.5 #d5f6c0;1 #eafae0" focus="100%" type="gradient"/>
              </v:roundrect>
            </w:pict>
          </mc:Fallback>
        </mc:AlternateContent>
      </w:r>
      <w:r>
        <w:rPr>
          <w:noProof/>
          <w:lang w:eastAsia="en-GB"/>
        </w:rPr>
        <mc:AlternateContent>
          <mc:Choice Requires="wps">
            <w:drawing>
              <wp:anchor distT="0" distB="0" distL="114300" distR="114300" simplePos="0" relativeHeight="251701248" behindDoc="0" locked="0" layoutInCell="1" allowOverlap="1" wp14:anchorId="2D37C854" wp14:editId="500D0B64">
                <wp:simplePos x="0" y="0"/>
                <wp:positionH relativeFrom="margin">
                  <wp:align>center</wp:align>
                </wp:positionH>
                <wp:positionV relativeFrom="paragraph">
                  <wp:posOffset>911225</wp:posOffset>
                </wp:positionV>
                <wp:extent cx="448310" cy="818866"/>
                <wp:effectExtent l="19050" t="0" r="46990" b="38735"/>
                <wp:wrapNone/>
                <wp:docPr id="14" name="Arrow: Down 14"/>
                <wp:cNvGraphicFramePr/>
                <a:graphic xmlns:a="http://schemas.openxmlformats.org/drawingml/2006/main">
                  <a:graphicData uri="http://schemas.microsoft.com/office/word/2010/wordprocessingShape">
                    <wps:wsp>
                      <wps:cNvSpPr/>
                      <wps:spPr>
                        <a:xfrm>
                          <a:off x="0" y="0"/>
                          <a:ext cx="448310" cy="818866"/>
                        </a:xfrm>
                        <a:prstGeom prst="downArrow">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D6E46E" id="Arrow: Down 14" o:spid="_x0000_s1026" type="#_x0000_t67" style="position:absolute;margin-left:0;margin-top:71.75pt;width:35.3pt;height:64.5pt;z-index:2517012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" adj="15687" fillcolor="#00b050" strokecolor="#243f60 [1604]" strokeweight="2pt">
                <w10:wrap anchorx="margin"/>
              </v:shape>
            </w:pict>
          </mc:Fallback>
        </mc:AlternateContent>
      </w:r>
      <w:r>
        <w:rPr>
          <w:noProof/>
          <w:lang w:eastAsia="en-GB"/>
        </w:rPr>
        <mc:AlternateContent>
          <mc:Choice Requires="wps">
            <w:drawing>
              <wp:anchor distT="0" distB="0" distL="114300" distR="114300" simplePos="0" relativeHeight="251707392" behindDoc="0" locked="0" layoutInCell="1" allowOverlap="1" wp14:anchorId="1F7AE31B" wp14:editId="48674C3D">
                <wp:simplePos x="0" y="0"/>
                <wp:positionH relativeFrom="column">
                  <wp:posOffset>2809446</wp:posOffset>
                </wp:positionH>
                <wp:positionV relativeFrom="paragraph">
                  <wp:posOffset>2981960</wp:posOffset>
                </wp:positionV>
                <wp:extent cx="1219187" cy="597531"/>
                <wp:effectExtent l="95250" t="171450" r="0" b="69850"/>
                <wp:wrapNone/>
                <wp:docPr id="199" name="Arrow: Curved Up 22"/>
                <wp:cNvGraphicFramePr/>
                <a:graphic xmlns:a="http://schemas.openxmlformats.org/drawingml/2006/main">
                  <a:graphicData uri="http://schemas.microsoft.com/office/word/2010/wordprocessingShape">
                    <wps:wsp>
                      <wps:cNvSpPr/>
                      <wps:spPr>
                        <a:xfrm rot="20368694">
                          <a:off x="0" y="0"/>
                          <a:ext cx="1219187" cy="597531"/>
                        </a:xfrm>
                        <a:prstGeom prst="curvedUpArrow">
                          <a:avLst>
                            <a:gd name="adj1" fmla="val 25000"/>
                            <a:gd name="adj2" fmla="val 50000"/>
                            <a:gd name="adj3" fmla="val 40058"/>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B5F2AB"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Arrow: Curved Up 22" o:spid="_x0000_s1026" type="#_x0000_t104" style="position:absolute;margin-left:221.2pt;margin-top:234.8pt;width:96pt;height:47.05pt;rotation:-1344915fd;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" adj="16307,20277,8653" fillcolor="#00b050" strokecolor="#243f60 [1604]" strokeweight="2pt"/>
            </w:pict>
          </mc:Fallback>
        </mc:AlternateContent>
      </w:r>
      <w:r>
        <w:rPr>
          <w:noProof/>
          <w:lang w:eastAsia="en-GB"/>
        </w:rPr>
        <mc:AlternateContent>
          <mc:Choice Requires="wps">
            <w:drawing>
              <wp:anchor distT="45720" distB="45720" distL="114300" distR="114300" simplePos="0" relativeHeight="251698176" behindDoc="0" locked="0" layoutInCell="1" allowOverlap="1" wp14:anchorId="3DE49A4D" wp14:editId="06004329">
                <wp:simplePos x="0" y="0"/>
                <wp:positionH relativeFrom="column">
                  <wp:posOffset>228600</wp:posOffset>
                </wp:positionH>
                <wp:positionV relativeFrom="paragraph">
                  <wp:posOffset>84455</wp:posOffset>
                </wp:positionV>
                <wp:extent cx="2633980" cy="1314450"/>
                <wp:effectExtent l="0" t="0" r="0" b="0"/>
                <wp:wrapSquare wrapText="bothSides"/>
                <wp:docPr id="2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3980" cy="1314450"/>
                        </a:xfrm>
                        <a:prstGeom prst="rect">
                          <a:avLst/>
                        </a:prstGeom>
                        <a:gradFill flip="none" rotWithShape="1">
                          <a:gsLst>
                            <a:gs pos="0">
                              <a:srgbClr val="92D050">
                                <a:tint val="66000"/>
                                <a:satMod val="160000"/>
                              </a:srgbClr>
                            </a:gs>
                            <a:gs pos="50000">
                              <a:srgbClr val="92D050">
                                <a:tint val="44500"/>
                                <a:satMod val="160000"/>
                              </a:srgbClr>
                            </a:gs>
                            <a:gs pos="100000">
                              <a:srgbClr val="92D050">
                                <a:tint val="23500"/>
                                <a:satMod val="160000"/>
                              </a:srgbClr>
                            </a:gs>
                          </a:gsLst>
                          <a:lin ang="5400000" scaled="1"/>
                          <a:tileRect/>
                        </a:gradFill>
                        <a:ln w="9525">
                          <a:noFill/>
                          <a:miter lim="800000"/>
                          <a:headEnd/>
                          <a:tailEnd/>
                        </a:ln>
                      </wps:spPr>
                      <wps:txbx>
                        <w:txbxContent>
                          <w:p w14:paraId="2B33DDC4" w14:textId="77777777" w:rsidR="00355016" w:rsidRPr="00240EB7" w:rsidRDefault="00355016" w:rsidP="00355016">
                            <w:pPr>
                              <w:rPr>
                                <w:rFonts w:ascii="Segoe UI Emoji" w:hAnsi="Segoe UI Emoji"/>
                                <w:sz w:val="24"/>
                                <w:szCs w:val="24"/>
                              </w:rPr>
                            </w:pPr>
                            <w:r>
                              <w:rPr>
                                <w:rFonts w:ascii="Segoe UI Emoji" w:hAnsi="Segoe UI Emoji"/>
                                <w:sz w:val="24"/>
                                <w:szCs w:val="24"/>
                              </w:rPr>
                              <w:t xml:space="preserve">Proceed with targeted intervention using the </w:t>
                            </w:r>
                            <w:proofErr w:type="spellStart"/>
                            <w:r>
                              <w:rPr>
                                <w:rFonts w:ascii="Segoe UI Emoji" w:hAnsi="Segoe UI Emoji"/>
                                <w:sz w:val="24"/>
                                <w:szCs w:val="24"/>
                              </w:rPr>
                              <w:t>WellComm</w:t>
                            </w:r>
                            <w:proofErr w:type="spellEnd"/>
                            <w:r>
                              <w:rPr>
                                <w:rFonts w:ascii="Segoe UI Emoji" w:hAnsi="Segoe UI Emoji"/>
                                <w:sz w:val="24"/>
                                <w:szCs w:val="24"/>
                              </w:rPr>
                              <w:t xml:space="preserve"> programme at least 3x weekly for a period of 6 weeks. Complete follow up screen to assess impact.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E49A4D" id="_x0000_s1072" type="#_x0000_t202" style="position:absolute;margin-left:18pt;margin-top:6.65pt;width:207.4pt;height:103.5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" fillcolor="#bef397" stroked="f">
                <v:fill color2="#eafae0" rotate="t" colors="0 #bef397;.5 #d5f6c0;1 #eafae0" focus="100%" type="gradient"/>
                <v:textbox>
                  <w:txbxContent>
                    <w:p w14:paraId="2B33DDC4" w14:textId="77777777" w:rsidR="00355016" w:rsidRPr="00240EB7" w:rsidRDefault="00355016" w:rsidP="00355016">
                      <w:pPr>
                        <w:rPr>
                          <w:rFonts w:ascii="Segoe UI Emoji" w:hAnsi="Segoe UI Emoji"/>
                          <w:sz w:val="24"/>
                          <w:szCs w:val="24"/>
                        </w:rPr>
                      </w:pPr>
                      <w:r>
                        <w:rPr>
                          <w:rFonts w:ascii="Segoe UI Emoji" w:hAnsi="Segoe UI Emoji"/>
                          <w:sz w:val="24"/>
                          <w:szCs w:val="24"/>
                        </w:rPr>
                        <w:t xml:space="preserve">Proceed with targeted intervention using the </w:t>
                      </w:r>
                      <w:proofErr w:type="spellStart"/>
                      <w:r>
                        <w:rPr>
                          <w:rFonts w:ascii="Segoe UI Emoji" w:hAnsi="Segoe UI Emoji"/>
                          <w:sz w:val="24"/>
                          <w:szCs w:val="24"/>
                        </w:rPr>
                        <w:t>WellComm</w:t>
                      </w:r>
                      <w:proofErr w:type="spellEnd"/>
                      <w:r>
                        <w:rPr>
                          <w:rFonts w:ascii="Segoe UI Emoji" w:hAnsi="Segoe UI Emoji"/>
                          <w:sz w:val="24"/>
                          <w:szCs w:val="24"/>
                        </w:rPr>
                        <w:t xml:space="preserve"> programme at least 3x weekly for a period of 6 weeks. Complete follow up screen to assess impact.</w:t>
                      </w:r>
                    </w:p>
                  </w:txbxContent>
                </v:textbox>
                <w10:wrap type="square"/>
              </v:shape>
            </w:pict>
          </mc:Fallback>
        </mc:AlternateContent>
      </w:r>
      <w:r>
        <w:rPr>
          <w:noProof/>
          <w:lang w:eastAsia="en-GB"/>
        </w:rPr>
        <mc:AlternateContent>
          <mc:Choice Requires="wps">
            <w:drawing>
              <wp:anchor distT="0" distB="0" distL="114300" distR="114300" simplePos="0" relativeHeight="251705344" behindDoc="0" locked="0" layoutInCell="1" allowOverlap="1" wp14:anchorId="531D1E70" wp14:editId="1F257E6A">
                <wp:simplePos x="0" y="0"/>
                <wp:positionH relativeFrom="column">
                  <wp:posOffset>3491230</wp:posOffset>
                </wp:positionH>
                <wp:positionV relativeFrom="paragraph">
                  <wp:posOffset>656590</wp:posOffset>
                </wp:positionV>
                <wp:extent cx="2961005" cy="2060812"/>
                <wp:effectExtent l="0" t="0" r="10795" b="15875"/>
                <wp:wrapNone/>
                <wp:docPr id="201" name="Rectangle: Rounded Corners 19"/>
                <wp:cNvGraphicFramePr/>
                <a:graphic xmlns:a="http://schemas.openxmlformats.org/drawingml/2006/main">
                  <a:graphicData uri="http://schemas.microsoft.com/office/word/2010/wordprocessingShape">
                    <wps:wsp>
                      <wps:cNvSpPr/>
                      <wps:spPr>
                        <a:xfrm>
                          <a:off x="0" y="0"/>
                          <a:ext cx="2961005" cy="2060812"/>
                        </a:xfrm>
                        <a:prstGeom prst="roundRect">
                          <a:avLst/>
                        </a:prstGeom>
                        <a:gradFill flip="none" rotWithShape="1">
                          <a:gsLst>
                            <a:gs pos="0">
                              <a:srgbClr val="92D050">
                                <a:tint val="66000"/>
                                <a:satMod val="160000"/>
                              </a:srgbClr>
                            </a:gs>
                            <a:gs pos="50000">
                              <a:srgbClr val="92D050">
                                <a:tint val="44500"/>
                                <a:satMod val="160000"/>
                              </a:srgbClr>
                            </a:gs>
                            <a:gs pos="100000">
                              <a:srgbClr val="92D050">
                                <a:tint val="23500"/>
                                <a:satMod val="160000"/>
                              </a:srgbClr>
                            </a:gs>
                          </a:gsLst>
                          <a:lin ang="2700000" scaled="1"/>
                          <a:tileRect/>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8BB8DD" id="Rectangle: Rounded Corners 19" o:spid="_x0000_s1026" style="position:absolute;margin-left:274.9pt;margin-top:51.7pt;width:233.15pt;height:162.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" fillcolor="#bef397" strokecolor="#243f60 [1604]" strokeweight="2pt">
                <v:fill color2="#eafae0" rotate="t" angle="45" colors="0 #bef397;.5 #d5f6c0;1 #eafae0" focus="100%" type="gradient"/>
              </v:roundrect>
            </w:pict>
          </mc:Fallback>
        </mc:AlternateContent>
      </w:r>
      <w:r>
        <w:rPr>
          <w:noProof/>
          <w:lang w:eastAsia="en-GB"/>
        </w:rPr>
        <mc:AlternateContent>
          <mc:Choice Requires="wps">
            <w:drawing>
              <wp:anchor distT="45720" distB="45720" distL="114300" distR="114300" simplePos="0" relativeHeight="251706368" behindDoc="0" locked="0" layoutInCell="1" allowOverlap="1" wp14:anchorId="7C6F662C" wp14:editId="58AF92A1">
                <wp:simplePos x="0" y="0"/>
                <wp:positionH relativeFrom="column">
                  <wp:posOffset>3717925</wp:posOffset>
                </wp:positionH>
                <wp:positionV relativeFrom="paragraph">
                  <wp:posOffset>824865</wp:posOffset>
                </wp:positionV>
                <wp:extent cx="2633980" cy="1848485"/>
                <wp:effectExtent l="0" t="0" r="0" b="0"/>
                <wp:wrapSquare wrapText="bothSides"/>
                <wp:docPr id="2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3980" cy="1848485"/>
                        </a:xfrm>
                        <a:prstGeom prst="rect">
                          <a:avLst/>
                        </a:prstGeom>
                        <a:gradFill flip="none" rotWithShape="1">
                          <a:gsLst>
                            <a:gs pos="0">
                              <a:srgbClr val="92D050">
                                <a:tint val="66000"/>
                                <a:satMod val="160000"/>
                              </a:srgbClr>
                            </a:gs>
                            <a:gs pos="50000">
                              <a:srgbClr val="92D050">
                                <a:tint val="44500"/>
                                <a:satMod val="160000"/>
                              </a:srgbClr>
                            </a:gs>
                            <a:gs pos="100000">
                              <a:srgbClr val="92D050">
                                <a:tint val="23500"/>
                                <a:satMod val="160000"/>
                              </a:srgbClr>
                            </a:gs>
                          </a:gsLst>
                          <a:lin ang="5400000" scaled="1"/>
                          <a:tileRect/>
                        </a:gradFill>
                        <a:ln w="9525">
                          <a:noFill/>
                          <a:miter lim="800000"/>
                          <a:headEnd/>
                          <a:tailEnd/>
                        </a:ln>
                      </wps:spPr>
                      <wps:txbx>
                        <w:txbxContent>
                          <w:p w14:paraId="5646D6F8" w14:textId="77777777" w:rsidR="00355016" w:rsidRPr="00240EB7" w:rsidRDefault="00355016" w:rsidP="00355016">
                            <w:pPr>
                              <w:jc w:val="center"/>
                              <w:rPr>
                                <w:rFonts w:ascii="Segoe UI Emoji" w:hAnsi="Segoe UI Emoji"/>
                                <w:sz w:val="24"/>
                                <w:szCs w:val="24"/>
                              </w:rPr>
                            </w:pPr>
                            <w:r>
                              <w:rPr>
                                <w:rFonts w:ascii="Segoe UI Emoji" w:hAnsi="Segoe UI Emoji"/>
                                <w:b/>
                                <w:bCs/>
                                <w:sz w:val="24"/>
                                <w:szCs w:val="24"/>
                              </w:rPr>
                              <w:t>Ongoing s</w:t>
                            </w:r>
                            <w:r w:rsidRPr="00D85E4C">
                              <w:rPr>
                                <w:rFonts w:ascii="Segoe UI Emoji" w:hAnsi="Segoe UI Emoji"/>
                                <w:b/>
                                <w:bCs/>
                                <w:sz w:val="24"/>
                                <w:szCs w:val="24"/>
                              </w:rPr>
                              <w:t>ignificant concerns?</w:t>
                            </w:r>
                            <w:r>
                              <w:rPr>
                                <w:rFonts w:ascii="Segoe UI Emoji" w:hAnsi="Segoe UI Emoji"/>
                                <w:sz w:val="24"/>
                                <w:szCs w:val="24"/>
                              </w:rPr>
                              <w:t xml:space="preserve"> </w:t>
                            </w:r>
                          </w:p>
                          <w:p w14:paraId="76B1D111" w14:textId="77777777" w:rsidR="00355016" w:rsidRDefault="00355016" w:rsidP="00355016">
                            <w:pPr>
                              <w:rPr>
                                <w:rFonts w:ascii="Segoe UI Emoji" w:hAnsi="Segoe UI Emoji"/>
                                <w:sz w:val="24"/>
                                <w:szCs w:val="24"/>
                              </w:rPr>
                            </w:pPr>
                            <w:r>
                              <w:rPr>
                                <w:rFonts w:ascii="Segoe UI Emoji" w:hAnsi="Segoe UI Emoji"/>
                                <w:sz w:val="24"/>
                                <w:szCs w:val="24"/>
                              </w:rPr>
                              <w:t>Referral for external advice:</w:t>
                            </w:r>
                          </w:p>
                          <w:p w14:paraId="1EAE6560" w14:textId="77777777" w:rsidR="00355016" w:rsidRDefault="00355016" w:rsidP="00355016">
                            <w:pPr>
                              <w:rPr>
                                <w:rFonts w:ascii="Segoe UI Emoji" w:hAnsi="Segoe UI Emoji"/>
                                <w:sz w:val="24"/>
                                <w:szCs w:val="24"/>
                              </w:rPr>
                            </w:pPr>
                            <w:r>
                              <w:rPr>
                                <w:rFonts w:ascii="Segoe UI Emoji" w:hAnsi="Segoe UI Emoji"/>
                                <w:sz w:val="24"/>
                                <w:szCs w:val="24"/>
                              </w:rPr>
                              <w:t xml:space="preserve">Early Years Area SENCO </w:t>
                            </w:r>
                          </w:p>
                          <w:p w14:paraId="2373D271" w14:textId="77777777" w:rsidR="00355016" w:rsidRPr="00240EB7" w:rsidRDefault="00355016" w:rsidP="00355016">
                            <w:pPr>
                              <w:rPr>
                                <w:rFonts w:ascii="Segoe UI Emoji" w:hAnsi="Segoe UI Emoji"/>
                                <w:sz w:val="24"/>
                                <w:szCs w:val="24"/>
                              </w:rPr>
                            </w:pPr>
                            <w:r>
                              <w:rPr>
                                <w:rFonts w:ascii="Segoe UI Emoji" w:hAnsi="Segoe UI Emoji"/>
                                <w:sz w:val="24"/>
                                <w:szCs w:val="24"/>
                              </w:rPr>
                              <w:t>Referral to Moorlands SEND Hub</w:t>
                            </w:r>
                          </w:p>
                          <w:p w14:paraId="2D5D063A" w14:textId="77777777" w:rsidR="00355016" w:rsidRDefault="00355016" w:rsidP="00355016">
                            <w:pPr>
                              <w:rPr>
                                <w:rFonts w:ascii="Segoe UI Emoji" w:hAnsi="Segoe UI Emoji"/>
                                <w:sz w:val="24"/>
                                <w:szCs w:val="24"/>
                              </w:rPr>
                            </w:pPr>
                            <w:r>
                              <w:rPr>
                                <w:rFonts w:ascii="Segoe UI Emoji" w:hAnsi="Segoe UI Emoji"/>
                                <w:sz w:val="24"/>
                                <w:szCs w:val="24"/>
                              </w:rPr>
                              <w:t>EP</w:t>
                            </w:r>
                          </w:p>
                          <w:p w14:paraId="64C4BC5B" w14:textId="77777777" w:rsidR="00355016" w:rsidRDefault="00355016" w:rsidP="0035501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6F662C" id="_x0000_s1073" type="#_x0000_t202" style="position:absolute;margin-left:292.75pt;margin-top:64.95pt;width:207.4pt;height:145.55pt;z-index:251706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" fillcolor="#bef397" stroked="f">
                <v:fill color2="#eafae0" rotate="t" colors="0 #bef397;.5 #d5f6c0;1 #eafae0" focus="100%" type="gradient"/>
                <v:textbox>
                  <w:txbxContent>
                    <w:p w14:paraId="5646D6F8" w14:textId="77777777" w:rsidR="00355016" w:rsidRPr="00240EB7" w:rsidRDefault="00355016" w:rsidP="00355016">
                      <w:pPr>
                        <w:jc w:val="center"/>
                        <w:rPr>
                          <w:rFonts w:ascii="Segoe UI Emoji" w:hAnsi="Segoe UI Emoji"/>
                          <w:sz w:val="24"/>
                          <w:szCs w:val="24"/>
                        </w:rPr>
                      </w:pPr>
                      <w:r>
                        <w:rPr>
                          <w:rFonts w:ascii="Segoe UI Emoji" w:hAnsi="Segoe UI Emoji"/>
                          <w:b/>
                          <w:bCs/>
                          <w:sz w:val="24"/>
                          <w:szCs w:val="24"/>
                        </w:rPr>
                        <w:t>Ongoing s</w:t>
                      </w:r>
                      <w:r w:rsidRPr="00D85E4C">
                        <w:rPr>
                          <w:rFonts w:ascii="Segoe UI Emoji" w:hAnsi="Segoe UI Emoji"/>
                          <w:b/>
                          <w:bCs/>
                          <w:sz w:val="24"/>
                          <w:szCs w:val="24"/>
                        </w:rPr>
                        <w:t>ignificant concerns?</w:t>
                      </w:r>
                      <w:r>
                        <w:rPr>
                          <w:rFonts w:ascii="Segoe UI Emoji" w:hAnsi="Segoe UI Emoji"/>
                          <w:sz w:val="24"/>
                          <w:szCs w:val="24"/>
                        </w:rPr>
                        <w:t xml:space="preserve"> </w:t>
                      </w:r>
                    </w:p>
                    <w:p w14:paraId="76B1D111" w14:textId="77777777" w:rsidR="00355016" w:rsidRDefault="00355016" w:rsidP="00355016">
                      <w:pPr>
                        <w:rPr>
                          <w:rFonts w:ascii="Segoe UI Emoji" w:hAnsi="Segoe UI Emoji"/>
                          <w:sz w:val="24"/>
                          <w:szCs w:val="24"/>
                        </w:rPr>
                      </w:pPr>
                      <w:r>
                        <w:rPr>
                          <w:rFonts w:ascii="Segoe UI Emoji" w:hAnsi="Segoe UI Emoji"/>
                          <w:sz w:val="24"/>
                          <w:szCs w:val="24"/>
                        </w:rPr>
                        <w:t>Referral for external advice:</w:t>
                      </w:r>
                    </w:p>
                    <w:p w14:paraId="1EAE6560" w14:textId="77777777" w:rsidR="00355016" w:rsidRDefault="00355016" w:rsidP="00355016">
                      <w:pPr>
                        <w:rPr>
                          <w:rFonts w:ascii="Segoe UI Emoji" w:hAnsi="Segoe UI Emoji"/>
                          <w:sz w:val="24"/>
                          <w:szCs w:val="24"/>
                        </w:rPr>
                      </w:pPr>
                      <w:r>
                        <w:rPr>
                          <w:rFonts w:ascii="Segoe UI Emoji" w:hAnsi="Segoe UI Emoji"/>
                          <w:sz w:val="24"/>
                          <w:szCs w:val="24"/>
                        </w:rPr>
                        <w:t xml:space="preserve">Early Years Area SENCO </w:t>
                      </w:r>
                    </w:p>
                    <w:p w14:paraId="2373D271" w14:textId="77777777" w:rsidR="00355016" w:rsidRPr="00240EB7" w:rsidRDefault="00355016" w:rsidP="00355016">
                      <w:pPr>
                        <w:rPr>
                          <w:rFonts w:ascii="Segoe UI Emoji" w:hAnsi="Segoe UI Emoji"/>
                          <w:sz w:val="24"/>
                          <w:szCs w:val="24"/>
                        </w:rPr>
                      </w:pPr>
                      <w:r>
                        <w:rPr>
                          <w:rFonts w:ascii="Segoe UI Emoji" w:hAnsi="Segoe UI Emoji"/>
                          <w:sz w:val="24"/>
                          <w:szCs w:val="24"/>
                        </w:rPr>
                        <w:t>Referral to Moorlands SEND Hub</w:t>
                      </w:r>
                    </w:p>
                    <w:p w14:paraId="2D5D063A" w14:textId="77777777" w:rsidR="00355016" w:rsidRDefault="00355016" w:rsidP="00355016">
                      <w:pPr>
                        <w:rPr>
                          <w:rFonts w:ascii="Segoe UI Emoji" w:hAnsi="Segoe UI Emoji"/>
                          <w:sz w:val="24"/>
                          <w:szCs w:val="24"/>
                        </w:rPr>
                      </w:pPr>
                      <w:r>
                        <w:rPr>
                          <w:rFonts w:ascii="Segoe UI Emoji" w:hAnsi="Segoe UI Emoji"/>
                          <w:sz w:val="24"/>
                          <w:szCs w:val="24"/>
                        </w:rPr>
                        <w:t>EP</w:t>
                      </w:r>
                    </w:p>
                    <w:p w14:paraId="64C4BC5B" w14:textId="77777777" w:rsidR="00355016" w:rsidRDefault="00355016" w:rsidP="00355016"/>
                  </w:txbxContent>
                </v:textbox>
                <w10:wrap type="square"/>
              </v:shape>
            </w:pict>
          </mc:Fallback>
        </mc:AlternateContent>
      </w:r>
    </w:p>
    <w:p w14:paraId="32636C0E" w14:textId="77777777" w:rsidR="00AD079D" w:rsidRDefault="00AD079D" w:rsidP="00AE7534">
      <w:pPr>
        <w:pStyle w:val="Default"/>
        <w:rPr>
          <w:rFonts w:ascii="Comic Sans MS" w:hAnsi="Comic Sans MS"/>
        </w:rPr>
        <w:sectPr w:rsidR="00AD079D" w:rsidSect="0084266B">
          <w:footerReference w:type="default" r:id="rId15"/>
          <w:pgSz w:w="11906" w:h="16838"/>
          <w:pgMar w:top="1440" w:right="1440" w:bottom="1440" w:left="1440" w:header="708" w:footer="708" w:gutter="0"/>
          <w:cols w:space="708"/>
          <w:docGrid w:linePitch="360"/>
        </w:sectPr>
      </w:pPr>
    </w:p>
    <w:p w14:paraId="2B351394" w14:textId="77777777" w:rsidR="009063E4" w:rsidRDefault="009E557F" w:rsidP="0084266B">
      <w:pPr>
        <w:jc w:val="center"/>
        <w:rPr>
          <w:rFonts w:ascii="Comic Sans MS" w:hAnsi="Comic Sans MS"/>
        </w:rPr>
      </w:pPr>
      <w:r>
        <w:rPr>
          <w:noProof/>
          <w:lang w:eastAsia="en-GB"/>
        </w:rPr>
        <w:lastRenderedPageBreak/>
        <mc:AlternateContent>
          <mc:Choice Requires="wps">
            <w:drawing>
              <wp:anchor distT="0" distB="0" distL="114300" distR="114300" simplePos="0" relativeHeight="251672576" behindDoc="0" locked="0" layoutInCell="1" allowOverlap="1" wp14:anchorId="62991303" wp14:editId="257B42D7">
                <wp:simplePos x="0" y="0"/>
                <wp:positionH relativeFrom="column">
                  <wp:posOffset>384910</wp:posOffset>
                </wp:positionH>
                <wp:positionV relativeFrom="paragraph">
                  <wp:posOffset>2333993</wp:posOffset>
                </wp:positionV>
                <wp:extent cx="1657350" cy="5362575"/>
                <wp:effectExtent l="0" t="0" r="38100" b="0"/>
                <wp:wrapNone/>
                <wp:docPr id="6" name="Curved Right Arrow 6"/>
                <wp:cNvGraphicFramePr/>
                <a:graphic xmlns:a="http://schemas.openxmlformats.org/drawingml/2006/main">
                  <a:graphicData uri="http://schemas.microsoft.com/office/word/2010/wordprocessingShape">
                    <wps:wsp>
                      <wps:cNvSpPr/>
                      <wps:spPr>
                        <a:xfrm>
                          <a:off x="0" y="0"/>
                          <a:ext cx="1657350" cy="5362575"/>
                        </a:xfrm>
                        <a:prstGeom prst="curv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E428968"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Curved Right Arrow 6" o:spid="_x0000_s1026" type="#_x0000_t102" style="position:absolute;margin-left:30.3pt;margin-top:183.8pt;width:130.5pt;height:422.2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" adj="18262,20765,16200" fillcolor="#4f81bd [3204]" strokecolor="#243f60 [1604]" strokeweight="2pt"/>
            </w:pict>
          </mc:Fallback>
        </mc:AlternateContent>
      </w:r>
      <w:r w:rsidR="0084266B">
        <w:rPr>
          <w:noProof/>
          <w:lang w:eastAsia="en-GB"/>
        </w:rPr>
        <mc:AlternateContent>
          <mc:Choice Requires="wps">
            <w:drawing>
              <wp:anchor distT="45720" distB="45720" distL="114300" distR="114300" simplePos="0" relativeHeight="251677696" behindDoc="0" locked="0" layoutInCell="1" allowOverlap="1" wp14:anchorId="04C00967" wp14:editId="563558FB">
                <wp:simplePos x="0" y="0"/>
                <wp:positionH relativeFrom="column">
                  <wp:posOffset>5100955</wp:posOffset>
                </wp:positionH>
                <wp:positionV relativeFrom="paragraph">
                  <wp:posOffset>3597910</wp:posOffset>
                </wp:positionV>
                <wp:extent cx="2900680" cy="2237740"/>
                <wp:effectExtent l="0" t="0" r="13970" b="101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0680" cy="2237740"/>
                        </a:xfrm>
                        <a:prstGeom prst="rect">
                          <a:avLst/>
                        </a:prstGeom>
                        <a:solidFill>
                          <a:srgbClr val="FFFFFF"/>
                        </a:solidFill>
                        <a:ln w="9525">
                          <a:solidFill>
                            <a:srgbClr val="000000"/>
                          </a:solidFill>
                          <a:miter lim="800000"/>
                          <a:headEnd/>
                          <a:tailEnd/>
                        </a:ln>
                      </wps:spPr>
                      <wps:txbx>
                        <w:txbxContent>
                          <w:p w14:paraId="044BC7CA" w14:textId="77777777" w:rsidR="0084266B" w:rsidRDefault="0084266B" w:rsidP="0084266B">
                            <w:r>
                              <w:rPr>
                                <w:noProof/>
                                <w:lang w:eastAsia="en-GB"/>
                              </w:rPr>
                              <w:drawing>
                                <wp:inline distT="0" distB="0" distL="0" distR="0" wp14:anchorId="1574520F" wp14:editId="2A7CD188">
                                  <wp:extent cx="2804427" cy="2068946"/>
                                  <wp:effectExtent l="0" t="0" r="0" b="7620"/>
                                  <wp:docPr id="56" name="Picture 56" descr="Ofsted Reports – Oxhey First School | Biddulph | Staffordsh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fsted Reports – Oxhey First School | Biddulph | Staffordshir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91323" cy="2133053"/>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C00967" id="_x0000_s1074" type="#_x0000_t202" style="position:absolute;left:0;text-align:left;margin-left:401.65pt;margin-top:283.3pt;width:228.4pt;height:176.2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">
                <v:textbox>
                  <w:txbxContent>
                    <w:p w14:paraId="044BC7CA" w14:textId="77777777" w:rsidR="0084266B" w:rsidRDefault="0084266B" w:rsidP="0084266B">
                      <w:r>
                        <w:rPr>
                          <w:noProof/>
                          <w:lang w:eastAsia="en-GB"/>
                        </w:rPr>
                        <w:drawing>
                          <wp:inline distT="0" distB="0" distL="0" distR="0" wp14:anchorId="1574520F" wp14:editId="2A7CD188">
                            <wp:extent cx="2804427" cy="2068946"/>
                            <wp:effectExtent l="0" t="0" r="0" b="7620"/>
                            <wp:docPr id="56" name="Picture 56" descr="Ofsted Reports – Oxhey First School | Biddulph | Staffordsh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fsted Reports – Oxhey First School | Biddulph | Staffordshir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91323" cy="2133053"/>
                                    </a:xfrm>
                                    <a:prstGeom prst="rect">
                                      <a:avLst/>
                                    </a:prstGeom>
                                    <a:noFill/>
                                    <a:ln>
                                      <a:noFill/>
                                    </a:ln>
                                  </pic:spPr>
                                </pic:pic>
                              </a:graphicData>
                            </a:graphic>
                          </wp:inline>
                        </w:drawing>
                      </w:r>
                    </w:p>
                  </w:txbxContent>
                </v:textbox>
                <w10:wrap type="square"/>
              </v:shape>
            </w:pict>
          </mc:Fallback>
        </mc:AlternateContent>
      </w:r>
      <w:r w:rsidR="0084266B">
        <w:rPr>
          <w:noProof/>
          <w:lang w:eastAsia="en-GB"/>
        </w:rPr>
        <mc:AlternateContent>
          <mc:Choice Requires="wps">
            <w:drawing>
              <wp:anchor distT="0" distB="0" distL="114300" distR="114300" simplePos="0" relativeHeight="251664384" behindDoc="0" locked="0" layoutInCell="1" allowOverlap="1" wp14:anchorId="57A38799" wp14:editId="3795E06F">
                <wp:simplePos x="0" y="0"/>
                <wp:positionH relativeFrom="column">
                  <wp:posOffset>11117178</wp:posOffset>
                </wp:positionH>
                <wp:positionV relativeFrom="paragraph">
                  <wp:posOffset>2430379</wp:posOffset>
                </wp:positionV>
                <wp:extent cx="1657350" cy="5362575"/>
                <wp:effectExtent l="19050" t="0" r="19050" b="28575"/>
                <wp:wrapNone/>
                <wp:docPr id="8" name="Curved Right Arrow 8"/>
                <wp:cNvGraphicFramePr/>
                <a:graphic xmlns:a="http://schemas.openxmlformats.org/drawingml/2006/main">
                  <a:graphicData uri="http://schemas.microsoft.com/office/word/2010/wordprocessingShape">
                    <wps:wsp>
                      <wps:cNvSpPr/>
                      <wps:spPr>
                        <a:xfrm rot="10800000">
                          <a:off x="0" y="0"/>
                          <a:ext cx="1657350" cy="5362575"/>
                        </a:xfrm>
                        <a:prstGeom prst="curved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7D5F17A" id="Curved Right Arrow 8" o:spid="_x0000_s1026" type="#_x0000_t102" style="position:absolute;margin-left:875.35pt;margin-top:191.35pt;width:130.5pt;height:422.25pt;rotation:180;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" adj="18262,20765,16200" fillcolor="#5b9bd5" strokecolor="#41719c" strokeweight="1pt"/>
            </w:pict>
          </mc:Fallback>
        </mc:AlternateContent>
      </w:r>
      <w:r w:rsidR="0084266B">
        <w:rPr>
          <w:noProof/>
          <w:lang w:eastAsia="en-GB"/>
        </w:rPr>
        <w:drawing>
          <wp:inline distT="0" distB="0" distL="0" distR="0" wp14:anchorId="0BCFD2BA" wp14:editId="3ED3D93A">
            <wp:extent cx="11622506" cy="8758989"/>
            <wp:effectExtent l="0" t="247650" r="0" b="271145"/>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2E3CDAFA" w14:textId="77777777" w:rsidR="005473B0" w:rsidRDefault="005473B0" w:rsidP="005473B0">
      <w:pPr>
        <w:jc w:val="center"/>
        <w:rPr>
          <w:sz w:val="52"/>
        </w:rPr>
      </w:pPr>
    </w:p>
    <w:p w14:paraId="6FA963DC" w14:textId="77777777" w:rsidR="005473B0" w:rsidRPr="00AA15E2" w:rsidRDefault="005473B0" w:rsidP="005473B0">
      <w:pPr>
        <w:jc w:val="center"/>
        <w:rPr>
          <w:b/>
          <w:sz w:val="28"/>
          <w:szCs w:val="28"/>
        </w:rPr>
      </w:pPr>
      <w:r w:rsidRPr="00AA15E2">
        <w:rPr>
          <w:b/>
          <w:sz w:val="28"/>
          <w:szCs w:val="28"/>
        </w:rPr>
        <w:t>Graduated Response for Cognition &amp; Learning - Children working below</w:t>
      </w:r>
    </w:p>
    <w:p w14:paraId="5068F438" w14:textId="77777777" w:rsidR="005473B0" w:rsidRDefault="005473B0" w:rsidP="005473B0"/>
    <w:tbl>
      <w:tblPr>
        <w:tblStyle w:val="TableGrid"/>
        <w:tblW w:w="21145" w:type="dxa"/>
        <w:tblLook w:val="04A0" w:firstRow="1" w:lastRow="0" w:firstColumn="1" w:lastColumn="0" w:noHBand="0" w:noVBand="1"/>
      </w:tblPr>
      <w:tblGrid>
        <w:gridCol w:w="3109"/>
        <w:gridCol w:w="4481"/>
        <w:gridCol w:w="4479"/>
        <w:gridCol w:w="4479"/>
        <w:gridCol w:w="4597"/>
      </w:tblGrid>
      <w:tr w:rsidR="005473B0" w14:paraId="4E10AEBA" w14:textId="77777777" w:rsidTr="005473B0">
        <w:trPr>
          <w:trHeight w:val="4094"/>
        </w:trPr>
        <w:tc>
          <w:tcPr>
            <w:tcW w:w="21145" w:type="dxa"/>
            <w:gridSpan w:val="5"/>
            <w:shd w:val="clear" w:color="auto" w:fill="D9D9D9" w:themeFill="background1" w:themeFillShade="D9"/>
          </w:tcPr>
          <w:p w14:paraId="656DE793" w14:textId="77777777" w:rsidR="005473B0" w:rsidRPr="00F32630" w:rsidRDefault="005473B0" w:rsidP="00502797">
            <w:pPr>
              <w:jc w:val="center"/>
              <w:rPr>
                <w:b/>
                <w:sz w:val="28"/>
              </w:rPr>
            </w:pPr>
            <w:r w:rsidRPr="00F32630">
              <w:rPr>
                <w:b/>
                <w:bCs/>
                <w:sz w:val="28"/>
              </w:rPr>
              <w:t>What all pupils should be getting:</w:t>
            </w:r>
          </w:p>
          <w:p w14:paraId="4459ED6F" w14:textId="77777777" w:rsidR="005473B0" w:rsidRPr="00F32630" w:rsidRDefault="005473B0" w:rsidP="00502797">
            <w:pPr>
              <w:rPr>
                <w:b/>
                <w:sz w:val="28"/>
              </w:rPr>
            </w:pPr>
            <w:r>
              <w:rPr>
                <w:b/>
                <w:noProof/>
                <w:sz w:val="28"/>
                <w:lang w:eastAsia="en-GB"/>
              </w:rPr>
              <mc:AlternateContent>
                <mc:Choice Requires="wps">
                  <w:drawing>
                    <wp:anchor distT="0" distB="0" distL="114300" distR="114300" simplePos="0" relativeHeight="251714560" behindDoc="0" locked="0" layoutInCell="1" allowOverlap="1" wp14:anchorId="60414DA0" wp14:editId="444BDEDF">
                      <wp:simplePos x="0" y="0"/>
                      <wp:positionH relativeFrom="column">
                        <wp:posOffset>9813225</wp:posOffset>
                      </wp:positionH>
                      <wp:positionV relativeFrom="paragraph">
                        <wp:posOffset>152948</wp:posOffset>
                      </wp:positionV>
                      <wp:extent cx="2222938" cy="1640512"/>
                      <wp:effectExtent l="0" t="0" r="25400" b="17145"/>
                      <wp:wrapNone/>
                      <wp:docPr id="57" name="Text Box 57"/>
                      <wp:cNvGraphicFramePr/>
                      <a:graphic xmlns:a="http://schemas.openxmlformats.org/drawingml/2006/main">
                        <a:graphicData uri="http://schemas.microsoft.com/office/word/2010/wordprocessingShape">
                          <wps:wsp>
                            <wps:cNvSpPr txBox="1"/>
                            <wps:spPr>
                              <a:xfrm>
                                <a:off x="0" y="0"/>
                                <a:ext cx="2222938" cy="1640512"/>
                              </a:xfrm>
                              <a:prstGeom prst="rect">
                                <a:avLst/>
                              </a:prstGeom>
                              <a:solidFill>
                                <a:schemeClr val="lt1"/>
                              </a:solidFill>
                              <a:ln w="6350">
                                <a:solidFill>
                                  <a:prstClr val="black"/>
                                </a:solidFill>
                              </a:ln>
                            </wps:spPr>
                            <wps:txbx>
                              <w:txbxContent>
                                <w:p w14:paraId="25DBB6E5" w14:textId="77777777" w:rsidR="005473B0" w:rsidRDefault="005473B0">
                                  <w:r>
                                    <w:rPr>
                                      <w:noProof/>
                                      <w:lang w:eastAsia="en-GB"/>
                                    </w:rPr>
                                    <w:drawing>
                                      <wp:inline distT="0" distB="0" distL="0" distR="0" wp14:anchorId="117F1E35" wp14:editId="54B69BE3">
                                        <wp:extent cx="2159876" cy="1593495"/>
                                        <wp:effectExtent l="0" t="0" r="0" b="6985"/>
                                        <wp:docPr id="58" name="Picture 58" descr="Ofsted Reports – Oxhey First School | Biddulph | Staffordsh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fsted Reports – Oxhey First School | Biddulph | Staffordshir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64645" cy="159701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414DA0" id="Text Box 57" o:spid="_x0000_s1075" type="#_x0000_t202" style="position:absolute;margin-left:772.7pt;margin-top:12.05pt;width:175.05pt;height:129.1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" fillcolor="white [3201]" strokeweight=".5pt">
                      <v:textbox>
                        <w:txbxContent>
                          <w:p w14:paraId="25DBB6E5" w14:textId="77777777" w:rsidR="005473B0" w:rsidRDefault="005473B0">
                            <w:r>
                              <w:rPr>
                                <w:noProof/>
                                <w:lang w:eastAsia="en-GB"/>
                              </w:rPr>
                              <w:drawing>
                                <wp:inline distT="0" distB="0" distL="0" distR="0" wp14:anchorId="117F1E35" wp14:editId="54B69BE3">
                                  <wp:extent cx="2159876" cy="1593495"/>
                                  <wp:effectExtent l="0" t="0" r="0" b="6985"/>
                                  <wp:docPr id="58" name="Picture 58" descr="Ofsted Reports – Oxhey First School | Biddulph | Staffordsh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fsted Reports – Oxhey First School | Biddulph | Staffordshir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64645" cy="1597014"/>
                                          </a:xfrm>
                                          <a:prstGeom prst="rect">
                                            <a:avLst/>
                                          </a:prstGeom>
                                          <a:noFill/>
                                          <a:ln>
                                            <a:noFill/>
                                          </a:ln>
                                        </pic:spPr>
                                      </pic:pic>
                                    </a:graphicData>
                                  </a:graphic>
                                </wp:inline>
                              </w:drawing>
                            </w:r>
                          </w:p>
                        </w:txbxContent>
                      </v:textbox>
                    </v:shape>
                  </w:pict>
                </mc:Fallback>
              </mc:AlternateContent>
            </w:r>
            <w:r w:rsidRPr="00F32630">
              <w:rPr>
                <w:b/>
                <w:sz w:val="28"/>
              </w:rPr>
              <w:t>Quality first teaching:</w:t>
            </w:r>
          </w:p>
          <w:p w14:paraId="48F69EE7" w14:textId="77777777" w:rsidR="005473B0" w:rsidRPr="00F32630" w:rsidRDefault="005473B0" w:rsidP="005473B0">
            <w:pPr>
              <w:pStyle w:val="ListParagraph"/>
              <w:numPr>
                <w:ilvl w:val="0"/>
                <w:numId w:val="33"/>
              </w:numPr>
              <w:rPr>
                <w:sz w:val="24"/>
              </w:rPr>
            </w:pPr>
            <w:r>
              <w:rPr>
                <w:sz w:val="24"/>
              </w:rPr>
              <w:t>Know each child’s</w:t>
            </w:r>
            <w:r w:rsidRPr="00F32630">
              <w:rPr>
                <w:sz w:val="24"/>
              </w:rPr>
              <w:t xml:space="preserve"> needs and address through lesson planning</w:t>
            </w:r>
          </w:p>
          <w:p w14:paraId="383AED1E" w14:textId="77777777" w:rsidR="005473B0" w:rsidRPr="00F32630" w:rsidRDefault="005473B0" w:rsidP="005473B0">
            <w:pPr>
              <w:pStyle w:val="ListParagraph"/>
              <w:numPr>
                <w:ilvl w:val="0"/>
                <w:numId w:val="33"/>
              </w:numPr>
              <w:rPr>
                <w:sz w:val="24"/>
              </w:rPr>
            </w:pPr>
            <w:r w:rsidRPr="00F32630">
              <w:rPr>
                <w:sz w:val="24"/>
              </w:rPr>
              <w:t>Model and develop language used</w:t>
            </w:r>
            <w:r>
              <w:rPr>
                <w:sz w:val="24"/>
              </w:rPr>
              <w:t xml:space="preserve"> – sentence stems </w:t>
            </w:r>
          </w:p>
          <w:p w14:paraId="47A772A3" w14:textId="77777777" w:rsidR="005473B0" w:rsidRPr="00CB4EA6" w:rsidRDefault="005473B0" w:rsidP="005473B0">
            <w:pPr>
              <w:pStyle w:val="ListParagraph"/>
              <w:numPr>
                <w:ilvl w:val="0"/>
                <w:numId w:val="33"/>
              </w:numPr>
              <w:rPr>
                <w:sz w:val="24"/>
              </w:rPr>
            </w:pPr>
            <w:r w:rsidRPr="00CB4EA6">
              <w:rPr>
                <w:sz w:val="24"/>
              </w:rPr>
              <w:t xml:space="preserve">High expectations for learning behaviour &amp; </w:t>
            </w:r>
            <w:r>
              <w:rPr>
                <w:sz w:val="24"/>
              </w:rPr>
              <w:t>a</w:t>
            </w:r>
            <w:r w:rsidRPr="00CB4EA6">
              <w:rPr>
                <w:sz w:val="24"/>
              </w:rPr>
              <w:t xml:space="preserve">mbition for all </w:t>
            </w:r>
          </w:p>
          <w:p w14:paraId="7DE5AFC7" w14:textId="77777777" w:rsidR="005473B0" w:rsidRDefault="005473B0" w:rsidP="005473B0">
            <w:pPr>
              <w:pStyle w:val="ListParagraph"/>
              <w:numPr>
                <w:ilvl w:val="0"/>
                <w:numId w:val="33"/>
              </w:numPr>
              <w:rPr>
                <w:sz w:val="24"/>
              </w:rPr>
            </w:pPr>
            <w:r>
              <w:rPr>
                <w:sz w:val="24"/>
              </w:rPr>
              <w:t xml:space="preserve">Clear Learning Intention and success criteria </w:t>
            </w:r>
          </w:p>
          <w:p w14:paraId="6F9559F4" w14:textId="77777777" w:rsidR="005473B0" w:rsidRDefault="005473B0" w:rsidP="005473B0">
            <w:pPr>
              <w:pStyle w:val="ListParagraph"/>
              <w:numPr>
                <w:ilvl w:val="0"/>
                <w:numId w:val="33"/>
              </w:numPr>
              <w:rPr>
                <w:sz w:val="24"/>
              </w:rPr>
            </w:pPr>
            <w:r>
              <w:rPr>
                <w:sz w:val="24"/>
              </w:rPr>
              <w:t xml:space="preserve">Use of working walls </w:t>
            </w:r>
          </w:p>
          <w:p w14:paraId="4FA8DECD" w14:textId="77777777" w:rsidR="005473B0" w:rsidRPr="00F32630" w:rsidRDefault="005473B0" w:rsidP="005473B0">
            <w:pPr>
              <w:pStyle w:val="ListParagraph"/>
              <w:numPr>
                <w:ilvl w:val="0"/>
                <w:numId w:val="33"/>
              </w:numPr>
              <w:rPr>
                <w:sz w:val="24"/>
              </w:rPr>
            </w:pPr>
            <w:r>
              <w:rPr>
                <w:sz w:val="24"/>
              </w:rPr>
              <w:t xml:space="preserve">Additional adult input (We do) </w:t>
            </w:r>
          </w:p>
          <w:p w14:paraId="1C782D60" w14:textId="77777777" w:rsidR="005473B0" w:rsidRPr="00F32630" w:rsidRDefault="005473B0" w:rsidP="005473B0">
            <w:pPr>
              <w:pStyle w:val="ListParagraph"/>
              <w:numPr>
                <w:ilvl w:val="0"/>
                <w:numId w:val="33"/>
              </w:numPr>
              <w:rPr>
                <w:sz w:val="24"/>
              </w:rPr>
            </w:pPr>
            <w:r w:rsidRPr="00F32630">
              <w:rPr>
                <w:sz w:val="24"/>
              </w:rPr>
              <w:t>Reasonable adjustments</w:t>
            </w:r>
            <w:r>
              <w:rPr>
                <w:sz w:val="24"/>
              </w:rPr>
              <w:t xml:space="preserve">/Scaffolding </w:t>
            </w:r>
          </w:p>
          <w:p w14:paraId="4971799E" w14:textId="77777777" w:rsidR="005473B0" w:rsidRPr="00F32630" w:rsidRDefault="005473B0" w:rsidP="005473B0">
            <w:pPr>
              <w:pStyle w:val="ListParagraph"/>
              <w:numPr>
                <w:ilvl w:val="0"/>
                <w:numId w:val="33"/>
              </w:numPr>
              <w:rPr>
                <w:sz w:val="24"/>
              </w:rPr>
            </w:pPr>
            <w:r w:rsidRPr="00F32630">
              <w:rPr>
                <w:sz w:val="24"/>
              </w:rPr>
              <w:t>Live marking</w:t>
            </w:r>
          </w:p>
          <w:p w14:paraId="21536FA7" w14:textId="77777777" w:rsidR="005473B0" w:rsidRPr="00F32630" w:rsidRDefault="005473B0" w:rsidP="005473B0">
            <w:pPr>
              <w:pStyle w:val="ListParagraph"/>
              <w:numPr>
                <w:ilvl w:val="0"/>
                <w:numId w:val="33"/>
              </w:numPr>
              <w:rPr>
                <w:sz w:val="24"/>
              </w:rPr>
            </w:pPr>
            <w:r w:rsidRPr="00F32630">
              <w:rPr>
                <w:sz w:val="24"/>
              </w:rPr>
              <w:t>Marking conferences</w:t>
            </w:r>
          </w:p>
          <w:p w14:paraId="18EF1790" w14:textId="77777777" w:rsidR="005473B0" w:rsidRDefault="005473B0" w:rsidP="005473B0">
            <w:pPr>
              <w:pStyle w:val="ListParagraph"/>
              <w:numPr>
                <w:ilvl w:val="0"/>
                <w:numId w:val="33"/>
              </w:numPr>
              <w:rPr>
                <w:sz w:val="24"/>
              </w:rPr>
            </w:pPr>
            <w:r w:rsidRPr="00F32630">
              <w:rPr>
                <w:sz w:val="24"/>
              </w:rPr>
              <w:t>Create a positive learning environment and atmosphere</w:t>
            </w:r>
          </w:p>
          <w:p w14:paraId="2767A424" w14:textId="77777777" w:rsidR="005473B0" w:rsidRPr="001E6401" w:rsidRDefault="005473B0" w:rsidP="005473B0">
            <w:pPr>
              <w:pStyle w:val="ListParagraph"/>
              <w:numPr>
                <w:ilvl w:val="0"/>
                <w:numId w:val="33"/>
              </w:numPr>
              <w:rPr>
                <w:sz w:val="24"/>
              </w:rPr>
            </w:pPr>
            <w:r>
              <w:rPr>
                <w:sz w:val="24"/>
              </w:rPr>
              <w:t xml:space="preserve">Access to support </w:t>
            </w:r>
            <w:r w:rsidRPr="001E6401">
              <w:rPr>
                <w:sz w:val="24"/>
              </w:rPr>
              <w:t>resources</w:t>
            </w:r>
            <w:r>
              <w:rPr>
                <w:sz w:val="24"/>
              </w:rPr>
              <w:t xml:space="preserve"> including visual success criteria for </w:t>
            </w:r>
            <w:proofErr w:type="spellStart"/>
            <w:r>
              <w:rPr>
                <w:sz w:val="24"/>
              </w:rPr>
              <w:t>non readers</w:t>
            </w:r>
            <w:proofErr w:type="spellEnd"/>
            <w:r>
              <w:rPr>
                <w:sz w:val="24"/>
              </w:rPr>
              <w:t xml:space="preserve"> </w:t>
            </w:r>
          </w:p>
        </w:tc>
      </w:tr>
      <w:tr w:rsidR="005473B0" w14:paraId="3ADE98F1" w14:textId="77777777" w:rsidTr="005473B0">
        <w:trPr>
          <w:trHeight w:val="828"/>
        </w:trPr>
        <w:tc>
          <w:tcPr>
            <w:tcW w:w="3109" w:type="dxa"/>
            <w:shd w:val="clear" w:color="auto" w:fill="D9D9D9" w:themeFill="background1" w:themeFillShade="D9"/>
          </w:tcPr>
          <w:p w14:paraId="710BF181" w14:textId="77777777" w:rsidR="005473B0" w:rsidRPr="009343B3" w:rsidRDefault="005473B0" w:rsidP="00502797">
            <w:pPr>
              <w:jc w:val="center"/>
              <w:rPr>
                <w:b/>
                <w:sz w:val="28"/>
              </w:rPr>
            </w:pPr>
          </w:p>
        </w:tc>
        <w:tc>
          <w:tcPr>
            <w:tcW w:w="4481" w:type="dxa"/>
            <w:shd w:val="clear" w:color="auto" w:fill="EAF1DD" w:themeFill="accent3" w:themeFillTint="33"/>
          </w:tcPr>
          <w:p w14:paraId="723CDD31" w14:textId="77777777" w:rsidR="005473B0" w:rsidRDefault="005473B0" w:rsidP="00502797">
            <w:pPr>
              <w:jc w:val="center"/>
              <w:rPr>
                <w:b/>
                <w:bCs/>
                <w:color w:val="4BACC6" w:themeColor="accent5"/>
              </w:rPr>
            </w:pPr>
            <w:r w:rsidRPr="00A77A33">
              <w:rPr>
                <w:b/>
                <w:bCs/>
                <w:color w:val="4BACC6" w:themeColor="accent5"/>
              </w:rPr>
              <w:t xml:space="preserve">1 point behind </w:t>
            </w:r>
          </w:p>
          <w:p w14:paraId="23FEA068" w14:textId="77777777" w:rsidR="005473B0" w:rsidRPr="00A77A33" w:rsidRDefault="005473B0" w:rsidP="00502797">
            <w:pPr>
              <w:jc w:val="center"/>
              <w:rPr>
                <w:color w:val="4BACC6" w:themeColor="accent5"/>
              </w:rPr>
            </w:pPr>
            <w:r w:rsidRPr="00D67C5D">
              <w:rPr>
                <w:b/>
                <w:bCs/>
                <w:color w:val="4BACC6" w:themeColor="accent5"/>
                <w:highlight w:val="yellow"/>
              </w:rPr>
              <w:t>SCAFFOLDING &amp; CATCH UP</w:t>
            </w:r>
            <w:r>
              <w:rPr>
                <w:b/>
                <w:bCs/>
                <w:color w:val="4BACC6" w:themeColor="accent5"/>
              </w:rPr>
              <w:t xml:space="preserve"> </w:t>
            </w:r>
          </w:p>
        </w:tc>
        <w:tc>
          <w:tcPr>
            <w:tcW w:w="4479" w:type="dxa"/>
            <w:shd w:val="clear" w:color="auto" w:fill="DBE5F1" w:themeFill="accent1" w:themeFillTint="33"/>
          </w:tcPr>
          <w:p w14:paraId="7A5C7624" w14:textId="77777777" w:rsidR="005473B0" w:rsidRDefault="005473B0" w:rsidP="00502797">
            <w:pPr>
              <w:jc w:val="center"/>
              <w:rPr>
                <w:b/>
                <w:bCs/>
                <w:color w:val="4BACC6" w:themeColor="accent5"/>
              </w:rPr>
            </w:pPr>
            <w:r w:rsidRPr="00A77A33">
              <w:rPr>
                <w:b/>
                <w:bCs/>
                <w:color w:val="4BACC6" w:themeColor="accent5"/>
              </w:rPr>
              <w:t xml:space="preserve">2 points behind </w:t>
            </w:r>
          </w:p>
          <w:p w14:paraId="482D4467" w14:textId="77777777" w:rsidR="005473B0" w:rsidRPr="00E51FAB" w:rsidRDefault="005473B0" w:rsidP="00502797">
            <w:pPr>
              <w:jc w:val="center"/>
              <w:rPr>
                <w:b/>
                <w:bCs/>
                <w:color w:val="4BACC6" w:themeColor="accent5"/>
              </w:rPr>
            </w:pPr>
            <w:r w:rsidRPr="00E51FAB">
              <w:rPr>
                <w:b/>
                <w:bCs/>
                <w:color w:val="4BACC6" w:themeColor="accent5"/>
                <w:highlight w:val="yellow"/>
              </w:rPr>
              <w:t xml:space="preserve">INTERVENTION &amp; </w:t>
            </w:r>
            <w:r>
              <w:rPr>
                <w:b/>
                <w:bCs/>
                <w:color w:val="4BACC6" w:themeColor="accent5"/>
                <w:highlight w:val="yellow"/>
              </w:rPr>
              <w:t xml:space="preserve">STRATEGY </w:t>
            </w:r>
            <w:r w:rsidRPr="00E51FAB">
              <w:rPr>
                <w:b/>
                <w:bCs/>
                <w:color w:val="4BACC6" w:themeColor="accent5"/>
                <w:highlight w:val="yellow"/>
              </w:rPr>
              <w:t>PLAN</w:t>
            </w:r>
            <w:r w:rsidRPr="00E51FAB">
              <w:rPr>
                <w:b/>
                <w:bCs/>
                <w:color w:val="4BACC6" w:themeColor="accent5"/>
              </w:rPr>
              <w:t xml:space="preserve"> </w:t>
            </w:r>
          </w:p>
        </w:tc>
        <w:tc>
          <w:tcPr>
            <w:tcW w:w="4479" w:type="dxa"/>
            <w:shd w:val="clear" w:color="auto" w:fill="FFD5F7"/>
          </w:tcPr>
          <w:p w14:paraId="0BA6110B" w14:textId="77777777" w:rsidR="005473B0" w:rsidRDefault="005473B0" w:rsidP="00502797">
            <w:pPr>
              <w:jc w:val="center"/>
              <w:rPr>
                <w:b/>
                <w:bCs/>
                <w:color w:val="FF0000"/>
              </w:rPr>
            </w:pPr>
            <w:r w:rsidRPr="00A77A33">
              <w:rPr>
                <w:b/>
                <w:bCs/>
                <w:color w:val="FF0000"/>
              </w:rPr>
              <w:t>3 points behind</w:t>
            </w:r>
          </w:p>
          <w:p w14:paraId="7CE87C81" w14:textId="77777777" w:rsidR="005473B0" w:rsidRPr="0077030C" w:rsidRDefault="005473B0" w:rsidP="00502797">
            <w:pPr>
              <w:jc w:val="center"/>
              <w:rPr>
                <w:b/>
                <w:bCs/>
                <w:color w:val="FF0000"/>
              </w:rPr>
            </w:pPr>
            <w:r w:rsidRPr="0077030C">
              <w:rPr>
                <w:b/>
                <w:bCs/>
                <w:color w:val="FF0000"/>
              </w:rPr>
              <w:t xml:space="preserve">SEN SUPPORT   </w:t>
            </w:r>
          </w:p>
        </w:tc>
        <w:tc>
          <w:tcPr>
            <w:tcW w:w="4595" w:type="dxa"/>
            <w:shd w:val="clear" w:color="auto" w:fill="FFFF00"/>
          </w:tcPr>
          <w:p w14:paraId="7DFD52D3" w14:textId="77777777" w:rsidR="005473B0" w:rsidRDefault="005473B0" w:rsidP="00502797">
            <w:pPr>
              <w:jc w:val="center"/>
              <w:rPr>
                <w:b/>
                <w:bCs/>
                <w:color w:val="FF0000"/>
              </w:rPr>
            </w:pPr>
            <w:r w:rsidRPr="00A77A33">
              <w:rPr>
                <w:b/>
                <w:bCs/>
                <w:color w:val="FF0000"/>
              </w:rPr>
              <w:t xml:space="preserve">4+ points behind </w:t>
            </w:r>
          </w:p>
          <w:p w14:paraId="7A5F737E" w14:textId="77777777" w:rsidR="005473B0" w:rsidRPr="00A77A33" w:rsidRDefault="005473B0" w:rsidP="00502797">
            <w:pPr>
              <w:jc w:val="center"/>
              <w:rPr>
                <w:color w:val="FF0000"/>
              </w:rPr>
            </w:pPr>
            <w:r>
              <w:rPr>
                <w:b/>
                <w:bCs/>
                <w:color w:val="FF0000"/>
              </w:rPr>
              <w:t xml:space="preserve"> SEN SUPPORT &amp; EHC </w:t>
            </w:r>
          </w:p>
        </w:tc>
      </w:tr>
      <w:tr w:rsidR="005473B0" w:rsidRPr="00227373" w14:paraId="14612608" w14:textId="77777777" w:rsidTr="005473B0">
        <w:trPr>
          <w:trHeight w:val="4697"/>
        </w:trPr>
        <w:tc>
          <w:tcPr>
            <w:tcW w:w="3109" w:type="dxa"/>
          </w:tcPr>
          <w:p w14:paraId="089E2C3F" w14:textId="77777777" w:rsidR="005473B0" w:rsidRPr="009343B3" w:rsidRDefault="005473B0" w:rsidP="00502797">
            <w:pPr>
              <w:jc w:val="center"/>
              <w:rPr>
                <w:b/>
              </w:rPr>
            </w:pPr>
            <w:r w:rsidRPr="00F32630">
              <w:rPr>
                <w:b/>
                <w:sz w:val="24"/>
              </w:rPr>
              <w:t>Core offer</w:t>
            </w:r>
          </w:p>
        </w:tc>
        <w:tc>
          <w:tcPr>
            <w:tcW w:w="4481" w:type="dxa"/>
            <w:shd w:val="clear" w:color="auto" w:fill="EAF1DD" w:themeFill="accent3" w:themeFillTint="33"/>
          </w:tcPr>
          <w:p w14:paraId="3714266F" w14:textId="77777777" w:rsidR="005473B0" w:rsidRDefault="005473B0" w:rsidP="00502797">
            <w:pPr>
              <w:rPr>
                <w:sz w:val="20"/>
              </w:rPr>
            </w:pPr>
            <w:r w:rsidRPr="006D6935">
              <w:rPr>
                <w:sz w:val="20"/>
              </w:rPr>
              <w:t>Pre teach for Maths</w:t>
            </w:r>
            <w:r>
              <w:rPr>
                <w:sz w:val="20"/>
              </w:rPr>
              <w:t xml:space="preserve">/English </w:t>
            </w:r>
          </w:p>
          <w:p w14:paraId="1B1336FC" w14:textId="77777777" w:rsidR="005473B0" w:rsidRDefault="005473B0" w:rsidP="00502797">
            <w:pPr>
              <w:rPr>
                <w:sz w:val="20"/>
              </w:rPr>
            </w:pPr>
            <w:r>
              <w:rPr>
                <w:sz w:val="20"/>
              </w:rPr>
              <w:t xml:space="preserve">Additional Adult input – we do </w:t>
            </w:r>
          </w:p>
          <w:p w14:paraId="4B312009" w14:textId="77777777" w:rsidR="005473B0" w:rsidRDefault="005473B0" w:rsidP="00502797">
            <w:pPr>
              <w:rPr>
                <w:sz w:val="20"/>
              </w:rPr>
            </w:pPr>
            <w:r>
              <w:rPr>
                <w:sz w:val="20"/>
              </w:rPr>
              <w:t xml:space="preserve">Additional language support/unpicking </w:t>
            </w:r>
          </w:p>
          <w:p w14:paraId="36A6E5D7" w14:textId="77777777" w:rsidR="005473B0" w:rsidRPr="006D6935" w:rsidRDefault="005473B0" w:rsidP="00502797">
            <w:pPr>
              <w:rPr>
                <w:sz w:val="20"/>
              </w:rPr>
            </w:pPr>
            <w:r>
              <w:rPr>
                <w:sz w:val="20"/>
              </w:rPr>
              <w:t xml:space="preserve">Individualised scaffolding resources </w:t>
            </w:r>
          </w:p>
          <w:p w14:paraId="3BCC4A83" w14:textId="77777777" w:rsidR="005473B0" w:rsidRPr="006D6935" w:rsidRDefault="005473B0" w:rsidP="00502797">
            <w:pPr>
              <w:rPr>
                <w:sz w:val="20"/>
              </w:rPr>
            </w:pPr>
            <w:r>
              <w:rPr>
                <w:sz w:val="20"/>
              </w:rPr>
              <w:t xml:space="preserve">GAPS grids support for LW &amp; Keep up interventions </w:t>
            </w:r>
          </w:p>
          <w:p w14:paraId="27536287" w14:textId="77777777" w:rsidR="005473B0" w:rsidRDefault="005473B0" w:rsidP="00502797">
            <w:pPr>
              <w:rPr>
                <w:sz w:val="20"/>
              </w:rPr>
            </w:pPr>
            <w:r w:rsidRPr="006D6935">
              <w:rPr>
                <w:sz w:val="20"/>
              </w:rPr>
              <w:t>Use of data to analy</w:t>
            </w:r>
            <w:r>
              <w:rPr>
                <w:sz w:val="20"/>
              </w:rPr>
              <w:t>se misconception and specific misconceptions</w:t>
            </w:r>
            <w:r w:rsidRPr="006D6935">
              <w:rPr>
                <w:sz w:val="20"/>
              </w:rPr>
              <w:t xml:space="preserve"> to aid accelerated progress </w:t>
            </w:r>
            <w:r>
              <w:rPr>
                <w:sz w:val="20"/>
              </w:rPr>
              <w:t>(GPV/Spelling/</w:t>
            </w:r>
            <w:proofErr w:type="spellStart"/>
            <w:r>
              <w:rPr>
                <w:sz w:val="20"/>
              </w:rPr>
              <w:t>Timestables</w:t>
            </w:r>
            <w:proofErr w:type="spellEnd"/>
            <w:r>
              <w:rPr>
                <w:sz w:val="20"/>
              </w:rPr>
              <w:t>/Phonics screener/</w:t>
            </w:r>
            <w:proofErr w:type="spellStart"/>
            <w:r>
              <w:rPr>
                <w:sz w:val="20"/>
              </w:rPr>
              <w:t>PhAB</w:t>
            </w:r>
            <w:proofErr w:type="spellEnd"/>
            <w:r>
              <w:rPr>
                <w:sz w:val="20"/>
              </w:rPr>
              <w:t xml:space="preserve">, YARC etc) </w:t>
            </w:r>
          </w:p>
          <w:p w14:paraId="44F78DD7" w14:textId="77777777" w:rsidR="005473B0" w:rsidRPr="006D6935" w:rsidRDefault="005473B0" w:rsidP="00502797">
            <w:pPr>
              <w:rPr>
                <w:sz w:val="20"/>
              </w:rPr>
            </w:pPr>
            <w:r>
              <w:rPr>
                <w:sz w:val="20"/>
              </w:rPr>
              <w:t xml:space="preserve">Focus on narrative for writing genres to evidence progress </w:t>
            </w:r>
          </w:p>
          <w:p w14:paraId="68093ECE" w14:textId="77777777" w:rsidR="005473B0" w:rsidRPr="006D6935" w:rsidRDefault="005473B0" w:rsidP="00502797">
            <w:pPr>
              <w:rPr>
                <w:sz w:val="20"/>
              </w:rPr>
            </w:pPr>
            <w:r w:rsidRPr="006D6935">
              <w:rPr>
                <w:sz w:val="20"/>
              </w:rPr>
              <w:t xml:space="preserve">Staff approach Core subject leads during drop in to discuss and support progress </w:t>
            </w:r>
          </w:p>
        </w:tc>
        <w:tc>
          <w:tcPr>
            <w:tcW w:w="4479" w:type="dxa"/>
            <w:shd w:val="clear" w:color="auto" w:fill="DBE5F1" w:themeFill="accent1" w:themeFillTint="33"/>
          </w:tcPr>
          <w:p w14:paraId="45BB4C89" w14:textId="77777777" w:rsidR="005473B0" w:rsidRDefault="005473B0" w:rsidP="00502797">
            <w:pPr>
              <w:rPr>
                <w:sz w:val="20"/>
              </w:rPr>
            </w:pPr>
            <w:r>
              <w:rPr>
                <w:sz w:val="20"/>
              </w:rPr>
              <w:t xml:space="preserve">Pre teach for Maths/English </w:t>
            </w:r>
          </w:p>
          <w:p w14:paraId="3D740C98" w14:textId="77777777" w:rsidR="005473B0" w:rsidRDefault="005473B0" w:rsidP="00502797">
            <w:pPr>
              <w:rPr>
                <w:sz w:val="20"/>
              </w:rPr>
            </w:pPr>
            <w:r>
              <w:rPr>
                <w:sz w:val="20"/>
              </w:rPr>
              <w:t xml:space="preserve">Handwriting/Reading/Maths </w:t>
            </w:r>
          </w:p>
          <w:p w14:paraId="2814017B" w14:textId="77777777" w:rsidR="005473B0" w:rsidRDefault="005473B0" w:rsidP="00502797">
            <w:pPr>
              <w:rPr>
                <w:sz w:val="20"/>
              </w:rPr>
            </w:pPr>
            <w:r>
              <w:rPr>
                <w:sz w:val="20"/>
              </w:rPr>
              <w:t xml:space="preserve">Interventions planned and carried out – parents informed  </w:t>
            </w:r>
          </w:p>
          <w:p w14:paraId="2289927E" w14:textId="77777777" w:rsidR="005473B0" w:rsidRDefault="005473B0" w:rsidP="00502797">
            <w:pPr>
              <w:rPr>
                <w:sz w:val="20"/>
              </w:rPr>
            </w:pPr>
            <w:r w:rsidRPr="006D6935">
              <w:rPr>
                <w:sz w:val="20"/>
              </w:rPr>
              <w:t>Use toolkits to filter and plan strategies to support</w:t>
            </w:r>
            <w:r>
              <w:rPr>
                <w:sz w:val="20"/>
              </w:rPr>
              <w:t xml:space="preserve"> planning </w:t>
            </w:r>
          </w:p>
          <w:p w14:paraId="12C5B834" w14:textId="77777777" w:rsidR="005473B0" w:rsidRDefault="005473B0" w:rsidP="00502797">
            <w:pPr>
              <w:rPr>
                <w:sz w:val="20"/>
              </w:rPr>
            </w:pPr>
            <w:r>
              <w:rPr>
                <w:sz w:val="20"/>
              </w:rPr>
              <w:t xml:space="preserve">Use WR tests to support assessment and planning process for Maths </w:t>
            </w:r>
          </w:p>
          <w:p w14:paraId="463860DB" w14:textId="77777777" w:rsidR="005473B0" w:rsidRPr="006D6935" w:rsidRDefault="005473B0" w:rsidP="00502797">
            <w:pPr>
              <w:rPr>
                <w:sz w:val="20"/>
              </w:rPr>
            </w:pPr>
            <w:r>
              <w:rPr>
                <w:sz w:val="20"/>
              </w:rPr>
              <w:t xml:space="preserve">Additional adult input – we do </w:t>
            </w:r>
          </w:p>
          <w:p w14:paraId="7BE893B6" w14:textId="77777777" w:rsidR="005473B0" w:rsidRDefault="005473B0" w:rsidP="00502797">
            <w:pPr>
              <w:rPr>
                <w:sz w:val="20"/>
              </w:rPr>
            </w:pPr>
            <w:r>
              <w:rPr>
                <w:sz w:val="20"/>
              </w:rPr>
              <w:t xml:space="preserve">Sounds Write catch up interventions </w:t>
            </w:r>
          </w:p>
          <w:p w14:paraId="2477AB60" w14:textId="77777777" w:rsidR="005473B0" w:rsidRDefault="005473B0" w:rsidP="00502797">
            <w:pPr>
              <w:rPr>
                <w:sz w:val="20"/>
              </w:rPr>
            </w:pPr>
            <w:r>
              <w:rPr>
                <w:sz w:val="20"/>
              </w:rPr>
              <w:t xml:space="preserve">Additional Reading activities (Lowest 20% Core offer) </w:t>
            </w:r>
          </w:p>
          <w:p w14:paraId="1DF637E7" w14:textId="77777777" w:rsidR="005473B0" w:rsidRPr="006D6935" w:rsidRDefault="005473B0" w:rsidP="00502797">
            <w:pPr>
              <w:rPr>
                <w:sz w:val="20"/>
              </w:rPr>
            </w:pPr>
            <w:r>
              <w:rPr>
                <w:sz w:val="20"/>
              </w:rPr>
              <w:t xml:space="preserve">Focus on narrative for writing genres to evidence progress </w:t>
            </w:r>
          </w:p>
          <w:p w14:paraId="09CB4AF9" w14:textId="77777777" w:rsidR="005473B0" w:rsidRPr="006D6935" w:rsidRDefault="005473B0" w:rsidP="00502797">
            <w:pPr>
              <w:rPr>
                <w:sz w:val="20"/>
              </w:rPr>
            </w:pPr>
            <w:r w:rsidRPr="006D6935">
              <w:rPr>
                <w:sz w:val="20"/>
              </w:rPr>
              <w:t>SENCo made aware in order to monitor</w:t>
            </w:r>
            <w:r>
              <w:rPr>
                <w:sz w:val="20"/>
              </w:rPr>
              <w:t xml:space="preserve"> intervention progress and support writing of targeted strategy plan </w:t>
            </w:r>
          </w:p>
          <w:p w14:paraId="5707F2D2" w14:textId="77777777" w:rsidR="005473B0" w:rsidRPr="006D6935" w:rsidRDefault="005473B0" w:rsidP="00502797">
            <w:pPr>
              <w:rPr>
                <w:sz w:val="20"/>
              </w:rPr>
            </w:pPr>
          </w:p>
        </w:tc>
        <w:tc>
          <w:tcPr>
            <w:tcW w:w="4479" w:type="dxa"/>
            <w:shd w:val="clear" w:color="auto" w:fill="FFD5F7"/>
          </w:tcPr>
          <w:p w14:paraId="66FB3D40" w14:textId="77777777" w:rsidR="005473B0" w:rsidRPr="008E7826" w:rsidRDefault="005473B0" w:rsidP="00502797">
            <w:pPr>
              <w:rPr>
                <w:sz w:val="20"/>
              </w:rPr>
            </w:pPr>
            <w:r w:rsidRPr="00F269CD">
              <w:rPr>
                <w:sz w:val="20"/>
                <w:highlight w:val="yellow"/>
              </w:rPr>
              <w:t>Child added to the SEN register as SEN support</w:t>
            </w:r>
          </w:p>
          <w:p w14:paraId="4F69ADB8" w14:textId="77777777" w:rsidR="005473B0" w:rsidRPr="008E7826" w:rsidRDefault="005473B0" w:rsidP="00502797">
            <w:pPr>
              <w:rPr>
                <w:sz w:val="20"/>
              </w:rPr>
            </w:pPr>
            <w:r>
              <w:rPr>
                <w:sz w:val="20"/>
              </w:rPr>
              <w:t>PLP</w:t>
            </w:r>
            <w:r w:rsidRPr="008E7826">
              <w:rPr>
                <w:sz w:val="20"/>
              </w:rPr>
              <w:t xml:space="preserve"> targets set and parents invited into the process</w:t>
            </w:r>
          </w:p>
          <w:p w14:paraId="243A5425" w14:textId="77777777" w:rsidR="005473B0" w:rsidRDefault="005473B0" w:rsidP="00502797">
            <w:pPr>
              <w:rPr>
                <w:sz w:val="20"/>
              </w:rPr>
            </w:pPr>
            <w:r w:rsidRPr="008E7826">
              <w:rPr>
                <w:sz w:val="20"/>
              </w:rPr>
              <w:t>Start Assess Plan Do Review process</w:t>
            </w:r>
            <w:r>
              <w:rPr>
                <w:sz w:val="20"/>
              </w:rPr>
              <w:t xml:space="preserve">- reduce timings to support evidence gathering </w:t>
            </w:r>
          </w:p>
          <w:p w14:paraId="6CBAE349" w14:textId="77777777" w:rsidR="005473B0" w:rsidRDefault="005473B0" w:rsidP="00502797">
            <w:pPr>
              <w:rPr>
                <w:sz w:val="20"/>
              </w:rPr>
            </w:pPr>
            <w:r>
              <w:rPr>
                <w:sz w:val="20"/>
              </w:rPr>
              <w:t>Review evidence through SEND PPM and SEND Case Studies to ensure provision matches need</w:t>
            </w:r>
          </w:p>
          <w:p w14:paraId="58AE4B2C" w14:textId="77777777" w:rsidR="005473B0" w:rsidRPr="008E7826" w:rsidRDefault="005473B0" w:rsidP="00502797">
            <w:pPr>
              <w:rPr>
                <w:sz w:val="20"/>
              </w:rPr>
            </w:pPr>
            <w:r w:rsidRPr="008E7826">
              <w:rPr>
                <w:sz w:val="20"/>
              </w:rPr>
              <w:t>Refer to outside agencies for support:</w:t>
            </w:r>
          </w:p>
          <w:p w14:paraId="3186C74E" w14:textId="77777777" w:rsidR="005473B0" w:rsidRDefault="005473B0" w:rsidP="005473B0">
            <w:pPr>
              <w:numPr>
                <w:ilvl w:val="0"/>
                <w:numId w:val="32"/>
              </w:numPr>
              <w:rPr>
                <w:sz w:val="20"/>
              </w:rPr>
            </w:pPr>
            <w:r w:rsidRPr="008E7826">
              <w:rPr>
                <w:sz w:val="20"/>
              </w:rPr>
              <w:t xml:space="preserve">Speech and Language Service </w:t>
            </w:r>
            <w:r>
              <w:rPr>
                <w:sz w:val="20"/>
              </w:rPr>
              <w:t xml:space="preserve">and </w:t>
            </w:r>
            <w:proofErr w:type="spellStart"/>
            <w:r>
              <w:rPr>
                <w:sz w:val="20"/>
              </w:rPr>
              <w:t>Speakwrite</w:t>
            </w:r>
            <w:proofErr w:type="spellEnd"/>
            <w:r>
              <w:rPr>
                <w:sz w:val="20"/>
              </w:rPr>
              <w:t>.</w:t>
            </w:r>
          </w:p>
          <w:p w14:paraId="1A98B987" w14:textId="77777777" w:rsidR="005473B0" w:rsidRDefault="005473B0" w:rsidP="005473B0">
            <w:pPr>
              <w:numPr>
                <w:ilvl w:val="0"/>
                <w:numId w:val="32"/>
              </w:numPr>
              <w:rPr>
                <w:sz w:val="20"/>
              </w:rPr>
            </w:pPr>
            <w:r>
              <w:rPr>
                <w:sz w:val="20"/>
              </w:rPr>
              <w:t>PDSS</w:t>
            </w:r>
          </w:p>
          <w:p w14:paraId="701240BD" w14:textId="77777777" w:rsidR="005473B0" w:rsidRDefault="005473B0" w:rsidP="005473B0">
            <w:pPr>
              <w:numPr>
                <w:ilvl w:val="0"/>
                <w:numId w:val="32"/>
              </w:numPr>
              <w:rPr>
                <w:sz w:val="20"/>
              </w:rPr>
            </w:pPr>
            <w:r>
              <w:rPr>
                <w:sz w:val="20"/>
              </w:rPr>
              <w:t xml:space="preserve">Rose McCartney </w:t>
            </w:r>
          </w:p>
          <w:p w14:paraId="074A848E" w14:textId="77777777" w:rsidR="005473B0" w:rsidRDefault="005473B0" w:rsidP="00502797">
            <w:pPr>
              <w:rPr>
                <w:sz w:val="20"/>
              </w:rPr>
            </w:pPr>
            <w:r>
              <w:rPr>
                <w:sz w:val="20"/>
              </w:rPr>
              <w:t xml:space="preserve">Refer to CFLP SEND Hub to discuss provision and evidence gathering </w:t>
            </w:r>
          </w:p>
          <w:p w14:paraId="50CBF2A8" w14:textId="77777777" w:rsidR="005473B0" w:rsidRPr="008E7826" w:rsidRDefault="005473B0" w:rsidP="00502797">
            <w:pPr>
              <w:rPr>
                <w:sz w:val="20"/>
              </w:rPr>
            </w:pPr>
            <w:r>
              <w:rPr>
                <w:sz w:val="20"/>
              </w:rPr>
              <w:t xml:space="preserve">Capture parent views </w:t>
            </w:r>
          </w:p>
        </w:tc>
        <w:tc>
          <w:tcPr>
            <w:tcW w:w="4595" w:type="dxa"/>
            <w:shd w:val="clear" w:color="auto" w:fill="FFFF00"/>
          </w:tcPr>
          <w:p w14:paraId="3B290447" w14:textId="77777777" w:rsidR="005473B0" w:rsidRDefault="005473B0" w:rsidP="00502797">
            <w:pPr>
              <w:rPr>
                <w:sz w:val="20"/>
              </w:rPr>
            </w:pPr>
            <w:r>
              <w:rPr>
                <w:sz w:val="20"/>
              </w:rPr>
              <w:t xml:space="preserve">Review APDR process and evidence gathering through SEND PPM &amp; Case studies </w:t>
            </w:r>
          </w:p>
          <w:p w14:paraId="2F95EB31" w14:textId="77777777" w:rsidR="005473B0" w:rsidRPr="008E7826" w:rsidRDefault="005473B0" w:rsidP="00502797">
            <w:pPr>
              <w:rPr>
                <w:sz w:val="20"/>
              </w:rPr>
            </w:pPr>
            <w:r w:rsidRPr="008E7826">
              <w:rPr>
                <w:sz w:val="20"/>
              </w:rPr>
              <w:t>Refer to SEND HUB to seek further outside agency support</w:t>
            </w:r>
          </w:p>
          <w:p w14:paraId="256C70A6" w14:textId="77777777" w:rsidR="005473B0" w:rsidRPr="008E7826" w:rsidRDefault="005473B0" w:rsidP="00502797">
            <w:pPr>
              <w:rPr>
                <w:sz w:val="20"/>
              </w:rPr>
            </w:pPr>
            <w:r w:rsidRPr="008E7826">
              <w:rPr>
                <w:sz w:val="20"/>
              </w:rPr>
              <w:t xml:space="preserve">Refer to Educational Psychologist </w:t>
            </w:r>
          </w:p>
          <w:p w14:paraId="4C2A4C79" w14:textId="77777777" w:rsidR="005473B0" w:rsidRDefault="005473B0" w:rsidP="00502797">
            <w:pPr>
              <w:rPr>
                <w:sz w:val="20"/>
              </w:rPr>
            </w:pPr>
            <w:r w:rsidRPr="008E7826">
              <w:rPr>
                <w:sz w:val="20"/>
              </w:rPr>
              <w:t xml:space="preserve">Outside agency reports scrutinised and recommendations put into practise and trialled. </w:t>
            </w:r>
          </w:p>
          <w:p w14:paraId="0DC49254" w14:textId="77777777" w:rsidR="005473B0" w:rsidRDefault="005473B0" w:rsidP="00502797">
            <w:pPr>
              <w:rPr>
                <w:sz w:val="20"/>
              </w:rPr>
            </w:pPr>
            <w:r>
              <w:rPr>
                <w:sz w:val="20"/>
              </w:rPr>
              <w:t xml:space="preserve">Capture Parent views </w:t>
            </w:r>
          </w:p>
          <w:p w14:paraId="492E6839" w14:textId="77777777" w:rsidR="005473B0" w:rsidRPr="00BF5965" w:rsidRDefault="005473B0" w:rsidP="00502797">
            <w:pPr>
              <w:rPr>
                <w:sz w:val="20"/>
                <w:highlight w:val="yellow"/>
              </w:rPr>
            </w:pPr>
            <w:r w:rsidRPr="008E7826">
              <w:rPr>
                <w:sz w:val="20"/>
              </w:rPr>
              <w:t>Evidence gathered of recommendations in practise.</w:t>
            </w:r>
          </w:p>
        </w:tc>
      </w:tr>
      <w:tr w:rsidR="005473B0" w14:paraId="40938EA5" w14:textId="77777777" w:rsidTr="005473B0">
        <w:trPr>
          <w:trHeight w:val="853"/>
        </w:trPr>
        <w:tc>
          <w:tcPr>
            <w:tcW w:w="3109" w:type="dxa"/>
          </w:tcPr>
          <w:p w14:paraId="6DFCB3C8" w14:textId="77777777" w:rsidR="005473B0" w:rsidRPr="00F32630" w:rsidRDefault="005473B0" w:rsidP="00502797">
            <w:pPr>
              <w:jc w:val="center"/>
              <w:rPr>
                <w:b/>
                <w:sz w:val="24"/>
              </w:rPr>
            </w:pPr>
            <w:r w:rsidRPr="00F32630">
              <w:rPr>
                <w:b/>
                <w:sz w:val="24"/>
              </w:rPr>
              <w:t>Responsibility</w:t>
            </w:r>
          </w:p>
        </w:tc>
        <w:tc>
          <w:tcPr>
            <w:tcW w:w="4481" w:type="dxa"/>
            <w:shd w:val="clear" w:color="auto" w:fill="EAF1DD" w:themeFill="accent3" w:themeFillTint="33"/>
          </w:tcPr>
          <w:p w14:paraId="1289E650" w14:textId="77777777" w:rsidR="005473B0" w:rsidRDefault="005473B0" w:rsidP="00502797">
            <w:r>
              <w:t xml:space="preserve">Class teacher </w:t>
            </w:r>
          </w:p>
          <w:p w14:paraId="4F5538D8" w14:textId="77777777" w:rsidR="005473B0" w:rsidRDefault="005473B0" w:rsidP="00502797">
            <w:r>
              <w:t xml:space="preserve">Curriculum Leader </w:t>
            </w:r>
          </w:p>
        </w:tc>
        <w:tc>
          <w:tcPr>
            <w:tcW w:w="4479" w:type="dxa"/>
            <w:shd w:val="clear" w:color="auto" w:fill="DBE5F1" w:themeFill="accent1" w:themeFillTint="33"/>
          </w:tcPr>
          <w:p w14:paraId="13728FA3" w14:textId="77777777" w:rsidR="005473B0" w:rsidRDefault="005473B0" w:rsidP="00502797">
            <w:r>
              <w:t>Class teacher &amp; Curriculum Leader</w:t>
            </w:r>
          </w:p>
          <w:p w14:paraId="2CFD1989" w14:textId="77777777" w:rsidR="005473B0" w:rsidRDefault="005473B0" w:rsidP="00502797">
            <w:r>
              <w:t xml:space="preserve">SENDCO informed </w:t>
            </w:r>
          </w:p>
        </w:tc>
        <w:tc>
          <w:tcPr>
            <w:tcW w:w="4479" w:type="dxa"/>
            <w:shd w:val="clear" w:color="auto" w:fill="FFD5F7"/>
          </w:tcPr>
          <w:p w14:paraId="04C974E4" w14:textId="77777777" w:rsidR="005473B0" w:rsidRDefault="005473B0" w:rsidP="00502797">
            <w:r>
              <w:t xml:space="preserve">Class teacher </w:t>
            </w:r>
          </w:p>
          <w:p w14:paraId="3F95F352" w14:textId="77777777" w:rsidR="005473B0" w:rsidRDefault="005473B0" w:rsidP="00502797">
            <w:r>
              <w:t xml:space="preserve">SENDCo </w:t>
            </w:r>
          </w:p>
        </w:tc>
        <w:tc>
          <w:tcPr>
            <w:tcW w:w="4595" w:type="dxa"/>
            <w:shd w:val="clear" w:color="auto" w:fill="FFFF00"/>
          </w:tcPr>
          <w:p w14:paraId="76A455DF" w14:textId="77777777" w:rsidR="005473B0" w:rsidRDefault="005473B0" w:rsidP="00502797">
            <w:r>
              <w:t xml:space="preserve">Class teacher </w:t>
            </w:r>
          </w:p>
          <w:p w14:paraId="197F37FC" w14:textId="77777777" w:rsidR="005473B0" w:rsidRDefault="005473B0" w:rsidP="00502797">
            <w:r>
              <w:t>SENDCo</w:t>
            </w:r>
          </w:p>
        </w:tc>
      </w:tr>
      <w:tr w:rsidR="005473B0" w14:paraId="7AAE545A" w14:textId="77777777" w:rsidTr="005473B0">
        <w:trPr>
          <w:trHeight w:val="1104"/>
        </w:trPr>
        <w:tc>
          <w:tcPr>
            <w:tcW w:w="3109" w:type="dxa"/>
          </w:tcPr>
          <w:p w14:paraId="77D43072" w14:textId="77777777" w:rsidR="005473B0" w:rsidRPr="00F32630" w:rsidRDefault="005473B0" w:rsidP="00502797">
            <w:pPr>
              <w:jc w:val="center"/>
              <w:rPr>
                <w:b/>
                <w:sz w:val="24"/>
              </w:rPr>
            </w:pPr>
            <w:r w:rsidRPr="00F32630">
              <w:rPr>
                <w:b/>
                <w:sz w:val="24"/>
              </w:rPr>
              <w:t>Communication</w:t>
            </w:r>
          </w:p>
        </w:tc>
        <w:tc>
          <w:tcPr>
            <w:tcW w:w="4481" w:type="dxa"/>
            <w:shd w:val="clear" w:color="auto" w:fill="EAF1DD" w:themeFill="accent3" w:themeFillTint="33"/>
          </w:tcPr>
          <w:p w14:paraId="225383D2" w14:textId="77777777" w:rsidR="005473B0" w:rsidRPr="00D266A7" w:rsidRDefault="005473B0" w:rsidP="00502797">
            <w:r w:rsidRPr="00D266A7">
              <w:t>Telephone call</w:t>
            </w:r>
          </w:p>
          <w:p w14:paraId="78F4D33F" w14:textId="77777777" w:rsidR="005473B0" w:rsidRPr="00D266A7" w:rsidRDefault="005473B0" w:rsidP="00502797">
            <w:r w:rsidRPr="00D266A7">
              <w:t xml:space="preserve">Log on Communication log on SIMS </w:t>
            </w:r>
          </w:p>
        </w:tc>
        <w:tc>
          <w:tcPr>
            <w:tcW w:w="4479" w:type="dxa"/>
            <w:shd w:val="clear" w:color="auto" w:fill="DBE5F1" w:themeFill="accent1" w:themeFillTint="33"/>
          </w:tcPr>
          <w:p w14:paraId="63590E6C" w14:textId="77777777" w:rsidR="005473B0" w:rsidRPr="00D266A7" w:rsidRDefault="005473B0" w:rsidP="00502797">
            <w:r w:rsidRPr="00D266A7">
              <w:t xml:space="preserve">Intervention/LAP notification letter – attach to SIMS </w:t>
            </w:r>
          </w:p>
        </w:tc>
        <w:tc>
          <w:tcPr>
            <w:tcW w:w="4479" w:type="dxa"/>
            <w:shd w:val="clear" w:color="auto" w:fill="FFD5F7"/>
          </w:tcPr>
          <w:p w14:paraId="6A8B2CDC" w14:textId="77777777" w:rsidR="005473B0" w:rsidRPr="00D266A7" w:rsidRDefault="005473B0" w:rsidP="00502797">
            <w:r w:rsidRPr="00D266A7">
              <w:t xml:space="preserve">Meeting with parents </w:t>
            </w:r>
          </w:p>
          <w:p w14:paraId="7844D5C6" w14:textId="77777777" w:rsidR="005473B0" w:rsidRPr="00D266A7" w:rsidRDefault="005473B0" w:rsidP="00502797">
            <w:r w:rsidRPr="00D266A7">
              <w:t xml:space="preserve">SEN Support on SIMS </w:t>
            </w:r>
          </w:p>
        </w:tc>
        <w:tc>
          <w:tcPr>
            <w:tcW w:w="4595" w:type="dxa"/>
            <w:shd w:val="clear" w:color="auto" w:fill="FFFF00"/>
          </w:tcPr>
          <w:p w14:paraId="03CA15AE" w14:textId="77777777" w:rsidR="005473B0" w:rsidRDefault="005473B0" w:rsidP="00502797">
            <w:r>
              <w:t>External agency referral &amp; reports – uploaded to SIMS Recommendations noted on paperwork/ put into practise.</w:t>
            </w:r>
          </w:p>
        </w:tc>
      </w:tr>
    </w:tbl>
    <w:p w14:paraId="0CE6FDFB" w14:textId="77777777" w:rsidR="000919BC" w:rsidRDefault="000919BC" w:rsidP="0084266B">
      <w:pPr>
        <w:jc w:val="center"/>
        <w:rPr>
          <w:rFonts w:ascii="Comic Sans MS" w:hAnsi="Comic Sans MS"/>
        </w:rPr>
      </w:pPr>
    </w:p>
    <w:p w14:paraId="14AA2E46" w14:textId="77777777" w:rsidR="000919BC" w:rsidRDefault="000919BC" w:rsidP="0084266B">
      <w:pPr>
        <w:jc w:val="center"/>
        <w:rPr>
          <w:rFonts w:ascii="Comic Sans MS" w:hAnsi="Comic Sans MS"/>
        </w:rPr>
      </w:pPr>
    </w:p>
    <w:p w14:paraId="5FBDEDB9" w14:textId="77777777" w:rsidR="000919BC" w:rsidRDefault="000919BC" w:rsidP="0084266B">
      <w:pPr>
        <w:jc w:val="center"/>
        <w:rPr>
          <w:rFonts w:ascii="Comic Sans MS" w:hAnsi="Comic Sans MS"/>
        </w:rPr>
      </w:pPr>
    </w:p>
    <w:p w14:paraId="1455B830" w14:textId="77777777" w:rsidR="000919BC" w:rsidRDefault="000919BC" w:rsidP="0084266B">
      <w:pPr>
        <w:jc w:val="center"/>
        <w:rPr>
          <w:rFonts w:ascii="Comic Sans MS" w:hAnsi="Comic Sans MS"/>
        </w:rPr>
      </w:pPr>
    </w:p>
    <w:p w14:paraId="3787C515" w14:textId="77777777" w:rsidR="000919BC" w:rsidRDefault="000919BC" w:rsidP="0084266B">
      <w:pPr>
        <w:jc w:val="center"/>
        <w:rPr>
          <w:rFonts w:ascii="Comic Sans MS" w:hAnsi="Comic Sans MS"/>
        </w:rPr>
      </w:pPr>
    </w:p>
    <w:p w14:paraId="6EA08095" w14:textId="77777777" w:rsidR="000919BC" w:rsidRDefault="000919BC" w:rsidP="0084266B">
      <w:pPr>
        <w:jc w:val="center"/>
        <w:rPr>
          <w:rFonts w:ascii="Comic Sans MS" w:hAnsi="Comic Sans MS"/>
        </w:rPr>
      </w:pPr>
    </w:p>
    <w:p w14:paraId="1E71B8AF" w14:textId="77777777" w:rsidR="000919BC" w:rsidRDefault="000919BC" w:rsidP="0084266B">
      <w:pPr>
        <w:jc w:val="center"/>
        <w:rPr>
          <w:rFonts w:ascii="Comic Sans MS" w:hAnsi="Comic Sans MS"/>
        </w:rPr>
      </w:pPr>
    </w:p>
    <w:p w14:paraId="0BC6E26D" w14:textId="77777777" w:rsidR="00020F26" w:rsidRDefault="00020F26" w:rsidP="0084266B">
      <w:pPr>
        <w:jc w:val="center"/>
        <w:rPr>
          <w:rFonts w:ascii="Comic Sans MS" w:hAnsi="Comic Sans MS"/>
        </w:rPr>
      </w:pPr>
    </w:p>
    <w:p w14:paraId="67E922B2" w14:textId="77777777" w:rsidR="00020F26" w:rsidRDefault="00020F26" w:rsidP="0084266B">
      <w:pPr>
        <w:jc w:val="center"/>
        <w:rPr>
          <w:rFonts w:ascii="Comic Sans MS" w:hAnsi="Comic Sans MS"/>
        </w:rPr>
      </w:pPr>
    </w:p>
    <w:p w14:paraId="75E50238" w14:textId="77777777" w:rsidR="00020F26" w:rsidRDefault="00020F26" w:rsidP="0084266B">
      <w:pPr>
        <w:jc w:val="center"/>
        <w:rPr>
          <w:rFonts w:ascii="Comic Sans MS" w:hAnsi="Comic Sans MS"/>
        </w:rPr>
      </w:pPr>
    </w:p>
    <w:p w14:paraId="6D930C56" w14:textId="77777777" w:rsidR="00020F26" w:rsidRDefault="00020F26" w:rsidP="0084266B">
      <w:pPr>
        <w:jc w:val="center"/>
        <w:rPr>
          <w:rFonts w:ascii="Comic Sans MS" w:hAnsi="Comic Sans MS"/>
        </w:rPr>
      </w:pPr>
    </w:p>
    <w:p w14:paraId="3D4D31F5" w14:textId="77777777" w:rsidR="00020F26" w:rsidRDefault="00020F26" w:rsidP="0084266B">
      <w:pPr>
        <w:jc w:val="center"/>
        <w:rPr>
          <w:rFonts w:ascii="Comic Sans MS" w:hAnsi="Comic Sans MS"/>
        </w:rPr>
      </w:pPr>
    </w:p>
    <w:p w14:paraId="55826170" w14:textId="77777777" w:rsidR="00020F26" w:rsidRDefault="00020F26" w:rsidP="0084266B">
      <w:pPr>
        <w:jc w:val="center"/>
        <w:rPr>
          <w:rFonts w:ascii="Comic Sans MS" w:hAnsi="Comic Sans MS"/>
        </w:rPr>
      </w:pPr>
    </w:p>
    <w:p w14:paraId="05E0F2F0" w14:textId="77777777" w:rsidR="00020F26" w:rsidRDefault="00020F26" w:rsidP="0084266B">
      <w:pPr>
        <w:jc w:val="center"/>
        <w:rPr>
          <w:rFonts w:ascii="Comic Sans MS" w:hAnsi="Comic Sans MS"/>
        </w:rPr>
      </w:pPr>
    </w:p>
    <w:p w14:paraId="21D48E39" w14:textId="77777777" w:rsidR="00020F26" w:rsidRDefault="00020F26" w:rsidP="0084266B">
      <w:pPr>
        <w:jc w:val="center"/>
        <w:rPr>
          <w:rFonts w:ascii="Comic Sans MS" w:hAnsi="Comic Sans MS"/>
        </w:rPr>
      </w:pPr>
    </w:p>
    <w:p w14:paraId="7260DA8D" w14:textId="77777777" w:rsidR="00020F26" w:rsidRDefault="00020F26" w:rsidP="0084266B">
      <w:pPr>
        <w:jc w:val="center"/>
        <w:rPr>
          <w:rFonts w:ascii="Comic Sans MS" w:hAnsi="Comic Sans MS"/>
        </w:rPr>
      </w:pPr>
    </w:p>
    <w:p w14:paraId="08AD35C2" w14:textId="77777777" w:rsidR="00020F26" w:rsidRDefault="00020F26" w:rsidP="0084266B">
      <w:pPr>
        <w:jc w:val="center"/>
        <w:rPr>
          <w:rFonts w:ascii="Comic Sans MS" w:hAnsi="Comic Sans MS"/>
        </w:rPr>
      </w:pPr>
    </w:p>
    <w:p w14:paraId="77F4018E" w14:textId="77777777" w:rsidR="00020F26" w:rsidRDefault="00020F26" w:rsidP="0084266B">
      <w:pPr>
        <w:jc w:val="center"/>
        <w:rPr>
          <w:rFonts w:ascii="Comic Sans MS" w:hAnsi="Comic Sans MS"/>
        </w:rPr>
      </w:pPr>
    </w:p>
    <w:p w14:paraId="66EC999F" w14:textId="77777777" w:rsidR="00020F26" w:rsidRDefault="00020F26" w:rsidP="0084266B">
      <w:pPr>
        <w:jc w:val="center"/>
        <w:rPr>
          <w:rFonts w:ascii="Comic Sans MS" w:hAnsi="Comic Sans MS"/>
        </w:rPr>
      </w:pPr>
    </w:p>
    <w:p w14:paraId="1DCE5E7A" w14:textId="77777777" w:rsidR="00020F26" w:rsidRDefault="00020F26" w:rsidP="0084266B">
      <w:pPr>
        <w:jc w:val="center"/>
        <w:rPr>
          <w:rFonts w:ascii="Comic Sans MS" w:hAnsi="Comic Sans MS"/>
        </w:rPr>
      </w:pPr>
    </w:p>
    <w:p w14:paraId="110B2F83" w14:textId="77777777" w:rsidR="00020F26" w:rsidRDefault="00020F26" w:rsidP="0084266B">
      <w:pPr>
        <w:jc w:val="center"/>
        <w:rPr>
          <w:rFonts w:ascii="Comic Sans MS" w:hAnsi="Comic Sans MS"/>
        </w:rPr>
      </w:pPr>
    </w:p>
    <w:p w14:paraId="752A691D" w14:textId="77777777" w:rsidR="00020F26" w:rsidRDefault="00020F26" w:rsidP="0084266B">
      <w:pPr>
        <w:jc w:val="center"/>
        <w:rPr>
          <w:rFonts w:ascii="Comic Sans MS" w:hAnsi="Comic Sans MS"/>
        </w:rPr>
      </w:pPr>
    </w:p>
    <w:p w14:paraId="770F6409" w14:textId="77777777" w:rsidR="00020F26" w:rsidRDefault="00020F26" w:rsidP="0084266B">
      <w:pPr>
        <w:jc w:val="center"/>
        <w:rPr>
          <w:rFonts w:ascii="Comic Sans MS" w:hAnsi="Comic Sans MS"/>
        </w:rPr>
      </w:pPr>
    </w:p>
    <w:p w14:paraId="247D99B1" w14:textId="77777777" w:rsidR="00020F26" w:rsidRDefault="00020F26" w:rsidP="0084266B">
      <w:pPr>
        <w:jc w:val="center"/>
        <w:rPr>
          <w:rFonts w:ascii="Comic Sans MS" w:hAnsi="Comic Sans MS"/>
        </w:rPr>
      </w:pPr>
    </w:p>
    <w:p w14:paraId="017DEEDA" w14:textId="77777777" w:rsidR="00020F26" w:rsidRDefault="00020F26" w:rsidP="0084266B">
      <w:pPr>
        <w:jc w:val="center"/>
        <w:rPr>
          <w:rFonts w:ascii="Comic Sans MS" w:hAnsi="Comic Sans MS"/>
        </w:rPr>
      </w:pPr>
    </w:p>
    <w:p w14:paraId="5740C29D" w14:textId="77777777" w:rsidR="00020F26" w:rsidRDefault="00020F26" w:rsidP="0084266B">
      <w:pPr>
        <w:jc w:val="center"/>
        <w:rPr>
          <w:rFonts w:ascii="Comic Sans MS" w:hAnsi="Comic Sans MS"/>
        </w:rPr>
      </w:pPr>
    </w:p>
    <w:p w14:paraId="6A76DB53" w14:textId="77777777" w:rsidR="000919BC" w:rsidRDefault="000919BC" w:rsidP="0084266B">
      <w:pPr>
        <w:jc w:val="center"/>
        <w:rPr>
          <w:rFonts w:ascii="Comic Sans MS" w:hAnsi="Comic Sans MS"/>
        </w:rPr>
      </w:pPr>
    </w:p>
    <w:p w14:paraId="6CC8DFBC" w14:textId="77777777" w:rsidR="000919BC" w:rsidRPr="00321EDC" w:rsidRDefault="000919BC" w:rsidP="0084266B">
      <w:pPr>
        <w:jc w:val="center"/>
        <w:rPr>
          <w:rFonts w:ascii="Comic Sans MS" w:hAnsi="Comic Sans MS"/>
        </w:rPr>
      </w:pPr>
    </w:p>
    <w:sectPr w:rsidR="000919BC" w:rsidRPr="00321EDC" w:rsidSect="0084266B">
      <w:footerReference w:type="default" r:id="rId22"/>
      <w:pgSz w:w="23814" w:h="16839" w:orient="landscape" w:code="8"/>
      <w:pgMar w:top="851" w:right="1440"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A17C3" w14:textId="77777777" w:rsidR="00D7203E" w:rsidRDefault="00D7203E" w:rsidP="00D641B9">
      <w:pPr>
        <w:spacing w:after="0" w:line="240" w:lineRule="auto"/>
      </w:pPr>
      <w:r>
        <w:separator/>
      </w:r>
    </w:p>
  </w:endnote>
  <w:endnote w:type="continuationSeparator" w:id="0">
    <w:p w14:paraId="027506E3" w14:textId="77777777" w:rsidR="00D7203E" w:rsidRDefault="00D7203E" w:rsidP="00D641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Lucida Bright">
    <w:panose1 w:val="02040602050505020304"/>
    <w:charset w:val="00"/>
    <w:family w:val="roman"/>
    <w:pitch w:val="variable"/>
    <w:sig w:usb0="00000003" w:usb1="00000000" w:usb2="00000000" w:usb3="00000000" w:csb0="00000001" w:csb1="00000000"/>
  </w:font>
  <w:font w:name="SassoonCRInfant">
    <w:altName w:val="Corbel"/>
    <w:charset w:val="00"/>
    <w:family w:val="auto"/>
    <w:pitch w:val="variable"/>
    <w:sig w:usb0="00000001" w:usb1="1000204A" w:usb2="00000000" w:usb3="00000000" w:csb0="00000111" w:csb1="00000000"/>
  </w:font>
  <w:font w:name="Cambria">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0037393"/>
      <w:docPartObj>
        <w:docPartGallery w:val="Page Numbers (Bottom of Page)"/>
        <w:docPartUnique/>
      </w:docPartObj>
    </w:sdtPr>
    <w:sdtEndPr>
      <w:rPr>
        <w:noProof/>
      </w:rPr>
    </w:sdtEndPr>
    <w:sdtContent>
      <w:p w14:paraId="1726A5A5" w14:textId="77777777" w:rsidR="00B32BDE" w:rsidRDefault="002B3290">
        <w:pPr>
          <w:pStyle w:val="Footer"/>
          <w:jc w:val="center"/>
        </w:pPr>
        <w:r>
          <w:fldChar w:fldCharType="begin"/>
        </w:r>
        <w:r>
          <w:instrText xml:space="preserve"> PAGE   \* MERGEFORMAT </w:instrText>
        </w:r>
        <w:r>
          <w:fldChar w:fldCharType="separate"/>
        </w:r>
        <w:r w:rsidR="000B2A32">
          <w:rPr>
            <w:noProof/>
          </w:rPr>
          <w:t>17</w:t>
        </w:r>
        <w:r>
          <w:rPr>
            <w:noProof/>
          </w:rPr>
          <w:fldChar w:fldCharType="end"/>
        </w:r>
      </w:p>
    </w:sdtContent>
  </w:sdt>
  <w:p w14:paraId="40AD6F6D" w14:textId="77777777" w:rsidR="00B32BDE" w:rsidRDefault="00B32B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D9310" w14:textId="77777777" w:rsidR="00F76D18" w:rsidRDefault="002164B5" w:rsidP="00F76D18">
    <w:pPr>
      <w:pStyle w:val="Footer"/>
      <w:jc w:val="right"/>
    </w:pPr>
    <w:r>
      <w:t>Oxhey First</w:t>
    </w:r>
    <w:r w:rsidR="009F3404">
      <w:t xml:space="preserve"> School September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3C6E7" w14:textId="77777777" w:rsidR="00D7203E" w:rsidRDefault="00D7203E" w:rsidP="00D641B9">
      <w:pPr>
        <w:spacing w:after="0" w:line="240" w:lineRule="auto"/>
      </w:pPr>
      <w:r>
        <w:separator/>
      </w:r>
    </w:p>
  </w:footnote>
  <w:footnote w:type="continuationSeparator" w:id="0">
    <w:p w14:paraId="778E889E" w14:textId="77777777" w:rsidR="00D7203E" w:rsidRDefault="00D7203E" w:rsidP="00D641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F5949"/>
    <w:multiLevelType w:val="hybridMultilevel"/>
    <w:tmpl w:val="0DC81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EB3C36"/>
    <w:multiLevelType w:val="hybridMultilevel"/>
    <w:tmpl w:val="31C22C38"/>
    <w:lvl w:ilvl="0" w:tplc="1D92B9D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AC19B0"/>
    <w:multiLevelType w:val="hybridMultilevel"/>
    <w:tmpl w:val="439AE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B5124E"/>
    <w:multiLevelType w:val="hybridMultilevel"/>
    <w:tmpl w:val="F9DC2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0D34DC"/>
    <w:multiLevelType w:val="hybridMultilevel"/>
    <w:tmpl w:val="3B102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9E1121"/>
    <w:multiLevelType w:val="hybridMultilevel"/>
    <w:tmpl w:val="C5061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182D9B"/>
    <w:multiLevelType w:val="hybridMultilevel"/>
    <w:tmpl w:val="942E4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4B6B94"/>
    <w:multiLevelType w:val="hybridMultilevel"/>
    <w:tmpl w:val="95B84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C31E1D"/>
    <w:multiLevelType w:val="hybridMultilevel"/>
    <w:tmpl w:val="D7300DF2"/>
    <w:lvl w:ilvl="0" w:tplc="1D92B9DA">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47E0BAB"/>
    <w:multiLevelType w:val="hybridMultilevel"/>
    <w:tmpl w:val="A2F41B4E"/>
    <w:lvl w:ilvl="0" w:tplc="1D92B9DA">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7F56B8"/>
    <w:multiLevelType w:val="hybridMultilevel"/>
    <w:tmpl w:val="57D299AC"/>
    <w:lvl w:ilvl="0" w:tplc="73A64C42">
      <w:start w:val="1"/>
      <w:numFmt w:val="decimal"/>
      <w:lvlText w:val="%1."/>
      <w:lvlJc w:val="left"/>
      <w:pPr>
        <w:ind w:left="720" w:hanging="72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A834E5"/>
    <w:multiLevelType w:val="hybridMultilevel"/>
    <w:tmpl w:val="E5B026C4"/>
    <w:lvl w:ilvl="0" w:tplc="1D92B9D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973395F"/>
    <w:multiLevelType w:val="hybridMultilevel"/>
    <w:tmpl w:val="41584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131E03"/>
    <w:multiLevelType w:val="hybridMultilevel"/>
    <w:tmpl w:val="975C32B6"/>
    <w:lvl w:ilvl="0" w:tplc="C45CA9C0">
      <w:numFmt w:val="bullet"/>
      <w:lvlText w:val="•"/>
      <w:lvlJc w:val="left"/>
      <w:pPr>
        <w:ind w:left="1080" w:hanging="720"/>
      </w:pPr>
      <w:rPr>
        <w:rFonts w:ascii="Comic Sans MS" w:eastAsiaTheme="minorHAnsi" w:hAnsi="Comic Sans MS" w:cs="Comic Sans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6C4A61"/>
    <w:multiLevelType w:val="hybridMultilevel"/>
    <w:tmpl w:val="710C7078"/>
    <w:lvl w:ilvl="0" w:tplc="C45CA9C0">
      <w:numFmt w:val="bullet"/>
      <w:lvlText w:val="•"/>
      <w:lvlJc w:val="left"/>
      <w:pPr>
        <w:ind w:left="1080" w:hanging="720"/>
      </w:pPr>
      <w:rPr>
        <w:rFonts w:ascii="Comic Sans MS" w:eastAsiaTheme="minorHAnsi" w:hAnsi="Comic Sans MS" w:cs="Comic Sans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FA1FAB"/>
    <w:multiLevelType w:val="hybridMultilevel"/>
    <w:tmpl w:val="5A74ADB0"/>
    <w:lvl w:ilvl="0" w:tplc="1D92B9DA">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7C349B0"/>
    <w:multiLevelType w:val="hybridMultilevel"/>
    <w:tmpl w:val="4EFEFF38"/>
    <w:lvl w:ilvl="0" w:tplc="C45CA9C0">
      <w:numFmt w:val="bullet"/>
      <w:lvlText w:val="•"/>
      <w:lvlJc w:val="left"/>
      <w:pPr>
        <w:ind w:left="1080" w:hanging="720"/>
      </w:pPr>
      <w:rPr>
        <w:rFonts w:ascii="Comic Sans MS" w:eastAsiaTheme="minorHAnsi" w:hAnsi="Comic Sans MS" w:cs="Comic Sans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5B3B55"/>
    <w:multiLevelType w:val="hybridMultilevel"/>
    <w:tmpl w:val="DEA2A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933CAC"/>
    <w:multiLevelType w:val="hybridMultilevel"/>
    <w:tmpl w:val="9B523028"/>
    <w:lvl w:ilvl="0" w:tplc="1D92B9DA">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8471ED"/>
    <w:multiLevelType w:val="hybridMultilevel"/>
    <w:tmpl w:val="C4EE9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BD7946"/>
    <w:multiLevelType w:val="hybridMultilevel"/>
    <w:tmpl w:val="AF306854"/>
    <w:lvl w:ilvl="0" w:tplc="E174E452">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141628"/>
    <w:multiLevelType w:val="hybridMultilevel"/>
    <w:tmpl w:val="52DA0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70354E"/>
    <w:multiLevelType w:val="hybridMultilevel"/>
    <w:tmpl w:val="74CE7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B854B01"/>
    <w:multiLevelType w:val="hybridMultilevel"/>
    <w:tmpl w:val="4C2CB428"/>
    <w:lvl w:ilvl="0" w:tplc="1D92B9D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5CA31C6F"/>
    <w:multiLevelType w:val="hybridMultilevel"/>
    <w:tmpl w:val="FDC056D2"/>
    <w:lvl w:ilvl="0" w:tplc="1D92B9DA">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30454D4"/>
    <w:multiLevelType w:val="hybridMultilevel"/>
    <w:tmpl w:val="0B785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3894481"/>
    <w:multiLevelType w:val="hybridMultilevel"/>
    <w:tmpl w:val="9664F510"/>
    <w:lvl w:ilvl="0" w:tplc="F0244796">
      <w:start w:val="1"/>
      <w:numFmt w:val="bullet"/>
      <w:lvlText w:val="o"/>
      <w:lvlJc w:val="left"/>
      <w:pPr>
        <w:tabs>
          <w:tab w:val="num" w:pos="720"/>
        </w:tabs>
        <w:ind w:left="720" w:hanging="360"/>
      </w:pPr>
      <w:rPr>
        <w:rFonts w:ascii="Courier New" w:hAnsi="Courier New" w:hint="default"/>
      </w:rPr>
    </w:lvl>
    <w:lvl w:ilvl="1" w:tplc="D4AA1C32" w:tentative="1">
      <w:start w:val="1"/>
      <w:numFmt w:val="bullet"/>
      <w:lvlText w:val="o"/>
      <w:lvlJc w:val="left"/>
      <w:pPr>
        <w:tabs>
          <w:tab w:val="num" w:pos="1440"/>
        </w:tabs>
        <w:ind w:left="1440" w:hanging="360"/>
      </w:pPr>
      <w:rPr>
        <w:rFonts w:ascii="Courier New" w:hAnsi="Courier New" w:hint="default"/>
      </w:rPr>
    </w:lvl>
    <w:lvl w:ilvl="2" w:tplc="EF146746" w:tentative="1">
      <w:start w:val="1"/>
      <w:numFmt w:val="bullet"/>
      <w:lvlText w:val="o"/>
      <w:lvlJc w:val="left"/>
      <w:pPr>
        <w:tabs>
          <w:tab w:val="num" w:pos="2160"/>
        </w:tabs>
        <w:ind w:left="2160" w:hanging="360"/>
      </w:pPr>
      <w:rPr>
        <w:rFonts w:ascii="Courier New" w:hAnsi="Courier New" w:hint="default"/>
      </w:rPr>
    </w:lvl>
    <w:lvl w:ilvl="3" w:tplc="575AB2F0" w:tentative="1">
      <w:start w:val="1"/>
      <w:numFmt w:val="bullet"/>
      <w:lvlText w:val="o"/>
      <w:lvlJc w:val="left"/>
      <w:pPr>
        <w:tabs>
          <w:tab w:val="num" w:pos="2880"/>
        </w:tabs>
        <w:ind w:left="2880" w:hanging="360"/>
      </w:pPr>
      <w:rPr>
        <w:rFonts w:ascii="Courier New" w:hAnsi="Courier New" w:hint="default"/>
      </w:rPr>
    </w:lvl>
    <w:lvl w:ilvl="4" w:tplc="57AE39CA" w:tentative="1">
      <w:start w:val="1"/>
      <w:numFmt w:val="bullet"/>
      <w:lvlText w:val="o"/>
      <w:lvlJc w:val="left"/>
      <w:pPr>
        <w:tabs>
          <w:tab w:val="num" w:pos="3600"/>
        </w:tabs>
        <w:ind w:left="3600" w:hanging="360"/>
      </w:pPr>
      <w:rPr>
        <w:rFonts w:ascii="Courier New" w:hAnsi="Courier New" w:hint="default"/>
      </w:rPr>
    </w:lvl>
    <w:lvl w:ilvl="5" w:tplc="780E21BA" w:tentative="1">
      <w:start w:val="1"/>
      <w:numFmt w:val="bullet"/>
      <w:lvlText w:val="o"/>
      <w:lvlJc w:val="left"/>
      <w:pPr>
        <w:tabs>
          <w:tab w:val="num" w:pos="4320"/>
        </w:tabs>
        <w:ind w:left="4320" w:hanging="360"/>
      </w:pPr>
      <w:rPr>
        <w:rFonts w:ascii="Courier New" w:hAnsi="Courier New" w:hint="default"/>
      </w:rPr>
    </w:lvl>
    <w:lvl w:ilvl="6" w:tplc="356A8598" w:tentative="1">
      <w:start w:val="1"/>
      <w:numFmt w:val="bullet"/>
      <w:lvlText w:val="o"/>
      <w:lvlJc w:val="left"/>
      <w:pPr>
        <w:tabs>
          <w:tab w:val="num" w:pos="5040"/>
        </w:tabs>
        <w:ind w:left="5040" w:hanging="360"/>
      </w:pPr>
      <w:rPr>
        <w:rFonts w:ascii="Courier New" w:hAnsi="Courier New" w:hint="default"/>
      </w:rPr>
    </w:lvl>
    <w:lvl w:ilvl="7" w:tplc="913AEAC8" w:tentative="1">
      <w:start w:val="1"/>
      <w:numFmt w:val="bullet"/>
      <w:lvlText w:val="o"/>
      <w:lvlJc w:val="left"/>
      <w:pPr>
        <w:tabs>
          <w:tab w:val="num" w:pos="5760"/>
        </w:tabs>
        <w:ind w:left="5760" w:hanging="360"/>
      </w:pPr>
      <w:rPr>
        <w:rFonts w:ascii="Courier New" w:hAnsi="Courier New" w:hint="default"/>
      </w:rPr>
    </w:lvl>
    <w:lvl w:ilvl="8" w:tplc="B64885D4" w:tentative="1">
      <w:start w:val="1"/>
      <w:numFmt w:val="bullet"/>
      <w:lvlText w:val="o"/>
      <w:lvlJc w:val="left"/>
      <w:pPr>
        <w:tabs>
          <w:tab w:val="num" w:pos="6480"/>
        </w:tabs>
        <w:ind w:left="6480" w:hanging="360"/>
      </w:pPr>
      <w:rPr>
        <w:rFonts w:ascii="Courier New" w:hAnsi="Courier New" w:hint="default"/>
      </w:rPr>
    </w:lvl>
  </w:abstractNum>
  <w:abstractNum w:abstractNumId="27" w15:restartNumberingAfterBreak="0">
    <w:nsid w:val="65A703B9"/>
    <w:multiLevelType w:val="hybridMultilevel"/>
    <w:tmpl w:val="DBCA7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8EB4D68"/>
    <w:multiLevelType w:val="hybridMultilevel"/>
    <w:tmpl w:val="B07E516C"/>
    <w:lvl w:ilvl="0" w:tplc="1D92B9D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6A923C28"/>
    <w:multiLevelType w:val="hybridMultilevel"/>
    <w:tmpl w:val="0A027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69C11E5"/>
    <w:multiLevelType w:val="hybridMultilevel"/>
    <w:tmpl w:val="3EC8C9C2"/>
    <w:lvl w:ilvl="0" w:tplc="1D92B9DA">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A0B43D7"/>
    <w:multiLevelType w:val="hybridMultilevel"/>
    <w:tmpl w:val="7D0E2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FD034F5"/>
    <w:multiLevelType w:val="hybridMultilevel"/>
    <w:tmpl w:val="A06E2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20"/>
  </w:num>
  <w:num w:numId="3">
    <w:abstractNumId w:val="29"/>
  </w:num>
  <w:num w:numId="4">
    <w:abstractNumId w:val="8"/>
  </w:num>
  <w:num w:numId="5">
    <w:abstractNumId w:val="10"/>
  </w:num>
  <w:num w:numId="6">
    <w:abstractNumId w:val="15"/>
  </w:num>
  <w:num w:numId="7">
    <w:abstractNumId w:val="19"/>
  </w:num>
  <w:num w:numId="8">
    <w:abstractNumId w:val="2"/>
  </w:num>
  <w:num w:numId="9">
    <w:abstractNumId w:val="12"/>
  </w:num>
  <w:num w:numId="10">
    <w:abstractNumId w:val="17"/>
  </w:num>
  <w:num w:numId="11">
    <w:abstractNumId w:val="27"/>
  </w:num>
  <w:num w:numId="12">
    <w:abstractNumId w:val="4"/>
  </w:num>
  <w:num w:numId="13">
    <w:abstractNumId w:val="22"/>
  </w:num>
  <w:num w:numId="14">
    <w:abstractNumId w:val="31"/>
  </w:num>
  <w:num w:numId="15">
    <w:abstractNumId w:val="0"/>
  </w:num>
  <w:num w:numId="16">
    <w:abstractNumId w:val="25"/>
  </w:num>
  <w:num w:numId="17">
    <w:abstractNumId w:val="3"/>
  </w:num>
  <w:num w:numId="18">
    <w:abstractNumId w:val="32"/>
  </w:num>
  <w:num w:numId="19">
    <w:abstractNumId w:val="9"/>
  </w:num>
  <w:num w:numId="20">
    <w:abstractNumId w:val="24"/>
  </w:num>
  <w:num w:numId="21">
    <w:abstractNumId w:val="11"/>
  </w:num>
  <w:num w:numId="22">
    <w:abstractNumId w:val="18"/>
  </w:num>
  <w:num w:numId="23">
    <w:abstractNumId w:val="28"/>
  </w:num>
  <w:num w:numId="24">
    <w:abstractNumId w:val="1"/>
  </w:num>
  <w:num w:numId="25">
    <w:abstractNumId w:val="23"/>
  </w:num>
  <w:num w:numId="26">
    <w:abstractNumId w:val="30"/>
  </w:num>
  <w:num w:numId="27">
    <w:abstractNumId w:val="13"/>
  </w:num>
  <w:num w:numId="28">
    <w:abstractNumId w:val="14"/>
  </w:num>
  <w:num w:numId="29">
    <w:abstractNumId w:val="16"/>
  </w:num>
  <w:num w:numId="30">
    <w:abstractNumId w:val="21"/>
  </w:num>
  <w:num w:numId="31">
    <w:abstractNumId w:val="5"/>
  </w:num>
  <w:num w:numId="32">
    <w:abstractNumId w:val="26"/>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D30"/>
    <w:rsid w:val="0001477E"/>
    <w:rsid w:val="00020F26"/>
    <w:rsid w:val="00035CB0"/>
    <w:rsid w:val="0004121E"/>
    <w:rsid w:val="00056667"/>
    <w:rsid w:val="00056E62"/>
    <w:rsid w:val="000919BC"/>
    <w:rsid w:val="000B2A32"/>
    <w:rsid w:val="000B7E15"/>
    <w:rsid w:val="000C1575"/>
    <w:rsid w:val="00102D62"/>
    <w:rsid w:val="00113054"/>
    <w:rsid w:val="001162AD"/>
    <w:rsid w:val="001319D7"/>
    <w:rsid w:val="00165ED3"/>
    <w:rsid w:val="001A258F"/>
    <w:rsid w:val="001C47E7"/>
    <w:rsid w:val="001D2150"/>
    <w:rsid w:val="001D43BA"/>
    <w:rsid w:val="001F184E"/>
    <w:rsid w:val="002164B5"/>
    <w:rsid w:val="00232998"/>
    <w:rsid w:val="002409B5"/>
    <w:rsid w:val="002A1311"/>
    <w:rsid w:val="002A1CAD"/>
    <w:rsid w:val="002A5A2A"/>
    <w:rsid w:val="002B3290"/>
    <w:rsid w:val="002D69F2"/>
    <w:rsid w:val="002D721C"/>
    <w:rsid w:val="002E2824"/>
    <w:rsid w:val="002E640C"/>
    <w:rsid w:val="002E7D30"/>
    <w:rsid w:val="002F332B"/>
    <w:rsid w:val="002F4507"/>
    <w:rsid w:val="003033B3"/>
    <w:rsid w:val="003061B4"/>
    <w:rsid w:val="0031341B"/>
    <w:rsid w:val="00320AF6"/>
    <w:rsid w:val="00321EDC"/>
    <w:rsid w:val="00355016"/>
    <w:rsid w:val="003926E5"/>
    <w:rsid w:val="003B28D1"/>
    <w:rsid w:val="003C1BE5"/>
    <w:rsid w:val="003D346A"/>
    <w:rsid w:val="003F4ABC"/>
    <w:rsid w:val="00405072"/>
    <w:rsid w:val="0040730C"/>
    <w:rsid w:val="00431E16"/>
    <w:rsid w:val="0044795D"/>
    <w:rsid w:val="00453514"/>
    <w:rsid w:val="00490EC0"/>
    <w:rsid w:val="004946CA"/>
    <w:rsid w:val="004C164F"/>
    <w:rsid w:val="004F0002"/>
    <w:rsid w:val="004F6F53"/>
    <w:rsid w:val="005174E6"/>
    <w:rsid w:val="005473B0"/>
    <w:rsid w:val="00565373"/>
    <w:rsid w:val="005C4B92"/>
    <w:rsid w:val="005F4AC8"/>
    <w:rsid w:val="006025EC"/>
    <w:rsid w:val="006170EE"/>
    <w:rsid w:val="00617C2B"/>
    <w:rsid w:val="00650654"/>
    <w:rsid w:val="00652D00"/>
    <w:rsid w:val="00694A6D"/>
    <w:rsid w:val="00695182"/>
    <w:rsid w:val="006A588F"/>
    <w:rsid w:val="006C6FE8"/>
    <w:rsid w:val="006F3E24"/>
    <w:rsid w:val="007218E7"/>
    <w:rsid w:val="00725F18"/>
    <w:rsid w:val="007574BF"/>
    <w:rsid w:val="007710D0"/>
    <w:rsid w:val="00773426"/>
    <w:rsid w:val="00774A37"/>
    <w:rsid w:val="007877DF"/>
    <w:rsid w:val="007A2300"/>
    <w:rsid w:val="007A37D9"/>
    <w:rsid w:val="007C08D3"/>
    <w:rsid w:val="00840238"/>
    <w:rsid w:val="0084168D"/>
    <w:rsid w:val="0084266B"/>
    <w:rsid w:val="00844365"/>
    <w:rsid w:val="00865B4E"/>
    <w:rsid w:val="00885728"/>
    <w:rsid w:val="008C4FAB"/>
    <w:rsid w:val="009063E4"/>
    <w:rsid w:val="00925892"/>
    <w:rsid w:val="00936990"/>
    <w:rsid w:val="0094549F"/>
    <w:rsid w:val="00955354"/>
    <w:rsid w:val="00970604"/>
    <w:rsid w:val="00987CA9"/>
    <w:rsid w:val="00996FAB"/>
    <w:rsid w:val="009E557F"/>
    <w:rsid w:val="009F2D43"/>
    <w:rsid w:val="009F3404"/>
    <w:rsid w:val="00A17006"/>
    <w:rsid w:val="00A56C8F"/>
    <w:rsid w:val="00A63F1C"/>
    <w:rsid w:val="00A94511"/>
    <w:rsid w:val="00AA15E2"/>
    <w:rsid w:val="00AB4BFF"/>
    <w:rsid w:val="00AD079D"/>
    <w:rsid w:val="00AE7534"/>
    <w:rsid w:val="00B07B4A"/>
    <w:rsid w:val="00B11A51"/>
    <w:rsid w:val="00B23A1F"/>
    <w:rsid w:val="00B32BDE"/>
    <w:rsid w:val="00B73725"/>
    <w:rsid w:val="00B91A9F"/>
    <w:rsid w:val="00B94A74"/>
    <w:rsid w:val="00BB265D"/>
    <w:rsid w:val="00BC4033"/>
    <w:rsid w:val="00BD7F1F"/>
    <w:rsid w:val="00BF120B"/>
    <w:rsid w:val="00BF2010"/>
    <w:rsid w:val="00C66A0A"/>
    <w:rsid w:val="00C7504E"/>
    <w:rsid w:val="00C77777"/>
    <w:rsid w:val="00CB0A06"/>
    <w:rsid w:val="00CB3D56"/>
    <w:rsid w:val="00CC4FBC"/>
    <w:rsid w:val="00CC6A8F"/>
    <w:rsid w:val="00CD0E8C"/>
    <w:rsid w:val="00CF6BBF"/>
    <w:rsid w:val="00D07947"/>
    <w:rsid w:val="00D12D46"/>
    <w:rsid w:val="00D14266"/>
    <w:rsid w:val="00D17900"/>
    <w:rsid w:val="00D43189"/>
    <w:rsid w:val="00D44DA3"/>
    <w:rsid w:val="00D641B9"/>
    <w:rsid w:val="00D71935"/>
    <w:rsid w:val="00D7203E"/>
    <w:rsid w:val="00D84EEE"/>
    <w:rsid w:val="00DA6D3E"/>
    <w:rsid w:val="00DC114D"/>
    <w:rsid w:val="00DC77BF"/>
    <w:rsid w:val="00DE5672"/>
    <w:rsid w:val="00E36BAE"/>
    <w:rsid w:val="00E51EEF"/>
    <w:rsid w:val="00E551DB"/>
    <w:rsid w:val="00E57E5A"/>
    <w:rsid w:val="00E64F36"/>
    <w:rsid w:val="00F21952"/>
    <w:rsid w:val="00F23D3B"/>
    <w:rsid w:val="00F278A4"/>
    <w:rsid w:val="00F30EFD"/>
    <w:rsid w:val="00F42514"/>
    <w:rsid w:val="00F42592"/>
    <w:rsid w:val="00F6027C"/>
    <w:rsid w:val="00F714A6"/>
    <w:rsid w:val="00F858E4"/>
    <w:rsid w:val="00F86BCC"/>
    <w:rsid w:val="00FC664B"/>
    <w:rsid w:val="00FD11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8A285"/>
  <w15:docId w15:val="{D27ABACF-A157-4E44-8735-DF1C732D7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E7D30"/>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2E7D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7D30"/>
    <w:rPr>
      <w:rFonts w:ascii="Tahoma" w:hAnsi="Tahoma" w:cs="Tahoma"/>
      <w:sz w:val="16"/>
      <w:szCs w:val="16"/>
    </w:rPr>
  </w:style>
  <w:style w:type="table" w:styleId="TableGrid">
    <w:name w:val="Table Grid"/>
    <w:basedOn w:val="TableNormal"/>
    <w:uiPriority w:val="39"/>
    <w:rsid w:val="002E7D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41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41B9"/>
  </w:style>
  <w:style w:type="paragraph" w:styleId="Footer">
    <w:name w:val="footer"/>
    <w:basedOn w:val="Normal"/>
    <w:link w:val="FooterChar"/>
    <w:uiPriority w:val="99"/>
    <w:unhideWhenUsed/>
    <w:rsid w:val="00D641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41B9"/>
  </w:style>
  <w:style w:type="paragraph" w:styleId="ListParagraph">
    <w:name w:val="List Paragraph"/>
    <w:basedOn w:val="Normal"/>
    <w:uiPriority w:val="34"/>
    <w:qFormat/>
    <w:rsid w:val="00D641B9"/>
    <w:pPr>
      <w:ind w:left="720"/>
      <w:contextualSpacing/>
    </w:pPr>
  </w:style>
  <w:style w:type="character" w:styleId="Hyperlink">
    <w:name w:val="Hyperlink"/>
    <w:basedOn w:val="DefaultParagraphFont"/>
    <w:uiPriority w:val="99"/>
    <w:unhideWhenUsed/>
    <w:rsid w:val="00D641B9"/>
    <w:rPr>
      <w:color w:val="0000FF" w:themeColor="hyperlink"/>
      <w:u w:val="single"/>
    </w:rPr>
  </w:style>
  <w:style w:type="character" w:styleId="FollowedHyperlink">
    <w:name w:val="FollowedHyperlink"/>
    <w:basedOn w:val="DefaultParagraphFont"/>
    <w:uiPriority w:val="99"/>
    <w:semiHidden/>
    <w:unhideWhenUsed/>
    <w:rsid w:val="00DC114D"/>
    <w:rPr>
      <w:color w:val="800080" w:themeColor="followedHyperlink"/>
      <w:u w:val="single"/>
    </w:rPr>
  </w:style>
  <w:style w:type="paragraph" w:customStyle="1" w:styleId="xxmsonormal">
    <w:name w:val="x_x_msonormal"/>
    <w:basedOn w:val="Normal"/>
    <w:rsid w:val="00A9451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arkw5tl3qre9">
    <w:name w:val="markw5tl3qre9"/>
    <w:basedOn w:val="DefaultParagraphFont"/>
    <w:rsid w:val="00A945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5295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taffs-iass.org/home.aspx" TargetMode="External"/><Relationship Id="rId18" Type="http://schemas.openxmlformats.org/officeDocument/2006/relationships/diagramLayout" Target="diagrams/layout1.xml"/><Relationship Id="rId3" Type="http://schemas.openxmlformats.org/officeDocument/2006/relationships/customXml" Target="../customXml/item3.xml"/><Relationship Id="rId21" Type="http://schemas.microsoft.com/office/2007/relationships/diagramDrawing" Target="diagrams/drawing1.xml"/><Relationship Id="rId7" Type="http://schemas.openxmlformats.org/officeDocument/2006/relationships/webSettings" Target="webSettings.xml"/><Relationship Id="rId12" Type="http://schemas.openxmlformats.org/officeDocument/2006/relationships/hyperlink" Target="https://www.staffordshireconnects.info/kb5/staffordshire/directory/service.page?id=N1WTd8-SHWM" TargetMode="External"/><Relationship Id="rId17" Type="http://schemas.openxmlformats.org/officeDocument/2006/relationships/diagramData" Target="diagrams/data1.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diagramQuickStyle" Target="diagrams/quickStyl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 Id="rId22" Type="http://schemas.openxmlformats.org/officeDocument/2006/relationships/footer" Target="footer2.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7F6DAAC-75E2-43E6-9339-649F193DACC6}" type="doc">
      <dgm:prSet loTypeId="urn:microsoft.com/office/officeart/2005/8/layout/cycle2" loCatId="cycle" qsTypeId="urn:microsoft.com/office/officeart/2005/8/quickstyle/simple1" qsCatId="simple" csTypeId="urn:microsoft.com/office/officeart/2005/8/colors/colorful1" csCatId="colorful" phldr="1"/>
      <dgm:spPr/>
      <dgm:t>
        <a:bodyPr/>
        <a:lstStyle/>
        <a:p>
          <a:endParaRPr lang="en-US"/>
        </a:p>
      </dgm:t>
    </dgm:pt>
    <dgm:pt modelId="{A68ED272-B133-45A4-B0B9-D930953DC9E0}">
      <dgm:prSet phldrT="[Text]"/>
      <dgm:spPr/>
      <dgm:t>
        <a:bodyPr/>
        <a:lstStyle/>
        <a:p>
          <a:r>
            <a:rPr lang="en-US"/>
            <a:t>Parent/school identifies  a specific need/lack of academic progress</a:t>
          </a:r>
        </a:p>
      </dgm:t>
    </dgm:pt>
    <dgm:pt modelId="{B9B2E95C-9FD2-4B36-9523-42144D03DF7C}" type="parTrans" cxnId="{78F6E3D0-5BD7-49EC-9B7B-794399B36C18}">
      <dgm:prSet/>
      <dgm:spPr/>
      <dgm:t>
        <a:bodyPr/>
        <a:lstStyle/>
        <a:p>
          <a:endParaRPr lang="en-US"/>
        </a:p>
      </dgm:t>
    </dgm:pt>
    <dgm:pt modelId="{FF229A61-2CC0-41A6-B106-A6115F474D4B}" type="sibTrans" cxnId="{78F6E3D0-5BD7-49EC-9B7B-794399B36C18}">
      <dgm:prSet/>
      <dgm:spPr/>
      <dgm:t>
        <a:bodyPr/>
        <a:lstStyle/>
        <a:p>
          <a:endParaRPr lang="en-US"/>
        </a:p>
      </dgm:t>
    </dgm:pt>
    <dgm:pt modelId="{2FBDB452-B57F-4C55-950A-46FAB35E9C8C}">
      <dgm:prSet phldrT="[Text]"/>
      <dgm:spPr/>
      <dgm:t>
        <a:bodyPr/>
        <a:lstStyle/>
        <a:p>
          <a:r>
            <a:rPr lang="en-US"/>
            <a:t>Reasonable adjustments made in class and to timetable </a:t>
          </a:r>
        </a:p>
      </dgm:t>
    </dgm:pt>
    <dgm:pt modelId="{79670414-B508-4225-9C4B-0C793BECBA00}" type="parTrans" cxnId="{48070FAF-5439-48D1-9BEE-4278A0F70673}">
      <dgm:prSet/>
      <dgm:spPr/>
      <dgm:t>
        <a:bodyPr/>
        <a:lstStyle/>
        <a:p>
          <a:endParaRPr lang="en-US"/>
        </a:p>
      </dgm:t>
    </dgm:pt>
    <dgm:pt modelId="{FD4456E7-0E93-4485-89F1-AF87E0CD143E}" type="sibTrans" cxnId="{48070FAF-5439-48D1-9BEE-4278A0F70673}">
      <dgm:prSet/>
      <dgm:spPr/>
      <dgm:t>
        <a:bodyPr/>
        <a:lstStyle/>
        <a:p>
          <a:endParaRPr lang="en-US"/>
        </a:p>
      </dgm:t>
    </dgm:pt>
    <dgm:pt modelId="{A71E3B07-9F6C-455D-8660-284F2ED45948}">
      <dgm:prSet phldrT="[Text]"/>
      <dgm:spPr/>
      <dgm:t>
        <a:bodyPr/>
        <a:lstStyle/>
        <a:p>
          <a:r>
            <a:rPr lang="en-US"/>
            <a:t>Intervention is planned</a:t>
          </a:r>
        </a:p>
        <a:p>
          <a:r>
            <a:rPr lang="en-US"/>
            <a:t>Personal phonics and reading plan written and implemented</a:t>
          </a:r>
        </a:p>
        <a:p>
          <a:r>
            <a:rPr lang="en-US"/>
            <a:t>Parents are informed </a:t>
          </a:r>
        </a:p>
      </dgm:t>
    </dgm:pt>
    <dgm:pt modelId="{948A2A0A-67CD-4E89-A178-0C142D387F86}" type="parTrans" cxnId="{9681AEF9-44D9-4B97-B03A-F02ECA9B7D13}">
      <dgm:prSet/>
      <dgm:spPr/>
      <dgm:t>
        <a:bodyPr/>
        <a:lstStyle/>
        <a:p>
          <a:endParaRPr lang="en-US"/>
        </a:p>
      </dgm:t>
    </dgm:pt>
    <dgm:pt modelId="{3A3638BD-4C20-4518-92D5-796C12198133}" type="sibTrans" cxnId="{9681AEF9-44D9-4B97-B03A-F02ECA9B7D13}">
      <dgm:prSet/>
      <dgm:spPr/>
      <dgm:t>
        <a:bodyPr/>
        <a:lstStyle/>
        <a:p>
          <a:endParaRPr lang="en-US"/>
        </a:p>
      </dgm:t>
    </dgm:pt>
    <dgm:pt modelId="{78F14000-0883-43B0-96C6-6D7ED3036ED6}">
      <dgm:prSet phldrT="[Text]"/>
      <dgm:spPr/>
      <dgm:t>
        <a:bodyPr/>
        <a:lstStyle/>
        <a:p>
          <a:r>
            <a:rPr lang="en-US"/>
            <a:t>Progress is reviewed. </a:t>
          </a:r>
        </a:p>
      </dgm:t>
    </dgm:pt>
    <dgm:pt modelId="{021F043E-858F-40A3-9F21-9D2BBD449CE2}" type="parTrans" cxnId="{35B6E585-7C6B-47F9-8899-9BF34144B565}">
      <dgm:prSet/>
      <dgm:spPr/>
      <dgm:t>
        <a:bodyPr/>
        <a:lstStyle/>
        <a:p>
          <a:endParaRPr lang="en-US"/>
        </a:p>
      </dgm:t>
    </dgm:pt>
    <dgm:pt modelId="{E4990B9C-29F5-4E35-A2FF-BEC9B02FA9A6}" type="sibTrans" cxnId="{35B6E585-7C6B-47F9-8899-9BF34144B565}">
      <dgm:prSet/>
      <dgm:spPr/>
      <dgm:t>
        <a:bodyPr/>
        <a:lstStyle/>
        <a:p>
          <a:endParaRPr lang="en-US"/>
        </a:p>
      </dgm:t>
    </dgm:pt>
    <dgm:pt modelId="{0F65525D-E2BD-4CA7-90E6-75EC86B5CCB8}">
      <dgm:prSet phldrT="[Text]"/>
      <dgm:spPr/>
      <dgm:t>
        <a:bodyPr/>
        <a:lstStyle/>
        <a:p>
          <a:r>
            <a:rPr lang="en-US"/>
            <a:t>Child placed on SEND register and PLP written with parents and implemented</a:t>
          </a:r>
        </a:p>
      </dgm:t>
    </dgm:pt>
    <dgm:pt modelId="{E2106B1C-1132-412B-9266-4D1C9D0D5774}" type="parTrans" cxnId="{3BA09D70-1AE0-407E-9B3F-7210ECA4BECD}">
      <dgm:prSet/>
      <dgm:spPr/>
      <dgm:t>
        <a:bodyPr/>
        <a:lstStyle/>
        <a:p>
          <a:endParaRPr lang="en-US"/>
        </a:p>
      </dgm:t>
    </dgm:pt>
    <dgm:pt modelId="{FCE89808-78A8-4333-8C38-83E9090571D3}" type="sibTrans" cxnId="{3BA09D70-1AE0-407E-9B3F-7210ECA4BECD}">
      <dgm:prSet/>
      <dgm:spPr/>
      <dgm:t>
        <a:bodyPr/>
        <a:lstStyle/>
        <a:p>
          <a:endParaRPr lang="en-US"/>
        </a:p>
      </dgm:t>
    </dgm:pt>
    <dgm:pt modelId="{7868F961-3DBC-4553-9278-0A0F41DE4E81}">
      <dgm:prSet/>
      <dgm:spPr/>
      <dgm:t>
        <a:bodyPr/>
        <a:lstStyle/>
        <a:p>
          <a:r>
            <a:rPr lang="en-US"/>
            <a:t>PLP review meeting arranged involving school and parents</a:t>
          </a:r>
        </a:p>
      </dgm:t>
    </dgm:pt>
    <dgm:pt modelId="{89658145-FE0A-440C-A097-5D2B8F62B96B}" type="parTrans" cxnId="{E741C459-2735-4DFA-ADBB-F4228131F9B8}">
      <dgm:prSet/>
      <dgm:spPr/>
      <dgm:t>
        <a:bodyPr/>
        <a:lstStyle/>
        <a:p>
          <a:endParaRPr lang="en-US"/>
        </a:p>
      </dgm:t>
    </dgm:pt>
    <dgm:pt modelId="{28B376F5-6130-439E-AE8A-36F2A7558A22}" type="sibTrans" cxnId="{E741C459-2735-4DFA-ADBB-F4228131F9B8}">
      <dgm:prSet/>
      <dgm:spPr/>
      <dgm:t>
        <a:bodyPr/>
        <a:lstStyle/>
        <a:p>
          <a:endParaRPr lang="en-US"/>
        </a:p>
      </dgm:t>
    </dgm:pt>
    <dgm:pt modelId="{3EDFA526-3793-4EB2-9F0D-8C14113E3B5E}">
      <dgm:prSet/>
      <dgm:spPr/>
      <dgm:t>
        <a:bodyPr/>
        <a:lstStyle/>
        <a:p>
          <a:r>
            <a:rPr lang="en-US"/>
            <a:t>Further PLP cycles are implemented and reviewed. </a:t>
          </a:r>
        </a:p>
      </dgm:t>
    </dgm:pt>
    <dgm:pt modelId="{51CBE007-A54F-4D3A-895B-DFA5577929F2}" type="parTrans" cxnId="{6437BB42-FDA2-4F77-A6DB-831683474EAA}">
      <dgm:prSet/>
      <dgm:spPr/>
      <dgm:t>
        <a:bodyPr/>
        <a:lstStyle/>
        <a:p>
          <a:endParaRPr lang="en-US"/>
        </a:p>
      </dgm:t>
    </dgm:pt>
    <dgm:pt modelId="{3B9C27FA-BFE8-4C9F-BCC1-65279A22DF20}" type="sibTrans" cxnId="{6437BB42-FDA2-4F77-A6DB-831683474EAA}">
      <dgm:prSet/>
      <dgm:spPr/>
      <dgm:t>
        <a:bodyPr/>
        <a:lstStyle/>
        <a:p>
          <a:endParaRPr lang="en-US"/>
        </a:p>
      </dgm:t>
    </dgm:pt>
    <dgm:pt modelId="{61AC551F-9C12-4FEA-A16F-7BF98C2E5827}">
      <dgm:prSet/>
      <dgm:spPr/>
      <dgm:t>
        <a:bodyPr/>
        <a:lstStyle/>
        <a:p>
          <a:r>
            <a:rPr lang="en-US"/>
            <a:t>Application to Inclusion Hub to access professional support. EHCNA may be considered. </a:t>
          </a:r>
        </a:p>
      </dgm:t>
    </dgm:pt>
    <dgm:pt modelId="{4B33B1F4-07D1-4DED-BE32-36DCEEF7689D}" type="parTrans" cxnId="{4918C116-9782-4640-8CFB-0C0AE39EA783}">
      <dgm:prSet/>
      <dgm:spPr/>
      <dgm:t>
        <a:bodyPr/>
        <a:lstStyle/>
        <a:p>
          <a:endParaRPr lang="en-US"/>
        </a:p>
      </dgm:t>
    </dgm:pt>
    <dgm:pt modelId="{644EB314-0B63-4391-A1BF-2E56C8BFCF0F}" type="sibTrans" cxnId="{4918C116-9782-4640-8CFB-0C0AE39EA783}">
      <dgm:prSet/>
      <dgm:spPr/>
      <dgm:t>
        <a:bodyPr/>
        <a:lstStyle/>
        <a:p>
          <a:endParaRPr lang="en-US"/>
        </a:p>
      </dgm:t>
    </dgm:pt>
    <dgm:pt modelId="{AAF9383E-95DF-4D1C-874A-6DAA8FE23440}" type="pres">
      <dgm:prSet presAssocID="{B7F6DAAC-75E2-43E6-9339-649F193DACC6}" presName="cycle" presStyleCnt="0">
        <dgm:presLayoutVars>
          <dgm:dir/>
          <dgm:resizeHandles val="exact"/>
        </dgm:presLayoutVars>
      </dgm:prSet>
      <dgm:spPr/>
    </dgm:pt>
    <dgm:pt modelId="{7631399B-3028-401F-97E6-17B35023418E}" type="pres">
      <dgm:prSet presAssocID="{A68ED272-B133-45A4-B0B9-D930953DC9E0}" presName="node" presStyleLbl="node1" presStyleIdx="0" presStyleCnt="8" custScaleX="144545" custScaleY="129101">
        <dgm:presLayoutVars>
          <dgm:bulletEnabled val="1"/>
        </dgm:presLayoutVars>
      </dgm:prSet>
      <dgm:spPr/>
    </dgm:pt>
    <dgm:pt modelId="{F887B58E-EF74-480E-BFAD-B96FE7B86965}" type="pres">
      <dgm:prSet presAssocID="{FF229A61-2CC0-41A6-B106-A6115F474D4B}" presName="sibTrans" presStyleLbl="sibTrans2D1" presStyleIdx="0" presStyleCnt="8"/>
      <dgm:spPr/>
    </dgm:pt>
    <dgm:pt modelId="{949C3172-779A-4E25-912C-E59A8518E19D}" type="pres">
      <dgm:prSet presAssocID="{FF229A61-2CC0-41A6-B106-A6115F474D4B}" presName="connectorText" presStyleLbl="sibTrans2D1" presStyleIdx="0" presStyleCnt="8"/>
      <dgm:spPr/>
    </dgm:pt>
    <dgm:pt modelId="{3DB1A71E-D685-4D30-9B8A-31C7142490EE}" type="pres">
      <dgm:prSet presAssocID="{2FBDB452-B57F-4C55-950A-46FAB35E9C8C}" presName="node" presStyleLbl="node1" presStyleIdx="1" presStyleCnt="8" custScaleX="136308" custScaleY="126933">
        <dgm:presLayoutVars>
          <dgm:bulletEnabled val="1"/>
        </dgm:presLayoutVars>
      </dgm:prSet>
      <dgm:spPr/>
    </dgm:pt>
    <dgm:pt modelId="{0A432994-7EB1-4682-AC28-4D4DD1784539}" type="pres">
      <dgm:prSet presAssocID="{FD4456E7-0E93-4485-89F1-AF87E0CD143E}" presName="sibTrans" presStyleLbl="sibTrans2D1" presStyleIdx="1" presStyleCnt="8"/>
      <dgm:spPr/>
    </dgm:pt>
    <dgm:pt modelId="{C246D73D-0809-4DFD-ACB9-730C65BE63BB}" type="pres">
      <dgm:prSet presAssocID="{FD4456E7-0E93-4485-89F1-AF87E0CD143E}" presName="connectorText" presStyleLbl="sibTrans2D1" presStyleIdx="1" presStyleCnt="8"/>
      <dgm:spPr/>
    </dgm:pt>
    <dgm:pt modelId="{925CF97C-1FA2-4E85-8780-CA2BF1911C2F}" type="pres">
      <dgm:prSet presAssocID="{A71E3B07-9F6C-455D-8660-284F2ED45948}" presName="node" presStyleLbl="node1" presStyleIdx="2" presStyleCnt="8" custScaleX="136159" custScaleY="126492">
        <dgm:presLayoutVars>
          <dgm:bulletEnabled val="1"/>
        </dgm:presLayoutVars>
      </dgm:prSet>
      <dgm:spPr/>
    </dgm:pt>
    <dgm:pt modelId="{133F7971-9BD5-467E-939B-529F514478F2}" type="pres">
      <dgm:prSet presAssocID="{3A3638BD-4C20-4518-92D5-796C12198133}" presName="sibTrans" presStyleLbl="sibTrans2D1" presStyleIdx="2" presStyleCnt="8"/>
      <dgm:spPr/>
    </dgm:pt>
    <dgm:pt modelId="{06E3FA3D-242D-4ED4-93E3-2F44B656989A}" type="pres">
      <dgm:prSet presAssocID="{3A3638BD-4C20-4518-92D5-796C12198133}" presName="connectorText" presStyleLbl="sibTrans2D1" presStyleIdx="2" presStyleCnt="8"/>
      <dgm:spPr/>
    </dgm:pt>
    <dgm:pt modelId="{C0F0FFF5-1466-496A-868C-CCA9E1801D11}" type="pres">
      <dgm:prSet presAssocID="{78F14000-0883-43B0-96C6-6D7ED3036ED6}" presName="node" presStyleLbl="node1" presStyleIdx="3" presStyleCnt="8" custScaleX="132619" custScaleY="131882" custRadScaleRad="100227" custRadScaleInc="-717">
        <dgm:presLayoutVars>
          <dgm:bulletEnabled val="1"/>
        </dgm:presLayoutVars>
      </dgm:prSet>
      <dgm:spPr/>
    </dgm:pt>
    <dgm:pt modelId="{5B7185B2-6B85-4A41-B4DB-6E14537D95AA}" type="pres">
      <dgm:prSet presAssocID="{E4990B9C-29F5-4E35-A2FF-BEC9B02FA9A6}" presName="sibTrans" presStyleLbl="sibTrans2D1" presStyleIdx="3" presStyleCnt="8"/>
      <dgm:spPr/>
    </dgm:pt>
    <dgm:pt modelId="{7AA3BF33-5862-454E-8490-F8FD2BA3954B}" type="pres">
      <dgm:prSet presAssocID="{E4990B9C-29F5-4E35-A2FF-BEC9B02FA9A6}" presName="connectorText" presStyleLbl="sibTrans2D1" presStyleIdx="3" presStyleCnt="8"/>
      <dgm:spPr/>
    </dgm:pt>
    <dgm:pt modelId="{374DEC6C-C423-463E-933E-F3FFD6A6F007}" type="pres">
      <dgm:prSet presAssocID="{0F65525D-E2BD-4CA7-90E6-75EC86B5CCB8}" presName="node" presStyleLbl="node1" presStyleIdx="4" presStyleCnt="8" custScaleX="129375" custScaleY="128239">
        <dgm:presLayoutVars>
          <dgm:bulletEnabled val="1"/>
        </dgm:presLayoutVars>
      </dgm:prSet>
      <dgm:spPr/>
    </dgm:pt>
    <dgm:pt modelId="{BBE1E74C-8D7C-4864-8555-2F7D5A140AAA}" type="pres">
      <dgm:prSet presAssocID="{FCE89808-78A8-4333-8C38-83E9090571D3}" presName="sibTrans" presStyleLbl="sibTrans2D1" presStyleIdx="4" presStyleCnt="8"/>
      <dgm:spPr/>
    </dgm:pt>
    <dgm:pt modelId="{484380E2-D6A8-499D-AEB8-DE0AD98A100B}" type="pres">
      <dgm:prSet presAssocID="{FCE89808-78A8-4333-8C38-83E9090571D3}" presName="connectorText" presStyleLbl="sibTrans2D1" presStyleIdx="4" presStyleCnt="8"/>
      <dgm:spPr/>
    </dgm:pt>
    <dgm:pt modelId="{18C13CBB-7C87-4000-AA02-007AD1C97586}" type="pres">
      <dgm:prSet presAssocID="{7868F961-3DBC-4553-9278-0A0F41DE4E81}" presName="node" presStyleLbl="node1" presStyleIdx="5" presStyleCnt="8" custScaleX="136369" custScaleY="137360">
        <dgm:presLayoutVars>
          <dgm:bulletEnabled val="1"/>
        </dgm:presLayoutVars>
      </dgm:prSet>
      <dgm:spPr/>
    </dgm:pt>
    <dgm:pt modelId="{ECA9C082-175E-4F4A-AD87-7BCEB6BC4B9B}" type="pres">
      <dgm:prSet presAssocID="{28B376F5-6130-439E-AE8A-36F2A7558A22}" presName="sibTrans" presStyleLbl="sibTrans2D1" presStyleIdx="5" presStyleCnt="8"/>
      <dgm:spPr/>
    </dgm:pt>
    <dgm:pt modelId="{FF5C52E9-FEDD-4705-9E5E-8DD5ADA4FC1D}" type="pres">
      <dgm:prSet presAssocID="{28B376F5-6130-439E-AE8A-36F2A7558A22}" presName="connectorText" presStyleLbl="sibTrans2D1" presStyleIdx="5" presStyleCnt="8"/>
      <dgm:spPr/>
    </dgm:pt>
    <dgm:pt modelId="{1BDE1C63-23BC-4104-BCF0-D0D79856041C}" type="pres">
      <dgm:prSet presAssocID="{3EDFA526-3793-4EB2-9F0D-8C14113E3B5E}" presName="node" presStyleLbl="node1" presStyleIdx="6" presStyleCnt="8" custScaleX="139887" custScaleY="125912">
        <dgm:presLayoutVars>
          <dgm:bulletEnabled val="1"/>
        </dgm:presLayoutVars>
      </dgm:prSet>
      <dgm:spPr/>
    </dgm:pt>
    <dgm:pt modelId="{275814AA-074B-41C8-9C6C-B3CDAAD33896}" type="pres">
      <dgm:prSet presAssocID="{3B9C27FA-BFE8-4C9F-BCC1-65279A22DF20}" presName="sibTrans" presStyleLbl="sibTrans2D1" presStyleIdx="6" presStyleCnt="8"/>
      <dgm:spPr/>
    </dgm:pt>
    <dgm:pt modelId="{4EA353EC-6ECD-4F4C-AFE9-5AA176046AA0}" type="pres">
      <dgm:prSet presAssocID="{3B9C27FA-BFE8-4C9F-BCC1-65279A22DF20}" presName="connectorText" presStyleLbl="sibTrans2D1" presStyleIdx="6" presStyleCnt="8"/>
      <dgm:spPr/>
    </dgm:pt>
    <dgm:pt modelId="{F69962F5-31B0-475C-ACE5-A46719E8B938}" type="pres">
      <dgm:prSet presAssocID="{61AC551F-9C12-4FEA-A16F-7BF98C2E5827}" presName="node" presStyleLbl="node1" presStyleIdx="7" presStyleCnt="8" custScaleX="134431" custScaleY="128490">
        <dgm:presLayoutVars>
          <dgm:bulletEnabled val="1"/>
        </dgm:presLayoutVars>
      </dgm:prSet>
      <dgm:spPr/>
    </dgm:pt>
    <dgm:pt modelId="{CE19A398-130C-4C56-B0EF-6562E32D5A05}" type="pres">
      <dgm:prSet presAssocID="{644EB314-0B63-4391-A1BF-2E56C8BFCF0F}" presName="sibTrans" presStyleLbl="sibTrans2D1" presStyleIdx="7" presStyleCnt="8"/>
      <dgm:spPr/>
    </dgm:pt>
    <dgm:pt modelId="{9955F48E-FC54-45A3-81EF-AB618F547EAE}" type="pres">
      <dgm:prSet presAssocID="{644EB314-0B63-4391-A1BF-2E56C8BFCF0F}" presName="connectorText" presStyleLbl="sibTrans2D1" presStyleIdx="7" presStyleCnt="8"/>
      <dgm:spPr/>
    </dgm:pt>
  </dgm:ptLst>
  <dgm:cxnLst>
    <dgm:cxn modelId="{367B0E0F-63F1-4789-A981-FC55C4EF771D}" type="presOf" srcId="{E4990B9C-29F5-4E35-A2FF-BEC9B02FA9A6}" destId="{7AA3BF33-5862-454E-8490-F8FD2BA3954B}" srcOrd="1" destOrd="0" presId="urn:microsoft.com/office/officeart/2005/8/layout/cycle2"/>
    <dgm:cxn modelId="{4918C116-9782-4640-8CFB-0C0AE39EA783}" srcId="{B7F6DAAC-75E2-43E6-9339-649F193DACC6}" destId="{61AC551F-9C12-4FEA-A16F-7BF98C2E5827}" srcOrd="7" destOrd="0" parTransId="{4B33B1F4-07D1-4DED-BE32-36DCEEF7689D}" sibTransId="{644EB314-0B63-4391-A1BF-2E56C8BFCF0F}"/>
    <dgm:cxn modelId="{ACAB642D-EEE3-4513-9FB5-B33FCD8742F6}" type="presOf" srcId="{0F65525D-E2BD-4CA7-90E6-75EC86B5CCB8}" destId="{374DEC6C-C423-463E-933E-F3FFD6A6F007}" srcOrd="0" destOrd="0" presId="urn:microsoft.com/office/officeart/2005/8/layout/cycle2"/>
    <dgm:cxn modelId="{B557AF35-3AC3-48B1-A0C2-ED1B257A591D}" type="presOf" srcId="{3B9C27FA-BFE8-4C9F-BCC1-65279A22DF20}" destId="{4EA353EC-6ECD-4F4C-AFE9-5AA176046AA0}" srcOrd="1" destOrd="0" presId="urn:microsoft.com/office/officeart/2005/8/layout/cycle2"/>
    <dgm:cxn modelId="{6437BB42-FDA2-4F77-A6DB-831683474EAA}" srcId="{B7F6DAAC-75E2-43E6-9339-649F193DACC6}" destId="{3EDFA526-3793-4EB2-9F0D-8C14113E3B5E}" srcOrd="6" destOrd="0" parTransId="{51CBE007-A54F-4D3A-895B-DFA5577929F2}" sibTransId="{3B9C27FA-BFE8-4C9F-BCC1-65279A22DF20}"/>
    <dgm:cxn modelId="{25116A46-4AC0-48A5-8AB3-430D740DAF5C}" type="presOf" srcId="{3A3638BD-4C20-4518-92D5-796C12198133}" destId="{133F7971-9BD5-467E-939B-529F514478F2}" srcOrd="0" destOrd="0" presId="urn:microsoft.com/office/officeart/2005/8/layout/cycle2"/>
    <dgm:cxn modelId="{6BA8796D-95F1-4597-9014-D4AD0ACCD94A}" type="presOf" srcId="{28B376F5-6130-439E-AE8A-36F2A7558A22}" destId="{FF5C52E9-FEDD-4705-9E5E-8DD5ADA4FC1D}" srcOrd="1" destOrd="0" presId="urn:microsoft.com/office/officeart/2005/8/layout/cycle2"/>
    <dgm:cxn modelId="{3BA09D70-1AE0-407E-9B3F-7210ECA4BECD}" srcId="{B7F6DAAC-75E2-43E6-9339-649F193DACC6}" destId="{0F65525D-E2BD-4CA7-90E6-75EC86B5CCB8}" srcOrd="4" destOrd="0" parTransId="{E2106B1C-1132-412B-9266-4D1C9D0D5774}" sibTransId="{FCE89808-78A8-4333-8C38-83E9090571D3}"/>
    <dgm:cxn modelId="{137A3575-9B72-4601-B505-F2806FC562FC}" type="presOf" srcId="{61AC551F-9C12-4FEA-A16F-7BF98C2E5827}" destId="{F69962F5-31B0-475C-ACE5-A46719E8B938}" srcOrd="0" destOrd="0" presId="urn:microsoft.com/office/officeart/2005/8/layout/cycle2"/>
    <dgm:cxn modelId="{E741C459-2735-4DFA-ADBB-F4228131F9B8}" srcId="{B7F6DAAC-75E2-43E6-9339-649F193DACC6}" destId="{7868F961-3DBC-4553-9278-0A0F41DE4E81}" srcOrd="5" destOrd="0" parTransId="{89658145-FE0A-440C-A097-5D2B8F62B96B}" sibTransId="{28B376F5-6130-439E-AE8A-36F2A7558A22}"/>
    <dgm:cxn modelId="{BB26F679-CD9A-4CDA-B2F1-CBC368CB2187}" type="presOf" srcId="{644EB314-0B63-4391-A1BF-2E56C8BFCF0F}" destId="{CE19A398-130C-4C56-B0EF-6562E32D5A05}" srcOrd="0" destOrd="0" presId="urn:microsoft.com/office/officeart/2005/8/layout/cycle2"/>
    <dgm:cxn modelId="{86183F85-18E1-48E2-9359-70899F81192C}" type="presOf" srcId="{28B376F5-6130-439E-AE8A-36F2A7558A22}" destId="{ECA9C082-175E-4F4A-AD87-7BCEB6BC4B9B}" srcOrd="0" destOrd="0" presId="urn:microsoft.com/office/officeart/2005/8/layout/cycle2"/>
    <dgm:cxn modelId="{35B6E585-7C6B-47F9-8899-9BF34144B565}" srcId="{B7F6DAAC-75E2-43E6-9339-649F193DACC6}" destId="{78F14000-0883-43B0-96C6-6D7ED3036ED6}" srcOrd="3" destOrd="0" parTransId="{021F043E-858F-40A3-9F21-9D2BBD449CE2}" sibTransId="{E4990B9C-29F5-4E35-A2FF-BEC9B02FA9A6}"/>
    <dgm:cxn modelId="{FA21C286-80AC-43B0-8BEC-313E185529A9}" type="presOf" srcId="{FF229A61-2CC0-41A6-B106-A6115F474D4B}" destId="{F887B58E-EF74-480E-BFAD-B96FE7B86965}" srcOrd="0" destOrd="0" presId="urn:microsoft.com/office/officeart/2005/8/layout/cycle2"/>
    <dgm:cxn modelId="{0E597396-6075-4117-86A7-582988B47BB8}" type="presOf" srcId="{3EDFA526-3793-4EB2-9F0D-8C14113E3B5E}" destId="{1BDE1C63-23BC-4104-BCF0-D0D79856041C}" srcOrd="0" destOrd="0" presId="urn:microsoft.com/office/officeart/2005/8/layout/cycle2"/>
    <dgm:cxn modelId="{A523C297-6A7C-45DA-A4BC-6061B8A9D5D6}" type="presOf" srcId="{FF229A61-2CC0-41A6-B106-A6115F474D4B}" destId="{949C3172-779A-4E25-912C-E59A8518E19D}" srcOrd="1" destOrd="0" presId="urn:microsoft.com/office/officeart/2005/8/layout/cycle2"/>
    <dgm:cxn modelId="{F052D2A5-6F59-4059-A03B-66C3B9D37E32}" type="presOf" srcId="{FCE89808-78A8-4333-8C38-83E9090571D3}" destId="{BBE1E74C-8D7C-4864-8555-2F7D5A140AAA}" srcOrd="0" destOrd="0" presId="urn:microsoft.com/office/officeart/2005/8/layout/cycle2"/>
    <dgm:cxn modelId="{9EB188AE-991D-495A-B405-B075472E94E3}" type="presOf" srcId="{A68ED272-B133-45A4-B0B9-D930953DC9E0}" destId="{7631399B-3028-401F-97E6-17B35023418E}" srcOrd="0" destOrd="0" presId="urn:microsoft.com/office/officeart/2005/8/layout/cycle2"/>
    <dgm:cxn modelId="{48070FAF-5439-48D1-9BEE-4278A0F70673}" srcId="{B7F6DAAC-75E2-43E6-9339-649F193DACC6}" destId="{2FBDB452-B57F-4C55-950A-46FAB35E9C8C}" srcOrd="1" destOrd="0" parTransId="{79670414-B508-4225-9C4B-0C793BECBA00}" sibTransId="{FD4456E7-0E93-4485-89F1-AF87E0CD143E}"/>
    <dgm:cxn modelId="{D33528B5-5394-46CB-A9D0-C4CFA2977FD8}" type="presOf" srcId="{644EB314-0B63-4391-A1BF-2E56C8BFCF0F}" destId="{9955F48E-FC54-45A3-81EF-AB618F547EAE}" srcOrd="1" destOrd="0" presId="urn:microsoft.com/office/officeart/2005/8/layout/cycle2"/>
    <dgm:cxn modelId="{4EFD76BE-2DF3-47EA-850D-E51E950C8765}" type="presOf" srcId="{FCE89808-78A8-4333-8C38-83E9090571D3}" destId="{484380E2-D6A8-499D-AEB8-DE0AD98A100B}" srcOrd="1" destOrd="0" presId="urn:microsoft.com/office/officeart/2005/8/layout/cycle2"/>
    <dgm:cxn modelId="{347269C1-2714-4834-A7C4-50672015A5E5}" type="presOf" srcId="{FD4456E7-0E93-4485-89F1-AF87E0CD143E}" destId="{C246D73D-0809-4DFD-ACB9-730C65BE63BB}" srcOrd="1" destOrd="0" presId="urn:microsoft.com/office/officeart/2005/8/layout/cycle2"/>
    <dgm:cxn modelId="{78F6E3D0-5BD7-49EC-9B7B-794399B36C18}" srcId="{B7F6DAAC-75E2-43E6-9339-649F193DACC6}" destId="{A68ED272-B133-45A4-B0B9-D930953DC9E0}" srcOrd="0" destOrd="0" parTransId="{B9B2E95C-9FD2-4B36-9523-42144D03DF7C}" sibTransId="{FF229A61-2CC0-41A6-B106-A6115F474D4B}"/>
    <dgm:cxn modelId="{2BF743D8-11A5-4864-81E5-82738237601B}" type="presOf" srcId="{A71E3B07-9F6C-455D-8660-284F2ED45948}" destId="{925CF97C-1FA2-4E85-8780-CA2BF1911C2F}" srcOrd="0" destOrd="0" presId="urn:microsoft.com/office/officeart/2005/8/layout/cycle2"/>
    <dgm:cxn modelId="{8943BDDD-4754-4C0B-AD9F-DDD82B7C96DE}" type="presOf" srcId="{FD4456E7-0E93-4485-89F1-AF87E0CD143E}" destId="{0A432994-7EB1-4682-AC28-4D4DD1784539}" srcOrd="0" destOrd="0" presId="urn:microsoft.com/office/officeart/2005/8/layout/cycle2"/>
    <dgm:cxn modelId="{55FF6FDE-2592-485B-876C-1DA1FB5495D8}" type="presOf" srcId="{E4990B9C-29F5-4E35-A2FF-BEC9B02FA9A6}" destId="{5B7185B2-6B85-4A41-B4DB-6E14537D95AA}" srcOrd="0" destOrd="0" presId="urn:microsoft.com/office/officeart/2005/8/layout/cycle2"/>
    <dgm:cxn modelId="{17F9B2DE-3F00-427C-B58A-A2EE12B9F2CC}" type="presOf" srcId="{2FBDB452-B57F-4C55-950A-46FAB35E9C8C}" destId="{3DB1A71E-D685-4D30-9B8A-31C7142490EE}" srcOrd="0" destOrd="0" presId="urn:microsoft.com/office/officeart/2005/8/layout/cycle2"/>
    <dgm:cxn modelId="{B7D75BEB-8AC7-4B0C-9FFE-4D851008993A}" type="presOf" srcId="{3B9C27FA-BFE8-4C9F-BCC1-65279A22DF20}" destId="{275814AA-074B-41C8-9C6C-B3CDAAD33896}" srcOrd="0" destOrd="0" presId="urn:microsoft.com/office/officeart/2005/8/layout/cycle2"/>
    <dgm:cxn modelId="{9125E6ED-D5F5-477F-AB4D-5BABB9AC4176}" type="presOf" srcId="{7868F961-3DBC-4553-9278-0A0F41DE4E81}" destId="{18C13CBB-7C87-4000-AA02-007AD1C97586}" srcOrd="0" destOrd="0" presId="urn:microsoft.com/office/officeart/2005/8/layout/cycle2"/>
    <dgm:cxn modelId="{787414EE-B7A5-48A8-A20B-3B7A171F9A28}" type="presOf" srcId="{3A3638BD-4C20-4518-92D5-796C12198133}" destId="{06E3FA3D-242D-4ED4-93E3-2F44B656989A}" srcOrd="1" destOrd="0" presId="urn:microsoft.com/office/officeart/2005/8/layout/cycle2"/>
    <dgm:cxn modelId="{6877D8F1-9DBA-41FE-912D-F344F67B38DE}" type="presOf" srcId="{78F14000-0883-43B0-96C6-6D7ED3036ED6}" destId="{C0F0FFF5-1466-496A-868C-CCA9E1801D11}" srcOrd="0" destOrd="0" presId="urn:microsoft.com/office/officeart/2005/8/layout/cycle2"/>
    <dgm:cxn modelId="{9681AEF9-44D9-4B97-B03A-F02ECA9B7D13}" srcId="{B7F6DAAC-75E2-43E6-9339-649F193DACC6}" destId="{A71E3B07-9F6C-455D-8660-284F2ED45948}" srcOrd="2" destOrd="0" parTransId="{948A2A0A-67CD-4E89-A178-0C142D387F86}" sibTransId="{3A3638BD-4C20-4518-92D5-796C12198133}"/>
    <dgm:cxn modelId="{A7381AFC-B04F-42C4-8BE9-BE345C99312A}" type="presOf" srcId="{B7F6DAAC-75E2-43E6-9339-649F193DACC6}" destId="{AAF9383E-95DF-4D1C-874A-6DAA8FE23440}" srcOrd="0" destOrd="0" presId="urn:microsoft.com/office/officeart/2005/8/layout/cycle2"/>
    <dgm:cxn modelId="{3E04A75C-B326-42AE-9AB7-7D9F5BECFFD4}" type="presParOf" srcId="{AAF9383E-95DF-4D1C-874A-6DAA8FE23440}" destId="{7631399B-3028-401F-97E6-17B35023418E}" srcOrd="0" destOrd="0" presId="urn:microsoft.com/office/officeart/2005/8/layout/cycle2"/>
    <dgm:cxn modelId="{9ABD436F-7234-4874-8AB6-C1066B15328A}" type="presParOf" srcId="{AAF9383E-95DF-4D1C-874A-6DAA8FE23440}" destId="{F887B58E-EF74-480E-BFAD-B96FE7B86965}" srcOrd="1" destOrd="0" presId="urn:microsoft.com/office/officeart/2005/8/layout/cycle2"/>
    <dgm:cxn modelId="{14E23C56-E963-4127-9D41-7B8C70BFBBC2}" type="presParOf" srcId="{F887B58E-EF74-480E-BFAD-B96FE7B86965}" destId="{949C3172-779A-4E25-912C-E59A8518E19D}" srcOrd="0" destOrd="0" presId="urn:microsoft.com/office/officeart/2005/8/layout/cycle2"/>
    <dgm:cxn modelId="{3677B782-E651-4117-9608-203BB21C7884}" type="presParOf" srcId="{AAF9383E-95DF-4D1C-874A-6DAA8FE23440}" destId="{3DB1A71E-D685-4D30-9B8A-31C7142490EE}" srcOrd="2" destOrd="0" presId="urn:microsoft.com/office/officeart/2005/8/layout/cycle2"/>
    <dgm:cxn modelId="{F633B26B-BE89-415C-8F36-B1919F000EBF}" type="presParOf" srcId="{AAF9383E-95DF-4D1C-874A-6DAA8FE23440}" destId="{0A432994-7EB1-4682-AC28-4D4DD1784539}" srcOrd="3" destOrd="0" presId="urn:microsoft.com/office/officeart/2005/8/layout/cycle2"/>
    <dgm:cxn modelId="{1DCE2E11-C931-4873-BCE3-DB8CA3EE89BC}" type="presParOf" srcId="{0A432994-7EB1-4682-AC28-4D4DD1784539}" destId="{C246D73D-0809-4DFD-ACB9-730C65BE63BB}" srcOrd="0" destOrd="0" presId="urn:microsoft.com/office/officeart/2005/8/layout/cycle2"/>
    <dgm:cxn modelId="{9ACD2440-E7B0-4B0C-A2C1-347496C98E28}" type="presParOf" srcId="{AAF9383E-95DF-4D1C-874A-6DAA8FE23440}" destId="{925CF97C-1FA2-4E85-8780-CA2BF1911C2F}" srcOrd="4" destOrd="0" presId="urn:microsoft.com/office/officeart/2005/8/layout/cycle2"/>
    <dgm:cxn modelId="{E7EE121A-8DF9-4BAD-A033-3D6EA1AECC9A}" type="presParOf" srcId="{AAF9383E-95DF-4D1C-874A-6DAA8FE23440}" destId="{133F7971-9BD5-467E-939B-529F514478F2}" srcOrd="5" destOrd="0" presId="urn:microsoft.com/office/officeart/2005/8/layout/cycle2"/>
    <dgm:cxn modelId="{68066203-4AE6-4E01-B278-EC8E179AA574}" type="presParOf" srcId="{133F7971-9BD5-467E-939B-529F514478F2}" destId="{06E3FA3D-242D-4ED4-93E3-2F44B656989A}" srcOrd="0" destOrd="0" presId="urn:microsoft.com/office/officeart/2005/8/layout/cycle2"/>
    <dgm:cxn modelId="{938D3935-F301-454B-A4F5-2ADCE341B592}" type="presParOf" srcId="{AAF9383E-95DF-4D1C-874A-6DAA8FE23440}" destId="{C0F0FFF5-1466-496A-868C-CCA9E1801D11}" srcOrd="6" destOrd="0" presId="urn:microsoft.com/office/officeart/2005/8/layout/cycle2"/>
    <dgm:cxn modelId="{436B0971-52B3-4405-9F4E-F7C3F2C71AC8}" type="presParOf" srcId="{AAF9383E-95DF-4D1C-874A-6DAA8FE23440}" destId="{5B7185B2-6B85-4A41-B4DB-6E14537D95AA}" srcOrd="7" destOrd="0" presId="urn:microsoft.com/office/officeart/2005/8/layout/cycle2"/>
    <dgm:cxn modelId="{B2B03D91-E257-4D3B-8FC7-DCF8B9A63E21}" type="presParOf" srcId="{5B7185B2-6B85-4A41-B4DB-6E14537D95AA}" destId="{7AA3BF33-5862-454E-8490-F8FD2BA3954B}" srcOrd="0" destOrd="0" presId="urn:microsoft.com/office/officeart/2005/8/layout/cycle2"/>
    <dgm:cxn modelId="{7F511BEF-799A-43A3-979C-140F57234D5C}" type="presParOf" srcId="{AAF9383E-95DF-4D1C-874A-6DAA8FE23440}" destId="{374DEC6C-C423-463E-933E-F3FFD6A6F007}" srcOrd="8" destOrd="0" presId="urn:microsoft.com/office/officeart/2005/8/layout/cycle2"/>
    <dgm:cxn modelId="{4192725B-441C-4103-9484-B789BF41BBF4}" type="presParOf" srcId="{AAF9383E-95DF-4D1C-874A-6DAA8FE23440}" destId="{BBE1E74C-8D7C-4864-8555-2F7D5A140AAA}" srcOrd="9" destOrd="0" presId="urn:microsoft.com/office/officeart/2005/8/layout/cycle2"/>
    <dgm:cxn modelId="{0AF94C7B-1FB3-4E6B-909A-8EB97D251B59}" type="presParOf" srcId="{BBE1E74C-8D7C-4864-8555-2F7D5A140AAA}" destId="{484380E2-D6A8-499D-AEB8-DE0AD98A100B}" srcOrd="0" destOrd="0" presId="urn:microsoft.com/office/officeart/2005/8/layout/cycle2"/>
    <dgm:cxn modelId="{7986DD0F-0DEA-4661-B3FF-6E878FF0946F}" type="presParOf" srcId="{AAF9383E-95DF-4D1C-874A-6DAA8FE23440}" destId="{18C13CBB-7C87-4000-AA02-007AD1C97586}" srcOrd="10" destOrd="0" presId="urn:microsoft.com/office/officeart/2005/8/layout/cycle2"/>
    <dgm:cxn modelId="{3F505B67-7BDF-4EFF-B333-855B6AB953B3}" type="presParOf" srcId="{AAF9383E-95DF-4D1C-874A-6DAA8FE23440}" destId="{ECA9C082-175E-4F4A-AD87-7BCEB6BC4B9B}" srcOrd="11" destOrd="0" presId="urn:microsoft.com/office/officeart/2005/8/layout/cycle2"/>
    <dgm:cxn modelId="{130BC5FF-B8C1-401A-82AF-51299D7FD4C4}" type="presParOf" srcId="{ECA9C082-175E-4F4A-AD87-7BCEB6BC4B9B}" destId="{FF5C52E9-FEDD-4705-9E5E-8DD5ADA4FC1D}" srcOrd="0" destOrd="0" presId="urn:microsoft.com/office/officeart/2005/8/layout/cycle2"/>
    <dgm:cxn modelId="{5788B061-4762-4A17-9E32-DA00FD653B45}" type="presParOf" srcId="{AAF9383E-95DF-4D1C-874A-6DAA8FE23440}" destId="{1BDE1C63-23BC-4104-BCF0-D0D79856041C}" srcOrd="12" destOrd="0" presId="urn:microsoft.com/office/officeart/2005/8/layout/cycle2"/>
    <dgm:cxn modelId="{5935A454-1287-42E5-861C-856F8F0AB520}" type="presParOf" srcId="{AAF9383E-95DF-4D1C-874A-6DAA8FE23440}" destId="{275814AA-074B-41C8-9C6C-B3CDAAD33896}" srcOrd="13" destOrd="0" presId="urn:microsoft.com/office/officeart/2005/8/layout/cycle2"/>
    <dgm:cxn modelId="{2D195E90-4129-406E-B6C8-A75E12EAF86A}" type="presParOf" srcId="{275814AA-074B-41C8-9C6C-B3CDAAD33896}" destId="{4EA353EC-6ECD-4F4C-AFE9-5AA176046AA0}" srcOrd="0" destOrd="0" presId="urn:microsoft.com/office/officeart/2005/8/layout/cycle2"/>
    <dgm:cxn modelId="{C85E7F4D-FDA8-4518-A48E-B20D1DAD67B5}" type="presParOf" srcId="{AAF9383E-95DF-4D1C-874A-6DAA8FE23440}" destId="{F69962F5-31B0-475C-ACE5-A46719E8B938}" srcOrd="14" destOrd="0" presId="urn:microsoft.com/office/officeart/2005/8/layout/cycle2"/>
    <dgm:cxn modelId="{5EE6E674-95B4-45E7-BE23-4615C8F174D6}" type="presParOf" srcId="{AAF9383E-95DF-4D1C-874A-6DAA8FE23440}" destId="{CE19A398-130C-4C56-B0EF-6562E32D5A05}" srcOrd="15" destOrd="0" presId="urn:microsoft.com/office/officeart/2005/8/layout/cycle2"/>
    <dgm:cxn modelId="{7B5F9D7A-3844-46B5-9E03-8F694E6FD930}" type="presParOf" srcId="{CE19A398-130C-4C56-B0EF-6562E32D5A05}" destId="{9955F48E-FC54-45A3-81EF-AB618F547EAE}" srcOrd="0" destOrd="0" presId="urn:microsoft.com/office/officeart/2005/8/layout/cycle2"/>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631399B-3028-401F-97E6-17B35023418E}">
      <dsp:nvSpPr>
        <dsp:cNvPr id="0" name=""/>
        <dsp:cNvSpPr/>
      </dsp:nvSpPr>
      <dsp:spPr>
        <a:xfrm>
          <a:off x="4542013" y="-252195"/>
          <a:ext cx="2571641" cy="2296872"/>
        </a:xfrm>
        <a:prstGeom prst="ellipse">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666750">
            <a:lnSpc>
              <a:spcPct val="90000"/>
            </a:lnSpc>
            <a:spcBef>
              <a:spcPct val="0"/>
            </a:spcBef>
            <a:spcAft>
              <a:spcPct val="35000"/>
            </a:spcAft>
            <a:buNone/>
          </a:pPr>
          <a:r>
            <a:rPr lang="en-US" sz="1500" kern="1200"/>
            <a:t>Parent/school identifies  a specific need/lack of academic progress</a:t>
          </a:r>
        </a:p>
      </dsp:txBody>
      <dsp:txXfrm>
        <a:off x="4918621" y="84174"/>
        <a:ext cx="1818425" cy="1624134"/>
      </dsp:txXfrm>
    </dsp:sp>
    <dsp:sp modelId="{F887B58E-EF74-480E-BFAD-B96FE7B86965}">
      <dsp:nvSpPr>
        <dsp:cNvPr id="0" name=""/>
        <dsp:cNvSpPr/>
      </dsp:nvSpPr>
      <dsp:spPr>
        <a:xfrm rot="1350000">
          <a:off x="7032240" y="1117630"/>
          <a:ext cx="109782" cy="600455"/>
        </a:xfrm>
        <a:prstGeom prst="rightArrow">
          <a:avLst>
            <a:gd name="adj1" fmla="val 60000"/>
            <a:gd name="adj2" fmla="val 50000"/>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en-US" sz="1200" kern="1200"/>
        </a:p>
      </dsp:txBody>
      <dsp:txXfrm>
        <a:off x="7033494" y="1231419"/>
        <a:ext cx="76847" cy="360273"/>
      </dsp:txXfrm>
    </dsp:sp>
    <dsp:sp modelId="{3DB1A71E-D685-4D30-9B8A-31C7142490EE}">
      <dsp:nvSpPr>
        <dsp:cNvPr id="0" name=""/>
        <dsp:cNvSpPr/>
      </dsp:nvSpPr>
      <dsp:spPr>
        <a:xfrm>
          <a:off x="7081030" y="788434"/>
          <a:ext cx="2425094" cy="2258301"/>
        </a:xfrm>
        <a:prstGeom prst="ellipse">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666750">
            <a:lnSpc>
              <a:spcPct val="90000"/>
            </a:lnSpc>
            <a:spcBef>
              <a:spcPct val="0"/>
            </a:spcBef>
            <a:spcAft>
              <a:spcPct val="35000"/>
            </a:spcAft>
            <a:buNone/>
          </a:pPr>
          <a:r>
            <a:rPr lang="en-US" sz="1500" kern="1200"/>
            <a:t>Reasonable adjustments made in class and to timetable </a:t>
          </a:r>
        </a:p>
      </dsp:txBody>
      <dsp:txXfrm>
        <a:off x="7436177" y="1119155"/>
        <a:ext cx="1714800" cy="1596859"/>
      </dsp:txXfrm>
    </dsp:sp>
    <dsp:sp modelId="{0A432994-7EB1-4682-AC28-4D4DD1784539}">
      <dsp:nvSpPr>
        <dsp:cNvPr id="0" name=""/>
        <dsp:cNvSpPr/>
      </dsp:nvSpPr>
      <dsp:spPr>
        <a:xfrm rot="4050000">
          <a:off x="8698832" y="2846465"/>
          <a:ext cx="207718" cy="600455"/>
        </a:xfrm>
        <a:prstGeom prst="rightArrow">
          <a:avLst>
            <a:gd name="adj1" fmla="val 60000"/>
            <a:gd name="adj2" fmla="val 50000"/>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en-US" sz="1200" kern="1200"/>
        </a:p>
      </dsp:txBody>
      <dsp:txXfrm>
        <a:off x="8718066" y="2937770"/>
        <a:ext cx="145403" cy="360273"/>
      </dsp:txXfrm>
    </dsp:sp>
    <dsp:sp modelId="{925CF97C-1FA2-4E85-8780-CA2BF1911C2F}">
      <dsp:nvSpPr>
        <dsp:cNvPr id="0" name=""/>
        <dsp:cNvSpPr/>
      </dsp:nvSpPr>
      <dsp:spPr>
        <a:xfrm>
          <a:off x="8103700" y="3258100"/>
          <a:ext cx="2422443" cy="2250455"/>
        </a:xfrm>
        <a:prstGeom prst="ellipse">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666750">
            <a:lnSpc>
              <a:spcPct val="90000"/>
            </a:lnSpc>
            <a:spcBef>
              <a:spcPct val="0"/>
            </a:spcBef>
            <a:spcAft>
              <a:spcPct val="35000"/>
            </a:spcAft>
            <a:buNone/>
          </a:pPr>
          <a:r>
            <a:rPr lang="en-US" sz="1500" kern="1200"/>
            <a:t>Intervention is planned</a:t>
          </a:r>
        </a:p>
        <a:p>
          <a:pPr marL="0" lvl="0" indent="0" algn="ctr" defTabSz="666750">
            <a:lnSpc>
              <a:spcPct val="90000"/>
            </a:lnSpc>
            <a:spcBef>
              <a:spcPct val="0"/>
            </a:spcBef>
            <a:spcAft>
              <a:spcPct val="35000"/>
            </a:spcAft>
            <a:buNone/>
          </a:pPr>
          <a:r>
            <a:rPr lang="en-US" sz="1500" kern="1200"/>
            <a:t>Personal phonics and reading plan written and implemented</a:t>
          </a:r>
        </a:p>
        <a:p>
          <a:pPr marL="0" lvl="0" indent="0" algn="ctr" defTabSz="666750">
            <a:lnSpc>
              <a:spcPct val="90000"/>
            </a:lnSpc>
            <a:spcBef>
              <a:spcPct val="0"/>
            </a:spcBef>
            <a:spcAft>
              <a:spcPct val="35000"/>
            </a:spcAft>
            <a:buNone/>
          </a:pPr>
          <a:r>
            <a:rPr lang="en-US" sz="1500" kern="1200"/>
            <a:t>Parents are informed </a:t>
          </a:r>
        </a:p>
      </dsp:txBody>
      <dsp:txXfrm>
        <a:off x="8458459" y="3587672"/>
        <a:ext cx="1712925" cy="1591311"/>
      </dsp:txXfrm>
    </dsp:sp>
    <dsp:sp modelId="{133F7971-9BD5-467E-939B-529F514478F2}">
      <dsp:nvSpPr>
        <dsp:cNvPr id="0" name=""/>
        <dsp:cNvSpPr/>
      </dsp:nvSpPr>
      <dsp:spPr>
        <a:xfrm rot="6735713">
          <a:off x="8726299" y="5292970"/>
          <a:ext cx="186716" cy="600455"/>
        </a:xfrm>
        <a:prstGeom prst="rightArrow">
          <a:avLst>
            <a:gd name="adj1" fmla="val 60000"/>
            <a:gd name="adj2" fmla="val 50000"/>
          </a:avLst>
        </a:prstGeom>
        <a:solidFill>
          <a:schemeClr val="accent4">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en-US" sz="1200" kern="1200"/>
        </a:p>
      </dsp:txBody>
      <dsp:txXfrm rot="10800000">
        <a:off x="8764917" y="5387141"/>
        <a:ext cx="130701" cy="360273"/>
      </dsp:txXfrm>
    </dsp:sp>
    <dsp:sp modelId="{C0F0FFF5-1466-496A-868C-CCA9E1801D11}">
      <dsp:nvSpPr>
        <dsp:cNvPr id="0" name=""/>
        <dsp:cNvSpPr/>
      </dsp:nvSpPr>
      <dsp:spPr>
        <a:xfrm>
          <a:off x="7126392" y="5674525"/>
          <a:ext cx="2359462" cy="2346350"/>
        </a:xfrm>
        <a:prstGeom prst="ellipse">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666750">
            <a:lnSpc>
              <a:spcPct val="90000"/>
            </a:lnSpc>
            <a:spcBef>
              <a:spcPct val="0"/>
            </a:spcBef>
            <a:spcAft>
              <a:spcPct val="35000"/>
            </a:spcAft>
            <a:buNone/>
          </a:pPr>
          <a:r>
            <a:rPr lang="en-US" sz="1500" kern="1200"/>
            <a:t>Progress is reviewed. </a:t>
          </a:r>
        </a:p>
      </dsp:txBody>
      <dsp:txXfrm>
        <a:off x="7471927" y="6018140"/>
        <a:ext cx="1668392" cy="1659120"/>
      </dsp:txXfrm>
    </dsp:sp>
    <dsp:sp modelId="{5B7185B2-6B85-4A41-B4DB-6E14537D95AA}">
      <dsp:nvSpPr>
        <dsp:cNvPr id="0" name=""/>
        <dsp:cNvSpPr/>
      </dsp:nvSpPr>
      <dsp:spPr>
        <a:xfrm rot="9454532">
          <a:off x="6964782" y="7062415"/>
          <a:ext cx="187016" cy="600455"/>
        </a:xfrm>
        <a:prstGeom prst="rightArrow">
          <a:avLst>
            <a:gd name="adj1" fmla="val 60000"/>
            <a:gd name="adj2" fmla="val 50000"/>
          </a:avLst>
        </a:prstGeom>
        <a:solidFill>
          <a:schemeClr val="accent5">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en-US" sz="1200" kern="1200"/>
        </a:p>
      </dsp:txBody>
      <dsp:txXfrm rot="10800000">
        <a:off x="7018766" y="7171805"/>
        <a:ext cx="130911" cy="360273"/>
      </dsp:txXfrm>
    </dsp:sp>
    <dsp:sp modelId="{374DEC6C-C423-463E-933E-F3FFD6A6F007}">
      <dsp:nvSpPr>
        <dsp:cNvPr id="0" name=""/>
        <dsp:cNvSpPr/>
      </dsp:nvSpPr>
      <dsp:spPr>
        <a:xfrm>
          <a:off x="4676960" y="6729647"/>
          <a:ext cx="2301747" cy="2281536"/>
        </a:xfrm>
        <a:prstGeom prst="ellipse">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666750">
            <a:lnSpc>
              <a:spcPct val="90000"/>
            </a:lnSpc>
            <a:spcBef>
              <a:spcPct val="0"/>
            </a:spcBef>
            <a:spcAft>
              <a:spcPct val="35000"/>
            </a:spcAft>
            <a:buNone/>
          </a:pPr>
          <a:r>
            <a:rPr lang="en-US" sz="1500" kern="1200"/>
            <a:t>Child placed on SEND register and PLP written with parents and implemented</a:t>
          </a:r>
        </a:p>
      </dsp:txBody>
      <dsp:txXfrm>
        <a:off x="5014043" y="7063770"/>
        <a:ext cx="1627581" cy="1613290"/>
      </dsp:txXfrm>
    </dsp:sp>
    <dsp:sp modelId="{BBE1E74C-8D7C-4864-8555-2F7D5A140AAA}">
      <dsp:nvSpPr>
        <dsp:cNvPr id="0" name=""/>
        <dsp:cNvSpPr/>
      </dsp:nvSpPr>
      <dsp:spPr>
        <a:xfrm rot="12150000">
          <a:off x="4548348" y="7073703"/>
          <a:ext cx="161732" cy="600455"/>
        </a:xfrm>
        <a:prstGeom prst="rightArrow">
          <a:avLst>
            <a:gd name="adj1" fmla="val 60000"/>
            <a:gd name="adj2" fmla="val 50000"/>
          </a:avLst>
        </a:prstGeom>
        <a:solidFill>
          <a:schemeClr val="accent6">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en-US" sz="1200" kern="1200"/>
        </a:p>
      </dsp:txBody>
      <dsp:txXfrm rot="10800000">
        <a:off x="4595021" y="7203078"/>
        <a:ext cx="113212" cy="360273"/>
      </dsp:txXfrm>
    </dsp:sp>
    <dsp:sp modelId="{18C13CBB-7C87-4000-AA02-007AD1C97586}">
      <dsp:nvSpPr>
        <dsp:cNvPr id="0" name=""/>
        <dsp:cNvSpPr/>
      </dsp:nvSpPr>
      <dsp:spPr>
        <a:xfrm>
          <a:off x="2149001" y="5627166"/>
          <a:ext cx="2426180" cy="2443811"/>
        </a:xfrm>
        <a:prstGeom prst="ellipse">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666750">
            <a:lnSpc>
              <a:spcPct val="90000"/>
            </a:lnSpc>
            <a:spcBef>
              <a:spcPct val="0"/>
            </a:spcBef>
            <a:spcAft>
              <a:spcPct val="35000"/>
            </a:spcAft>
            <a:buNone/>
          </a:pPr>
          <a:r>
            <a:rPr lang="en-US" sz="1500" kern="1200"/>
            <a:t>PLP review meeting arranged involving school and parents</a:t>
          </a:r>
        </a:p>
      </dsp:txBody>
      <dsp:txXfrm>
        <a:off x="2504307" y="5985054"/>
        <a:ext cx="1715568" cy="1728035"/>
      </dsp:txXfrm>
    </dsp:sp>
    <dsp:sp modelId="{ECA9C082-175E-4F4A-AD87-7BCEB6BC4B9B}">
      <dsp:nvSpPr>
        <dsp:cNvPr id="0" name=""/>
        <dsp:cNvSpPr/>
      </dsp:nvSpPr>
      <dsp:spPr>
        <a:xfrm rot="14850000">
          <a:off x="2754250" y="5281204"/>
          <a:ext cx="165534" cy="600455"/>
        </a:xfrm>
        <a:prstGeom prst="rightArrow">
          <a:avLst>
            <a:gd name="adj1" fmla="val 60000"/>
            <a:gd name="adj2" fmla="val 50000"/>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en-US" sz="1200" kern="1200"/>
        </a:p>
      </dsp:txBody>
      <dsp:txXfrm rot="10800000">
        <a:off x="2788582" y="5424235"/>
        <a:ext cx="115874" cy="360273"/>
      </dsp:txXfrm>
    </dsp:sp>
    <dsp:sp modelId="{1BDE1C63-23BC-4104-BCF0-D0D79856041C}">
      <dsp:nvSpPr>
        <dsp:cNvPr id="0" name=""/>
        <dsp:cNvSpPr/>
      </dsp:nvSpPr>
      <dsp:spPr>
        <a:xfrm>
          <a:off x="1096361" y="3263260"/>
          <a:ext cx="2488769" cy="2240136"/>
        </a:xfrm>
        <a:prstGeom prst="ellipse">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666750">
            <a:lnSpc>
              <a:spcPct val="90000"/>
            </a:lnSpc>
            <a:spcBef>
              <a:spcPct val="0"/>
            </a:spcBef>
            <a:spcAft>
              <a:spcPct val="35000"/>
            </a:spcAft>
            <a:buNone/>
          </a:pPr>
          <a:r>
            <a:rPr lang="en-US" sz="1500" kern="1200"/>
            <a:t>Further PLP cycles are implemented and reviewed. </a:t>
          </a:r>
        </a:p>
      </dsp:txBody>
      <dsp:txXfrm>
        <a:off x="1460833" y="3591320"/>
        <a:ext cx="1759825" cy="1584016"/>
      </dsp:txXfrm>
    </dsp:sp>
    <dsp:sp modelId="{275814AA-074B-41C8-9C6C-B3CDAAD33896}">
      <dsp:nvSpPr>
        <dsp:cNvPr id="0" name=""/>
        <dsp:cNvSpPr/>
      </dsp:nvSpPr>
      <dsp:spPr>
        <a:xfrm rot="17550000">
          <a:off x="2745083" y="2862153"/>
          <a:ext cx="202792" cy="600455"/>
        </a:xfrm>
        <a:prstGeom prst="rightArrow">
          <a:avLst>
            <a:gd name="adj1" fmla="val 60000"/>
            <a:gd name="adj2" fmla="val 50000"/>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en-US" sz="1200" kern="1200"/>
        </a:p>
      </dsp:txBody>
      <dsp:txXfrm>
        <a:off x="2763861" y="3010347"/>
        <a:ext cx="141954" cy="360273"/>
      </dsp:txXfrm>
    </dsp:sp>
    <dsp:sp modelId="{F69962F5-31B0-475C-ACE5-A46719E8B938}">
      <dsp:nvSpPr>
        <dsp:cNvPr id="0" name=""/>
        <dsp:cNvSpPr/>
      </dsp:nvSpPr>
      <dsp:spPr>
        <a:xfrm>
          <a:off x="2166240" y="774583"/>
          <a:ext cx="2391700" cy="2286002"/>
        </a:xfrm>
        <a:prstGeom prst="ellipse">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666750">
            <a:lnSpc>
              <a:spcPct val="90000"/>
            </a:lnSpc>
            <a:spcBef>
              <a:spcPct val="0"/>
            </a:spcBef>
            <a:spcAft>
              <a:spcPct val="35000"/>
            </a:spcAft>
            <a:buNone/>
          </a:pPr>
          <a:r>
            <a:rPr lang="en-US" sz="1500" kern="1200"/>
            <a:t>Application to Inclusion Hub to access professional support. EHCNA may be considered. </a:t>
          </a:r>
        </a:p>
      </dsp:txBody>
      <dsp:txXfrm>
        <a:off x="2516496" y="1109360"/>
        <a:ext cx="1691188" cy="1616448"/>
      </dsp:txXfrm>
    </dsp:sp>
    <dsp:sp modelId="{CE19A398-130C-4C56-B0EF-6562E32D5A05}">
      <dsp:nvSpPr>
        <dsp:cNvPr id="0" name=""/>
        <dsp:cNvSpPr/>
      </dsp:nvSpPr>
      <dsp:spPr>
        <a:xfrm rot="20250000">
          <a:off x="4499369" y="1122279"/>
          <a:ext cx="115888" cy="600455"/>
        </a:xfrm>
        <a:prstGeom prst="rightArrow">
          <a:avLst>
            <a:gd name="adj1" fmla="val 60000"/>
            <a:gd name="adj2" fmla="val 50000"/>
          </a:avLst>
        </a:prstGeom>
        <a:solidFill>
          <a:schemeClr val="accent4">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en-US" sz="1200" kern="1200"/>
        </a:p>
      </dsp:txBody>
      <dsp:txXfrm>
        <a:off x="4500692" y="1249022"/>
        <a:ext cx="81122" cy="360273"/>
      </dsp:txXfrm>
    </dsp:sp>
  </dsp:spTree>
</dsp:drawing>
</file>

<file path=word/diagrams/layout1.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9B93D74A0945468C53965C83DCFB56" ma:contentTypeVersion="11" ma:contentTypeDescription="Create a new document." ma:contentTypeScope="" ma:versionID="9aa8f6fff34cb97fdda3bd6b529be016">
  <xsd:schema xmlns:xsd="http://www.w3.org/2001/XMLSchema" xmlns:xs="http://www.w3.org/2001/XMLSchema" xmlns:p="http://schemas.microsoft.com/office/2006/metadata/properties" xmlns:ns3="36a704a6-e475-474c-850d-2daff7d5a0c6" xmlns:ns4="035b5abe-e901-4260-abf5-fd93d47fd0e4" targetNamespace="http://schemas.microsoft.com/office/2006/metadata/properties" ma:root="true" ma:fieldsID="7489022ba3ecfff0fedf7919bd40a5f2" ns3:_="" ns4:_="">
    <xsd:import namespace="36a704a6-e475-474c-850d-2daff7d5a0c6"/>
    <xsd:import namespace="035b5abe-e901-4260-abf5-fd93d47fd0e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a704a6-e475-474c-850d-2daff7d5a0c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5b5abe-e901-4260-abf5-fd93d47fd0e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734AF3-CD4E-468A-99DA-BFE130FE12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a704a6-e475-474c-850d-2daff7d5a0c6"/>
    <ds:schemaRef ds:uri="035b5abe-e901-4260-abf5-fd93d47fd0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4F0A50-4E1B-4581-A887-F3661D3A586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8DFC17B-485B-446B-9456-EDF0465CC5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4577</Words>
  <Characters>26093</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Knypersley First School</Company>
  <LinksUpToDate>false</LinksUpToDate>
  <CharactersWithSpaces>30609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OXH Head CFLP</cp:lastModifiedBy>
  <cp:revision>3</cp:revision>
  <cp:lastPrinted>2020-01-22T11:52:00Z</cp:lastPrinted>
  <dcterms:created xsi:type="dcterms:W3CDTF">2023-01-31T14:18:00Z</dcterms:created>
  <dcterms:modified xsi:type="dcterms:W3CDTF">2023-01-31T14:21:00Z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0x0101006E9B93D74A0945468C53965C83DCFB56</vt:lpwstr>
  </property>
</Properties>
</file>