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C7F9" w14:textId="4BF10820" w:rsidR="00950172" w:rsidRDefault="00950172" w:rsidP="004D4F11">
      <w:pPr>
        <w:rPr>
          <w:rFonts w:asciiTheme="majorHAnsi" w:hAnsiTheme="majorHAnsi" w:cstheme="majorHAnsi"/>
          <w:b/>
        </w:rPr>
      </w:pPr>
    </w:p>
    <w:p w14:paraId="78D1A2BE" w14:textId="3E8DB040" w:rsidR="00956E3D" w:rsidRDefault="00956E3D" w:rsidP="004D4F11">
      <w:pPr>
        <w:rPr>
          <w:rFonts w:asciiTheme="majorHAnsi" w:hAnsiTheme="majorHAnsi" w:cstheme="majorHAnsi"/>
          <w:b/>
        </w:rPr>
      </w:pPr>
    </w:p>
    <w:p w14:paraId="5CAF6E6D" w14:textId="5FA7112F" w:rsidR="00956E3D" w:rsidRDefault="000406AB" w:rsidP="004D4F11">
      <w:pPr>
        <w:rPr>
          <w:rFonts w:asciiTheme="majorHAnsi" w:hAnsiTheme="majorHAnsi" w:cstheme="majorHAnsi"/>
          <w:b/>
        </w:rPr>
      </w:pPr>
      <w:r>
        <w:rPr>
          <w:b/>
          <w:i/>
          <w:noProof/>
          <w:lang w:val="en-GB" w:eastAsia="en-GB"/>
        </w:rPr>
        <w:t xml:space="preserve">      </w:t>
      </w:r>
      <w:r w:rsidR="00956E3D">
        <w:rPr>
          <w:b/>
          <w:i/>
          <w:noProof/>
          <w:lang w:val="en-GB" w:eastAsia="en-GB"/>
        </w:rPr>
        <w:drawing>
          <wp:inline distT="0" distB="0" distL="0" distR="0" wp14:anchorId="26546379" wp14:editId="0E78DD25">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1EE228EF" w14:textId="65491A62" w:rsidR="00EE0FA0" w:rsidRDefault="00EE0FA0" w:rsidP="004D4F11">
      <w:pPr>
        <w:rPr>
          <w:rFonts w:asciiTheme="majorHAnsi" w:hAnsiTheme="majorHAnsi" w:cstheme="majorHAnsi"/>
          <w:b/>
        </w:rPr>
      </w:pPr>
    </w:p>
    <w:p w14:paraId="22D5F063" w14:textId="3CE80665" w:rsidR="00384F85" w:rsidRDefault="00956E3D" w:rsidP="00384F85">
      <w:pPr>
        <w:ind w:right="350"/>
        <w:jc w:val="center"/>
        <w:rPr>
          <w:rFonts w:cstheme="minorHAnsi"/>
          <w:sz w:val="44"/>
        </w:rPr>
      </w:pPr>
      <w:r>
        <w:rPr>
          <w:rFonts w:cstheme="minorHAnsi"/>
          <w:sz w:val="44"/>
        </w:rPr>
        <w:t>Maths Policy</w:t>
      </w:r>
      <w:r w:rsidR="00384F85">
        <w:rPr>
          <w:rFonts w:cstheme="minorHAnsi"/>
          <w:sz w:val="44"/>
        </w:rPr>
        <w:t xml:space="preserve"> for </w:t>
      </w:r>
      <w:r w:rsidR="007F7168">
        <w:rPr>
          <w:rFonts w:cstheme="minorHAnsi"/>
          <w:sz w:val="44"/>
        </w:rPr>
        <w:t>Oxhey</w:t>
      </w:r>
      <w:r w:rsidR="00384F85">
        <w:rPr>
          <w:rFonts w:cstheme="minorHAnsi"/>
          <w:sz w:val="44"/>
        </w:rPr>
        <w:t xml:space="preserve"> First School</w:t>
      </w:r>
    </w:p>
    <w:p w14:paraId="196B938C" w14:textId="2C4A12C8" w:rsidR="00384F85" w:rsidRDefault="007F7168" w:rsidP="00384F85">
      <w:pPr>
        <w:ind w:left="2495" w:right="350" w:firstLine="385"/>
        <w:jc w:val="center"/>
        <w:rPr>
          <w:rFonts w:cstheme="minorHAnsi"/>
          <w:sz w:val="44"/>
        </w:rPr>
      </w:pPr>
      <w:r w:rsidRPr="003E5750">
        <w:rPr>
          <w:b/>
          <w:noProof/>
          <w:lang w:eastAsia="en-GB"/>
        </w:rPr>
        <w:drawing>
          <wp:anchor distT="0" distB="0" distL="114300" distR="114300" simplePos="0" relativeHeight="251659264" behindDoc="0" locked="0" layoutInCell="1" allowOverlap="1" wp14:anchorId="2979DAF8" wp14:editId="0A323867">
            <wp:simplePos x="0" y="0"/>
            <wp:positionH relativeFrom="margin">
              <wp:posOffset>1714500</wp:posOffset>
            </wp:positionH>
            <wp:positionV relativeFrom="paragraph">
              <wp:posOffset>429260</wp:posOffset>
            </wp:positionV>
            <wp:extent cx="2140185" cy="944880"/>
            <wp:effectExtent l="0" t="0" r="0" b="7620"/>
            <wp:wrapNone/>
            <wp:docPr id="6" name="Picture 6" descr="\\OXH-SR-001\Staff\headteacher\Downloads\logo 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H-SR-001\Staff\headteacher\Downloads\logo new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0185"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734D0" w14:textId="77777777" w:rsidR="00384F85" w:rsidRDefault="00384F85" w:rsidP="00384F85">
      <w:pPr>
        <w:ind w:left="2495" w:right="350" w:firstLine="385"/>
        <w:jc w:val="center"/>
        <w:rPr>
          <w:rFonts w:cstheme="minorHAnsi"/>
          <w:sz w:val="44"/>
        </w:rPr>
      </w:pPr>
    </w:p>
    <w:p w14:paraId="45420BD3" w14:textId="495BB77B" w:rsidR="00384F85" w:rsidRDefault="00384F85" w:rsidP="00384F85">
      <w:pPr>
        <w:ind w:right="350"/>
        <w:rPr>
          <w:rFonts w:cstheme="minorHAnsi"/>
          <w:sz w:val="44"/>
        </w:rPr>
      </w:pPr>
    </w:p>
    <w:p w14:paraId="5E9AC445" w14:textId="72687C0E" w:rsidR="00384F85" w:rsidRDefault="00384F85" w:rsidP="00384F85">
      <w:pPr>
        <w:ind w:right="350"/>
        <w:rPr>
          <w:rFonts w:cstheme="minorHAnsi"/>
          <w:sz w:val="44"/>
        </w:rPr>
      </w:pPr>
    </w:p>
    <w:p w14:paraId="2D6C21FE" w14:textId="33BD3A51" w:rsidR="00384F85" w:rsidRDefault="00384F85" w:rsidP="00384F85">
      <w:pPr>
        <w:ind w:right="350"/>
        <w:rPr>
          <w:rFonts w:cstheme="minorHAnsi"/>
          <w:sz w:val="44"/>
        </w:rPr>
      </w:pPr>
      <w:r>
        <w:rPr>
          <w:rFonts w:cstheme="minorHAnsi"/>
          <w:sz w:val="44"/>
        </w:rPr>
        <w:t xml:space="preserve">                                           202</w:t>
      </w:r>
      <w:r w:rsidR="007F7168">
        <w:rPr>
          <w:rFonts w:cstheme="minorHAnsi"/>
          <w:sz w:val="44"/>
        </w:rPr>
        <w:t>3</w:t>
      </w:r>
    </w:p>
    <w:p w14:paraId="3EA48845" w14:textId="5F17B4EB" w:rsidR="00D53912" w:rsidRDefault="00956E3D" w:rsidP="00384F85">
      <w:pPr>
        <w:rPr>
          <w:rFonts w:asciiTheme="majorHAnsi" w:hAnsiTheme="majorHAnsi" w:cstheme="majorHAnsi"/>
          <w:b/>
        </w:rPr>
      </w:pPr>
      <w:r>
        <w:rPr>
          <w:noProof/>
          <w:lang w:val="en-GB" w:eastAsia="en-GB"/>
        </w:rPr>
        <mc:AlternateContent>
          <mc:Choice Requires="wpg">
            <w:drawing>
              <wp:inline distT="0" distB="0" distL="0" distR="0" wp14:anchorId="183E78E1" wp14:editId="61417CE4">
                <wp:extent cx="5943600" cy="2121720"/>
                <wp:effectExtent l="0" t="0" r="19050" b="1206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121720"/>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617"/>
                            <a:ext cx="386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E9F9A" w14:textId="51034AB2" w:rsidR="00956E3D" w:rsidRPr="00B815CD" w:rsidRDefault="00956E3D" w:rsidP="00956E3D">
                              <w:pPr>
                                <w:rPr>
                                  <w:rFonts w:ascii="Arial" w:hAnsi="Arial" w:cs="Arial"/>
                                  <w:i/>
                                </w:rPr>
                              </w:pPr>
                              <w:r>
                                <w:rPr>
                                  <w:rFonts w:ascii="Arial" w:hAnsi="Arial" w:cs="Arial"/>
                                  <w:i/>
                                </w:rPr>
                                <w:t>January 2024</w:t>
                              </w:r>
                            </w:p>
                          </w:txbxContent>
                        </wps:txbx>
                        <wps:bodyPr rot="0" vert="horz" wrap="square" lIns="0" tIns="0" rIns="0" bIns="0" anchor="t" anchorCtr="0" upright="1">
                          <a:noAutofit/>
                        </wps:bodyPr>
                      </wps:wsp>
                      <wps:wsp>
                        <wps:cNvPr id="80" name="Text Box 36"/>
                        <wps:cNvSpPr txBox="1">
                          <a:spLocks noChangeArrowheads="1"/>
                        </wps:cNvSpPr>
                        <wps:spPr bwMode="auto">
                          <a:xfrm>
                            <a:off x="133" y="2647"/>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3078" w14:textId="77777777" w:rsidR="00956E3D" w:rsidRPr="00B815CD" w:rsidRDefault="00956E3D" w:rsidP="00956E3D">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B7ECA" w14:textId="15D424CC" w:rsidR="00956E3D" w:rsidRPr="00B815CD" w:rsidRDefault="00600C57" w:rsidP="00956E3D">
                              <w:pPr>
                                <w:spacing w:line="235" w:lineRule="exact"/>
                                <w:rPr>
                                  <w:rFonts w:ascii="Arial" w:hAnsi="Arial" w:cs="Arial"/>
                                  <w:i/>
                                  <w:sz w:val="20"/>
                                </w:rPr>
                              </w:pPr>
                              <w:r>
                                <w:rPr>
                                  <w:rFonts w:ascii="Arial" w:hAnsi="Arial" w:cs="Arial"/>
                                  <w:i/>
                                  <w:sz w:val="20"/>
                                </w:rPr>
                                <w:t>13.2.23</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5880" w14:textId="77777777" w:rsidR="00956E3D" w:rsidRDefault="00956E3D" w:rsidP="00956E3D">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4C46" w14:textId="1959666C" w:rsidR="00956E3D" w:rsidRPr="00B815CD" w:rsidRDefault="007F7168" w:rsidP="00956E3D">
                              <w:pPr>
                                <w:rPr>
                                  <w:rFonts w:ascii="Arial" w:hAnsi="Arial" w:cs="Arial"/>
                                  <w:i/>
                                </w:rPr>
                              </w:pPr>
                              <w:r>
                                <w:rPr>
                                  <w:rFonts w:ascii="Arial" w:hAnsi="Arial" w:cs="Arial"/>
                                  <w:i/>
                                </w:rPr>
                                <w:t>Headteacher – Mrs Jukes</w:t>
                              </w:r>
                            </w:p>
                            <w:p w14:paraId="2E4C0780" w14:textId="77777777" w:rsidR="00956E3D" w:rsidRDefault="00956E3D" w:rsidP="00956E3D">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510"/>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2D87" w14:textId="77777777" w:rsidR="00956E3D" w:rsidRPr="00B815CD" w:rsidRDefault="00956E3D" w:rsidP="00956E3D">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D2A8" w14:textId="15BAF3EF" w:rsidR="00956E3D" w:rsidRPr="00B815CD" w:rsidRDefault="00956E3D" w:rsidP="00956E3D">
                              <w:pPr>
                                <w:rPr>
                                  <w:rFonts w:ascii="Arial" w:hAnsi="Arial" w:cs="Arial"/>
                                  <w:i/>
                                  <w:lang w:val="en-GB"/>
                                </w:rPr>
                              </w:pPr>
                              <w:r>
                                <w:rPr>
                                  <w:rFonts w:ascii="Arial" w:hAnsi="Arial" w:cs="Arial"/>
                                  <w:i/>
                                  <w:lang w:val="en-GB"/>
                                </w:rPr>
                                <w:t>Mrs.</w:t>
                              </w:r>
                              <w:r w:rsidR="007F7168">
                                <w:rPr>
                                  <w:rFonts w:ascii="Arial" w:hAnsi="Arial" w:cs="Arial"/>
                                  <w:i/>
                                  <w:lang w:val="en-GB"/>
                                </w:rPr>
                                <w:t xml:space="preserve"> M Shenton</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183B1" w14:textId="77777777" w:rsidR="00956E3D" w:rsidRPr="00B815CD" w:rsidRDefault="00956E3D" w:rsidP="00956E3D">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8583C" w14:textId="71E80CCE" w:rsidR="00956E3D" w:rsidRPr="00B815CD" w:rsidRDefault="00956E3D" w:rsidP="00956E3D">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Maths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83E78E1" id="Group 5" o:spid="_x0000_s1026" style="width:468pt;height:167.05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617;width:386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B6E9F9A" w14:textId="51034AB2" w:rsidR="00956E3D" w:rsidRPr="00B815CD" w:rsidRDefault="00956E3D" w:rsidP="00956E3D">
                        <w:pPr>
                          <w:rPr>
                            <w:rFonts w:ascii="Arial" w:hAnsi="Arial" w:cs="Arial"/>
                            <w:i/>
                          </w:rPr>
                        </w:pPr>
                        <w:r>
                          <w:rPr>
                            <w:rFonts w:ascii="Arial" w:hAnsi="Arial" w:cs="Arial"/>
                            <w:i/>
                          </w:rPr>
                          <w:t>January 2024</w:t>
                        </w:r>
                      </w:p>
                    </w:txbxContent>
                  </v:textbox>
                </v:shape>
                <v:shape id="Text Box 36" o:spid="_x0000_s1060" type="#_x0000_t202" style="position:absolute;left:133;top:2647;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31453078" w14:textId="77777777" w:rsidR="00956E3D" w:rsidRPr="00B815CD" w:rsidRDefault="00956E3D" w:rsidP="00956E3D">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D3B7ECA" w14:textId="15D424CC" w:rsidR="00956E3D" w:rsidRPr="00B815CD" w:rsidRDefault="00600C57" w:rsidP="00956E3D">
                        <w:pPr>
                          <w:spacing w:line="235" w:lineRule="exact"/>
                          <w:rPr>
                            <w:rFonts w:ascii="Arial" w:hAnsi="Arial" w:cs="Arial"/>
                            <w:i/>
                            <w:sz w:val="20"/>
                          </w:rPr>
                        </w:pPr>
                        <w:r>
                          <w:rPr>
                            <w:rFonts w:ascii="Arial" w:hAnsi="Arial" w:cs="Arial"/>
                            <w:i/>
                            <w:sz w:val="20"/>
                          </w:rPr>
                          <w:t>13.2.23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411E5880" w14:textId="77777777" w:rsidR="00956E3D" w:rsidRDefault="00956E3D" w:rsidP="00956E3D">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68054C46" w14:textId="1959666C" w:rsidR="00956E3D" w:rsidRPr="00B815CD" w:rsidRDefault="007F7168" w:rsidP="00956E3D">
                        <w:pPr>
                          <w:rPr>
                            <w:rFonts w:ascii="Arial" w:hAnsi="Arial" w:cs="Arial"/>
                            <w:i/>
                          </w:rPr>
                        </w:pPr>
                        <w:r>
                          <w:rPr>
                            <w:rFonts w:ascii="Arial" w:hAnsi="Arial" w:cs="Arial"/>
                            <w:i/>
                          </w:rPr>
                          <w:t>Headteacher – Mrs Jukes</w:t>
                        </w:r>
                      </w:p>
                      <w:p w14:paraId="2E4C0780" w14:textId="77777777" w:rsidR="00956E3D" w:rsidRDefault="00956E3D" w:rsidP="00956E3D">
                        <w:pPr>
                          <w:rPr>
                            <w:rFonts w:ascii="Lucida Bright"/>
                            <w:i/>
                          </w:rPr>
                        </w:pPr>
                      </w:p>
                    </w:txbxContent>
                  </v:textbox>
                </v:shape>
                <v:shape id="Text Box 40" o:spid="_x0000_s1064" type="#_x0000_t202" style="position:absolute;left:117;top:1510;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9CF2D87" w14:textId="77777777" w:rsidR="00956E3D" w:rsidRPr="00B815CD" w:rsidRDefault="00956E3D" w:rsidP="00956E3D">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BF9D2A8" w14:textId="15BAF3EF" w:rsidR="00956E3D" w:rsidRPr="00B815CD" w:rsidRDefault="00956E3D" w:rsidP="00956E3D">
                        <w:pPr>
                          <w:rPr>
                            <w:rFonts w:ascii="Arial" w:hAnsi="Arial" w:cs="Arial"/>
                            <w:i/>
                            <w:lang w:val="en-GB"/>
                          </w:rPr>
                        </w:pPr>
                        <w:r>
                          <w:rPr>
                            <w:rFonts w:ascii="Arial" w:hAnsi="Arial" w:cs="Arial"/>
                            <w:i/>
                            <w:lang w:val="en-GB"/>
                          </w:rPr>
                          <w:t>Mrs.</w:t>
                        </w:r>
                        <w:r w:rsidR="007F7168">
                          <w:rPr>
                            <w:rFonts w:ascii="Arial" w:hAnsi="Arial" w:cs="Arial"/>
                            <w:i/>
                            <w:lang w:val="en-GB"/>
                          </w:rPr>
                          <w:t xml:space="preserve"> M Shenton</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15A183B1" w14:textId="77777777" w:rsidR="00956E3D" w:rsidRPr="00B815CD" w:rsidRDefault="00956E3D" w:rsidP="00956E3D">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108583C" w14:textId="71E80CCE" w:rsidR="00956E3D" w:rsidRPr="00B815CD" w:rsidRDefault="00956E3D" w:rsidP="00956E3D">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Maths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06C72680" w14:textId="77777777" w:rsidR="000406AB" w:rsidRDefault="000406AB" w:rsidP="00EF5295">
      <w:pPr>
        <w:jc w:val="center"/>
        <w:rPr>
          <w:rFonts w:asciiTheme="majorHAnsi" w:hAnsiTheme="majorHAnsi" w:cstheme="majorHAnsi"/>
          <w:b/>
        </w:rPr>
      </w:pPr>
    </w:p>
    <w:p w14:paraId="5B9B14AE" w14:textId="68392B12" w:rsidR="00EF5295" w:rsidRPr="00FB13EE" w:rsidRDefault="007F7168" w:rsidP="00EF5295">
      <w:pPr>
        <w:jc w:val="center"/>
        <w:rPr>
          <w:rFonts w:asciiTheme="majorHAnsi" w:hAnsiTheme="majorHAnsi" w:cstheme="majorHAnsi"/>
          <w:b/>
        </w:rPr>
      </w:pPr>
      <w:r>
        <w:rPr>
          <w:rFonts w:asciiTheme="majorHAnsi" w:hAnsiTheme="majorHAnsi" w:cstheme="majorHAnsi"/>
          <w:b/>
        </w:rPr>
        <w:t>Oxhey</w:t>
      </w:r>
      <w:r w:rsidR="00EF5295">
        <w:rPr>
          <w:rFonts w:asciiTheme="majorHAnsi" w:hAnsiTheme="majorHAnsi" w:cstheme="majorHAnsi"/>
          <w:b/>
        </w:rPr>
        <w:t xml:space="preserve"> First School, part of The </w:t>
      </w:r>
      <w:r w:rsidR="00EF5295" w:rsidRPr="00FB13EE">
        <w:rPr>
          <w:rFonts w:asciiTheme="majorHAnsi" w:hAnsiTheme="majorHAnsi" w:cstheme="majorHAnsi"/>
          <w:b/>
        </w:rPr>
        <w:t xml:space="preserve">Children First Learning Partnership </w:t>
      </w:r>
    </w:p>
    <w:p w14:paraId="323C03EF" w14:textId="3FD2B8F2" w:rsidR="00950172" w:rsidRDefault="00DD4777" w:rsidP="004D4F11">
      <w:pPr>
        <w:jc w:val="center"/>
        <w:rPr>
          <w:rFonts w:asciiTheme="majorHAnsi" w:hAnsiTheme="majorHAnsi" w:cstheme="majorHAnsi"/>
          <w:b/>
        </w:rPr>
      </w:pPr>
      <w:r w:rsidRPr="00FB13EE">
        <w:rPr>
          <w:rFonts w:asciiTheme="majorHAnsi" w:hAnsiTheme="majorHAnsi" w:cstheme="majorHAnsi"/>
          <w:b/>
        </w:rPr>
        <w:t xml:space="preserve">Maths </w:t>
      </w:r>
      <w:r w:rsidR="00E97FD1">
        <w:rPr>
          <w:rFonts w:asciiTheme="majorHAnsi" w:hAnsiTheme="majorHAnsi" w:cstheme="majorHAnsi"/>
          <w:b/>
        </w:rPr>
        <w:t>Policy 202</w:t>
      </w:r>
      <w:r w:rsidR="007F7168">
        <w:rPr>
          <w:rFonts w:asciiTheme="majorHAnsi" w:hAnsiTheme="majorHAnsi" w:cstheme="majorHAnsi"/>
          <w:b/>
        </w:rPr>
        <w:t>3</w:t>
      </w:r>
    </w:p>
    <w:p w14:paraId="2791BA19" w14:textId="1B967D29" w:rsidR="00B36BBB" w:rsidRPr="004D4F11" w:rsidRDefault="00B36BBB" w:rsidP="00B36BBB">
      <w:pPr>
        <w:jc w:val="center"/>
        <w:rPr>
          <w:rFonts w:asciiTheme="majorHAnsi" w:hAnsiTheme="majorHAnsi" w:cstheme="majorHAnsi"/>
          <w:b/>
        </w:rPr>
      </w:pPr>
      <w:r>
        <w:rPr>
          <w:rFonts w:asciiTheme="majorHAnsi" w:hAnsiTheme="majorHAnsi" w:cstheme="majorHAnsi"/>
          <w:b/>
        </w:rPr>
        <w:t>(To be read in conjunction with the school calculation policies)</w:t>
      </w:r>
    </w:p>
    <w:p w14:paraId="14956B95" w14:textId="77777777" w:rsidR="00EA1716" w:rsidRDefault="00EA1716">
      <w:pPr>
        <w:rPr>
          <w:rFonts w:asciiTheme="majorHAnsi" w:hAnsiTheme="majorHAnsi" w:cstheme="majorHAnsi"/>
        </w:rPr>
      </w:pPr>
    </w:p>
    <w:p w14:paraId="436FBE24" w14:textId="52E7758C" w:rsidR="00DC7A78" w:rsidRPr="00FB13EE" w:rsidRDefault="00DC7A78">
      <w:pPr>
        <w:rPr>
          <w:rFonts w:asciiTheme="majorHAnsi" w:hAnsiTheme="majorHAnsi" w:cstheme="majorHAnsi"/>
        </w:rPr>
      </w:pPr>
      <w:r w:rsidRPr="00FB13EE">
        <w:rPr>
          <w:rFonts w:asciiTheme="majorHAnsi" w:hAnsiTheme="majorHAnsi" w:cstheme="majorHAnsi"/>
        </w:rPr>
        <w:t>The overall intent of our school curriculum is to</w:t>
      </w:r>
      <w:r w:rsidR="00950172" w:rsidRPr="00FB13EE">
        <w:rPr>
          <w:rFonts w:asciiTheme="majorHAnsi" w:hAnsiTheme="majorHAnsi" w:cstheme="majorHAnsi"/>
        </w:rPr>
        <w:t>:</w:t>
      </w:r>
    </w:p>
    <w:p w14:paraId="30DE4E82" w14:textId="77777777" w:rsidR="00DC7A78" w:rsidRPr="00FB13EE" w:rsidRDefault="00DC7A78">
      <w:pPr>
        <w:rPr>
          <w:rFonts w:asciiTheme="majorHAnsi" w:hAnsiTheme="majorHAnsi" w:cstheme="majorHAnsi"/>
        </w:rPr>
      </w:pPr>
      <w:r w:rsidRPr="00FB13EE">
        <w:rPr>
          <w:rFonts w:asciiTheme="majorHAnsi" w:hAnsiTheme="majorHAnsi" w:cstheme="majorHAnsi"/>
          <w:b/>
        </w:rPr>
        <w:t>Recognise uniqueness</w:t>
      </w:r>
      <w:r w:rsidR="00950172" w:rsidRPr="00FB13EE">
        <w:rPr>
          <w:rFonts w:asciiTheme="majorHAnsi" w:hAnsiTheme="majorHAnsi" w:cstheme="majorHAnsi"/>
        </w:rPr>
        <w:t>:</w:t>
      </w:r>
      <w:r w:rsidRPr="00FB13EE">
        <w:rPr>
          <w:rFonts w:asciiTheme="majorHAnsi" w:hAnsiTheme="majorHAnsi" w:cstheme="majorHAnsi"/>
        </w:rPr>
        <w:t xml:space="preserve"> in our pupils, staff, resources and whole school community</w:t>
      </w:r>
      <w:r w:rsidR="00FB13EE" w:rsidRPr="00FB13EE">
        <w:rPr>
          <w:rFonts w:asciiTheme="majorHAnsi" w:hAnsiTheme="majorHAnsi" w:cstheme="majorHAnsi"/>
        </w:rPr>
        <w:t>.</w:t>
      </w:r>
    </w:p>
    <w:p w14:paraId="5B76AC7D" w14:textId="77777777" w:rsidR="00DC7A78" w:rsidRPr="00FB13EE" w:rsidRDefault="00DC7A78">
      <w:pPr>
        <w:rPr>
          <w:rFonts w:asciiTheme="majorHAnsi" w:hAnsiTheme="majorHAnsi" w:cstheme="majorHAnsi"/>
          <w:b/>
        </w:rPr>
      </w:pPr>
      <w:r w:rsidRPr="00FB13EE">
        <w:rPr>
          <w:rFonts w:asciiTheme="majorHAnsi" w:hAnsiTheme="majorHAnsi" w:cstheme="majorHAnsi"/>
          <w:b/>
        </w:rPr>
        <w:t xml:space="preserve">Be Inclusive: </w:t>
      </w:r>
      <w:r w:rsidR="00E864F3" w:rsidRPr="00FB13EE">
        <w:rPr>
          <w:rFonts w:asciiTheme="majorHAnsi" w:hAnsiTheme="majorHAnsi" w:cstheme="majorHAnsi"/>
        </w:rPr>
        <w:t>recogni</w:t>
      </w:r>
      <w:r w:rsidR="00DD4777" w:rsidRPr="00FB13EE">
        <w:rPr>
          <w:rFonts w:asciiTheme="majorHAnsi" w:hAnsiTheme="majorHAnsi" w:cstheme="majorHAnsi"/>
        </w:rPr>
        <w:t>s</w:t>
      </w:r>
      <w:r w:rsidR="00E864F3" w:rsidRPr="00FB13EE">
        <w:rPr>
          <w:rFonts w:asciiTheme="majorHAnsi" w:hAnsiTheme="majorHAnsi" w:cstheme="majorHAnsi"/>
        </w:rPr>
        <w:t>ing learning styles, learning needs at all levels and providing solutions to any barriers to learning we encounter</w:t>
      </w:r>
      <w:r w:rsidR="00FB13EE" w:rsidRPr="00FB13EE">
        <w:rPr>
          <w:rFonts w:asciiTheme="majorHAnsi" w:hAnsiTheme="majorHAnsi" w:cstheme="majorHAnsi"/>
        </w:rPr>
        <w:t>.</w:t>
      </w:r>
    </w:p>
    <w:p w14:paraId="72C41A63" w14:textId="77777777" w:rsidR="00DC7A78" w:rsidRPr="00FB13EE" w:rsidRDefault="00DC7A78">
      <w:pPr>
        <w:rPr>
          <w:rFonts w:asciiTheme="majorHAnsi" w:hAnsiTheme="majorHAnsi" w:cstheme="majorHAnsi"/>
          <w:b/>
        </w:rPr>
      </w:pPr>
      <w:r w:rsidRPr="00FB13EE">
        <w:rPr>
          <w:rFonts w:asciiTheme="majorHAnsi" w:hAnsiTheme="majorHAnsi" w:cstheme="majorHAnsi"/>
          <w:b/>
        </w:rPr>
        <w:t xml:space="preserve">Engage and Inspire: </w:t>
      </w:r>
      <w:r w:rsidRPr="00FB13EE">
        <w:rPr>
          <w:rFonts w:asciiTheme="majorHAnsi" w:hAnsiTheme="majorHAnsi" w:cstheme="majorHAnsi"/>
        </w:rPr>
        <w:t>Through knowledge rich, highly enriched, progressive and purposeful contexts</w:t>
      </w:r>
      <w:r w:rsidR="00FB13EE" w:rsidRPr="00FB13EE">
        <w:rPr>
          <w:rFonts w:asciiTheme="majorHAnsi" w:hAnsiTheme="majorHAnsi" w:cstheme="majorHAnsi"/>
        </w:rPr>
        <w:t>.</w:t>
      </w:r>
    </w:p>
    <w:p w14:paraId="68354624" w14:textId="77777777" w:rsidR="00DC7A78" w:rsidRPr="00FB13EE" w:rsidRDefault="00DC7A78">
      <w:pPr>
        <w:rPr>
          <w:rFonts w:asciiTheme="majorHAnsi" w:hAnsiTheme="majorHAnsi" w:cstheme="majorHAnsi"/>
        </w:rPr>
      </w:pPr>
      <w:r w:rsidRPr="00FB13EE">
        <w:rPr>
          <w:rFonts w:asciiTheme="majorHAnsi" w:hAnsiTheme="majorHAnsi" w:cstheme="majorHAnsi"/>
          <w:b/>
        </w:rPr>
        <w:t xml:space="preserve">Promote Aspiration: </w:t>
      </w:r>
      <w:r w:rsidRPr="00FB13EE">
        <w:rPr>
          <w:rFonts w:asciiTheme="majorHAnsi" w:hAnsiTheme="majorHAnsi" w:cstheme="majorHAnsi"/>
        </w:rPr>
        <w:t xml:space="preserve">offering challenge, accountability and </w:t>
      </w:r>
      <w:r w:rsidR="00DD4777" w:rsidRPr="00FB13EE">
        <w:rPr>
          <w:rFonts w:asciiTheme="majorHAnsi" w:hAnsiTheme="majorHAnsi" w:cstheme="majorHAnsi"/>
        </w:rPr>
        <w:t xml:space="preserve">responsibility for their learning. </w:t>
      </w:r>
    </w:p>
    <w:p w14:paraId="5ED0CEC8" w14:textId="77777777" w:rsidR="00826764" w:rsidRPr="00FB13EE" w:rsidRDefault="00DC7A78">
      <w:pPr>
        <w:rPr>
          <w:rFonts w:asciiTheme="majorHAnsi" w:hAnsiTheme="majorHAnsi" w:cstheme="majorHAnsi"/>
        </w:rPr>
      </w:pPr>
      <w:r w:rsidRPr="00FB13EE">
        <w:rPr>
          <w:rFonts w:asciiTheme="majorHAnsi" w:hAnsiTheme="majorHAnsi" w:cstheme="majorHAnsi"/>
          <w:b/>
        </w:rPr>
        <w:t xml:space="preserve">Create citizens of the Future: </w:t>
      </w:r>
      <w:r w:rsidR="00826764" w:rsidRPr="00FB13EE">
        <w:rPr>
          <w:rFonts w:asciiTheme="majorHAnsi" w:hAnsiTheme="majorHAnsi" w:cstheme="majorHAnsi"/>
          <w:b/>
        </w:rPr>
        <w:t xml:space="preserve"> </w:t>
      </w:r>
      <w:r w:rsidR="00DD4777" w:rsidRPr="00FB13EE">
        <w:rPr>
          <w:rFonts w:asciiTheme="majorHAnsi" w:hAnsiTheme="majorHAnsi" w:cstheme="majorHAnsi"/>
        </w:rPr>
        <w:t xml:space="preserve">who thrive on responsibility, </w:t>
      </w:r>
      <w:r w:rsidR="00826764" w:rsidRPr="00FB13EE">
        <w:rPr>
          <w:rFonts w:asciiTheme="majorHAnsi" w:hAnsiTheme="majorHAnsi" w:cstheme="majorHAnsi"/>
        </w:rPr>
        <w:t>see difference as a strength of our community and use democracy to embed their own values and beliefs.</w:t>
      </w:r>
    </w:p>
    <w:p w14:paraId="0B99CA97" w14:textId="77777777" w:rsidR="00826764" w:rsidRPr="00FB13EE" w:rsidRDefault="00DD4777">
      <w:pPr>
        <w:rPr>
          <w:rFonts w:asciiTheme="majorHAnsi" w:hAnsiTheme="majorHAnsi" w:cstheme="majorHAnsi"/>
        </w:rPr>
      </w:pPr>
      <w:r w:rsidRPr="00FB13EE">
        <w:rPr>
          <w:rFonts w:asciiTheme="majorHAnsi" w:hAnsiTheme="majorHAnsi" w:cstheme="majorHAnsi"/>
        </w:rPr>
        <w:t>Our Maths</w:t>
      </w:r>
      <w:r w:rsidR="00826764" w:rsidRPr="00FB13EE">
        <w:rPr>
          <w:rFonts w:asciiTheme="majorHAnsi" w:hAnsiTheme="majorHAnsi" w:cstheme="majorHAnsi"/>
        </w:rPr>
        <w:t xml:space="preserve"> </w:t>
      </w:r>
      <w:r w:rsidRPr="00FB13EE">
        <w:rPr>
          <w:rFonts w:asciiTheme="majorHAnsi" w:hAnsiTheme="majorHAnsi" w:cstheme="majorHAnsi"/>
        </w:rPr>
        <w:t>curriculum strives</w:t>
      </w:r>
      <w:r w:rsidR="00826764" w:rsidRPr="00FB13EE">
        <w:rPr>
          <w:rFonts w:asciiTheme="majorHAnsi" w:hAnsiTheme="majorHAnsi" w:cstheme="majorHAnsi"/>
        </w:rPr>
        <w:t xml:space="preserve"> to drive all </w:t>
      </w:r>
      <w:r w:rsidR="00950172" w:rsidRPr="00FB13EE">
        <w:rPr>
          <w:rFonts w:asciiTheme="majorHAnsi" w:hAnsiTheme="majorHAnsi" w:cstheme="majorHAnsi"/>
        </w:rPr>
        <w:t>of these intentions and links very closely to the achievement and development of them all.</w:t>
      </w:r>
    </w:p>
    <w:p w14:paraId="4A69AB8F" w14:textId="77777777" w:rsidR="00EA1716" w:rsidRDefault="00EA1716">
      <w:pPr>
        <w:rPr>
          <w:rFonts w:asciiTheme="majorHAnsi" w:hAnsiTheme="majorHAnsi" w:cstheme="majorHAnsi"/>
          <w:b/>
        </w:rPr>
      </w:pPr>
    </w:p>
    <w:p w14:paraId="25FDC6F8" w14:textId="4C6E9C29" w:rsidR="00826764" w:rsidRPr="00FB13EE" w:rsidRDefault="00826764">
      <w:pPr>
        <w:rPr>
          <w:rFonts w:asciiTheme="majorHAnsi" w:hAnsiTheme="majorHAnsi" w:cstheme="majorHAnsi"/>
          <w:b/>
        </w:rPr>
      </w:pPr>
      <w:r w:rsidRPr="00FB13EE">
        <w:rPr>
          <w:rFonts w:asciiTheme="majorHAnsi" w:hAnsiTheme="majorHAnsi" w:cstheme="majorHAnsi"/>
          <w:b/>
        </w:rPr>
        <w:t xml:space="preserve">Intent </w:t>
      </w:r>
    </w:p>
    <w:p w14:paraId="13C6CFD8" w14:textId="3D1B95B0"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To ensure the children have a sound understanding of all mathematical concepts, we use the </w:t>
      </w:r>
      <w:r w:rsidRPr="00E97FD1">
        <w:rPr>
          <w:rFonts w:asciiTheme="majorHAnsi" w:hAnsiTheme="majorHAnsi" w:cstheme="majorHAnsi"/>
        </w:rPr>
        <w:t>CPA</w:t>
      </w:r>
      <w:r w:rsidR="007266E1">
        <w:rPr>
          <w:rFonts w:asciiTheme="majorHAnsi" w:hAnsiTheme="majorHAnsi" w:cstheme="majorHAnsi"/>
        </w:rPr>
        <w:t>R</w:t>
      </w:r>
      <w:r w:rsidRPr="00FB13EE">
        <w:rPr>
          <w:rFonts w:asciiTheme="majorHAnsi" w:hAnsiTheme="majorHAnsi" w:cstheme="majorHAnsi"/>
        </w:rPr>
        <w:t xml:space="preserve"> approach (Concrete, Pictorial and Abstract</w:t>
      </w:r>
      <w:r w:rsidR="007266E1">
        <w:rPr>
          <w:rFonts w:asciiTheme="majorHAnsi" w:hAnsiTheme="majorHAnsi" w:cstheme="majorHAnsi"/>
        </w:rPr>
        <w:t>,</w:t>
      </w:r>
      <w:r w:rsidR="00E97FD1">
        <w:rPr>
          <w:rFonts w:asciiTheme="majorHAnsi" w:hAnsiTheme="majorHAnsi" w:cstheme="majorHAnsi"/>
        </w:rPr>
        <w:t xml:space="preserve"> </w:t>
      </w:r>
      <w:r w:rsidR="007266E1">
        <w:rPr>
          <w:rFonts w:asciiTheme="majorHAnsi" w:hAnsiTheme="majorHAnsi" w:cstheme="majorHAnsi"/>
        </w:rPr>
        <w:t>Reasoning</w:t>
      </w:r>
      <w:r w:rsidRPr="00FB13EE">
        <w:rPr>
          <w:rFonts w:asciiTheme="majorHAnsi" w:hAnsiTheme="majorHAnsi" w:cstheme="majorHAnsi"/>
        </w:rPr>
        <w:t>). Children need to make links between practical equipment, pictures and abstract numbers because they learn in different ways. The CPA</w:t>
      </w:r>
      <w:r w:rsidR="00EE541A">
        <w:rPr>
          <w:rFonts w:asciiTheme="majorHAnsi" w:hAnsiTheme="majorHAnsi" w:cstheme="majorHAnsi"/>
        </w:rPr>
        <w:t>R</w:t>
      </w:r>
      <w:r w:rsidRPr="00FB13EE">
        <w:rPr>
          <w:rFonts w:asciiTheme="majorHAnsi" w:hAnsiTheme="majorHAnsi" w:cstheme="majorHAnsi"/>
        </w:rPr>
        <w:t xml:space="preserve"> approach helps children learn new ideas and build on their existing knowledge by introducing abstract concepts in a more familiar and tangible way. </w:t>
      </w:r>
    </w:p>
    <w:p w14:paraId="4D204A57"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We build on this with rich connections across mathematical ideas to develop fluency, mathematical reasoning and competence in solving increasingly sophisticated problems. </w:t>
      </w:r>
    </w:p>
    <w:p w14:paraId="6AD0C046" w14:textId="77777777" w:rsidR="00DD4777"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This ensures that across the Children First Learning Partnership we provide a high quality maths curriculum that is both challenging and enjoyable, whilst expanding inquisitive and resilient minds. </w:t>
      </w:r>
    </w:p>
    <w:p w14:paraId="65D06D02" w14:textId="4AFD0FC3" w:rsidR="00E00667" w:rsidRPr="007F7168" w:rsidRDefault="00E00667" w:rsidP="00DD4777">
      <w:pPr>
        <w:pStyle w:val="ListParagraph"/>
        <w:numPr>
          <w:ilvl w:val="0"/>
          <w:numId w:val="3"/>
        </w:numPr>
        <w:spacing w:after="200" w:line="240" w:lineRule="auto"/>
        <w:rPr>
          <w:rFonts w:asciiTheme="majorHAnsi" w:hAnsiTheme="majorHAnsi" w:cstheme="majorHAnsi"/>
        </w:rPr>
      </w:pPr>
      <w:r w:rsidRPr="007F7168">
        <w:rPr>
          <w:rFonts w:asciiTheme="majorHAnsi" w:hAnsiTheme="majorHAnsi" w:cstheme="majorHAnsi"/>
        </w:rPr>
        <w:t>All children</w:t>
      </w:r>
      <w:r w:rsidR="00E008FE" w:rsidRPr="007F7168">
        <w:rPr>
          <w:rFonts w:asciiTheme="majorHAnsi" w:hAnsiTheme="majorHAnsi" w:cstheme="majorHAnsi"/>
        </w:rPr>
        <w:t xml:space="preserve"> are to be exposed to their age</w:t>
      </w:r>
      <w:r w:rsidR="007F7168" w:rsidRPr="007F7168">
        <w:rPr>
          <w:rFonts w:asciiTheme="majorHAnsi" w:hAnsiTheme="majorHAnsi" w:cstheme="majorHAnsi"/>
        </w:rPr>
        <w:t>-</w:t>
      </w:r>
      <w:r w:rsidR="00E008FE" w:rsidRPr="007F7168">
        <w:rPr>
          <w:rFonts w:asciiTheme="majorHAnsi" w:hAnsiTheme="majorHAnsi" w:cstheme="majorHAnsi"/>
        </w:rPr>
        <w:t>relat</w:t>
      </w:r>
      <w:r w:rsidR="00E839DB" w:rsidRPr="007F7168">
        <w:rPr>
          <w:rFonts w:asciiTheme="majorHAnsi" w:hAnsiTheme="majorHAnsi" w:cstheme="majorHAnsi"/>
        </w:rPr>
        <w:t>ed</w:t>
      </w:r>
      <w:r w:rsidR="00E008FE" w:rsidRPr="007F7168">
        <w:rPr>
          <w:rFonts w:asciiTheme="majorHAnsi" w:hAnsiTheme="majorHAnsi" w:cstheme="majorHAnsi"/>
        </w:rPr>
        <w:t xml:space="preserve"> </w:t>
      </w:r>
      <w:r w:rsidR="00E839DB" w:rsidRPr="007F7168">
        <w:rPr>
          <w:rFonts w:asciiTheme="majorHAnsi" w:hAnsiTheme="majorHAnsi" w:cstheme="majorHAnsi"/>
        </w:rPr>
        <w:t>expectations</w:t>
      </w:r>
      <w:r w:rsidR="00E008FE" w:rsidRPr="007F7168">
        <w:rPr>
          <w:rFonts w:asciiTheme="majorHAnsi" w:hAnsiTheme="majorHAnsi" w:cstheme="majorHAnsi"/>
        </w:rPr>
        <w:t xml:space="preserve"> in a</w:t>
      </w:r>
      <w:r w:rsidRPr="007F7168">
        <w:rPr>
          <w:rFonts w:asciiTheme="majorHAnsi" w:hAnsiTheme="majorHAnsi" w:cstheme="majorHAnsi"/>
        </w:rPr>
        <w:t xml:space="preserve"> keep up </w:t>
      </w:r>
      <w:r w:rsidR="00E008FE" w:rsidRPr="007F7168">
        <w:rPr>
          <w:rFonts w:asciiTheme="majorHAnsi" w:hAnsiTheme="majorHAnsi" w:cstheme="majorHAnsi"/>
        </w:rPr>
        <w:t>approach</w:t>
      </w:r>
      <w:r w:rsidRPr="007F7168">
        <w:rPr>
          <w:rFonts w:asciiTheme="majorHAnsi" w:hAnsiTheme="majorHAnsi" w:cstheme="majorHAnsi"/>
        </w:rPr>
        <w:t xml:space="preserve"> </w:t>
      </w:r>
      <w:r w:rsidR="00650D42" w:rsidRPr="007F7168">
        <w:rPr>
          <w:rFonts w:asciiTheme="majorHAnsi" w:hAnsiTheme="majorHAnsi" w:cstheme="majorHAnsi"/>
        </w:rPr>
        <w:t>through the mastery</w:t>
      </w:r>
      <w:r w:rsidR="00916590" w:rsidRPr="007F7168">
        <w:rPr>
          <w:rFonts w:asciiTheme="majorHAnsi" w:hAnsiTheme="majorHAnsi" w:cstheme="majorHAnsi"/>
        </w:rPr>
        <w:t xml:space="preserve"> format</w:t>
      </w:r>
      <w:r w:rsidR="00650D42" w:rsidRPr="007F7168">
        <w:rPr>
          <w:rFonts w:asciiTheme="majorHAnsi" w:hAnsiTheme="majorHAnsi" w:cstheme="majorHAnsi"/>
        </w:rPr>
        <w:t xml:space="preserve">. Those children who are </w:t>
      </w:r>
      <w:r w:rsidR="00274E94" w:rsidRPr="007F7168">
        <w:rPr>
          <w:rFonts w:asciiTheme="majorHAnsi" w:hAnsiTheme="majorHAnsi" w:cstheme="majorHAnsi"/>
        </w:rPr>
        <w:t xml:space="preserve">significantly </w:t>
      </w:r>
      <w:r w:rsidR="00B73605" w:rsidRPr="007F7168">
        <w:rPr>
          <w:rFonts w:asciiTheme="majorHAnsi" w:hAnsiTheme="majorHAnsi" w:cstheme="majorHAnsi"/>
        </w:rPr>
        <w:t xml:space="preserve">working behind their </w:t>
      </w:r>
      <w:r w:rsidR="0096517F" w:rsidRPr="007F7168">
        <w:rPr>
          <w:rFonts w:asciiTheme="majorHAnsi" w:hAnsiTheme="majorHAnsi" w:cstheme="majorHAnsi"/>
        </w:rPr>
        <w:t xml:space="preserve">year group expectations will be exposed to learning which is at the appropriate level for them. </w:t>
      </w:r>
    </w:p>
    <w:p w14:paraId="16296C6B" w14:textId="77777777" w:rsidR="00384F85" w:rsidRDefault="00384F85" w:rsidP="007C1C6E">
      <w:pPr>
        <w:rPr>
          <w:rFonts w:asciiTheme="majorHAnsi" w:hAnsiTheme="majorHAnsi" w:cstheme="majorHAnsi"/>
          <w:b/>
        </w:rPr>
      </w:pPr>
    </w:p>
    <w:p w14:paraId="48B4147E" w14:textId="77777777" w:rsidR="00384F85" w:rsidRDefault="00384F85" w:rsidP="007C1C6E">
      <w:pPr>
        <w:rPr>
          <w:rFonts w:asciiTheme="majorHAnsi" w:hAnsiTheme="majorHAnsi" w:cstheme="majorHAnsi"/>
          <w:b/>
        </w:rPr>
      </w:pPr>
    </w:p>
    <w:p w14:paraId="220A7F63" w14:textId="77777777" w:rsidR="00384F85" w:rsidRDefault="00384F85" w:rsidP="007C1C6E">
      <w:pPr>
        <w:rPr>
          <w:rFonts w:asciiTheme="majorHAnsi" w:hAnsiTheme="majorHAnsi" w:cstheme="majorHAnsi"/>
          <w:b/>
        </w:rPr>
      </w:pPr>
    </w:p>
    <w:p w14:paraId="481E7E12" w14:textId="77777777" w:rsidR="00384F85" w:rsidRDefault="00384F85" w:rsidP="007C1C6E">
      <w:pPr>
        <w:rPr>
          <w:rFonts w:asciiTheme="majorHAnsi" w:hAnsiTheme="majorHAnsi" w:cstheme="majorHAnsi"/>
          <w:b/>
        </w:rPr>
      </w:pPr>
    </w:p>
    <w:p w14:paraId="668B21DC" w14:textId="77777777" w:rsidR="00384F85" w:rsidRDefault="00384F85" w:rsidP="007C1C6E">
      <w:pPr>
        <w:rPr>
          <w:rFonts w:asciiTheme="majorHAnsi" w:hAnsiTheme="majorHAnsi" w:cstheme="majorHAnsi"/>
          <w:b/>
        </w:rPr>
      </w:pPr>
    </w:p>
    <w:p w14:paraId="656D2102" w14:textId="4E97C5DF" w:rsidR="007C1C6E" w:rsidRPr="00FB13EE" w:rsidRDefault="00826764" w:rsidP="007C1C6E">
      <w:pPr>
        <w:rPr>
          <w:rFonts w:asciiTheme="majorHAnsi" w:hAnsiTheme="majorHAnsi" w:cstheme="majorHAnsi"/>
        </w:rPr>
      </w:pPr>
      <w:r w:rsidRPr="00FB13EE">
        <w:rPr>
          <w:rFonts w:asciiTheme="majorHAnsi" w:hAnsiTheme="majorHAnsi" w:cstheme="majorHAnsi"/>
          <w:b/>
        </w:rPr>
        <w:t>Implementation-</w:t>
      </w:r>
      <w:r w:rsidRPr="00FB13EE">
        <w:rPr>
          <w:rFonts w:asciiTheme="majorHAnsi" w:hAnsiTheme="majorHAnsi" w:cstheme="majorHAnsi"/>
        </w:rPr>
        <w:t xml:space="preserve"> </w:t>
      </w:r>
    </w:p>
    <w:p w14:paraId="26983301" w14:textId="1618180C" w:rsidR="007C1C6E" w:rsidRDefault="007C1C6E" w:rsidP="007C1C6E">
      <w:pPr>
        <w:rPr>
          <w:rFonts w:asciiTheme="majorHAnsi" w:hAnsiTheme="majorHAnsi" w:cstheme="majorHAnsi"/>
          <w:u w:val="single"/>
        </w:rPr>
      </w:pPr>
      <w:r w:rsidRPr="00FB13EE">
        <w:rPr>
          <w:rFonts w:asciiTheme="majorHAnsi" w:hAnsiTheme="majorHAnsi" w:cstheme="majorHAnsi"/>
          <w:u w:val="single"/>
        </w:rPr>
        <w:t>A Unit of Work (Pathway)</w:t>
      </w:r>
    </w:p>
    <w:p w14:paraId="355F4E04" w14:textId="6C43C016" w:rsidR="00C94AD1" w:rsidRPr="00384F85" w:rsidRDefault="00C94AD1" w:rsidP="00384F85">
      <w:pPr>
        <w:spacing w:line="240" w:lineRule="auto"/>
        <w:rPr>
          <w:rFonts w:asciiTheme="majorHAnsi" w:hAnsiTheme="majorHAnsi" w:cstheme="majorHAnsi"/>
        </w:rPr>
      </w:pPr>
      <w:r w:rsidRPr="00FB13EE">
        <w:rPr>
          <w:rFonts w:asciiTheme="majorHAnsi" w:hAnsiTheme="majorHAnsi" w:cstheme="majorHAnsi"/>
        </w:rPr>
        <w:t>The calculation policy shows the methods we teach to solve addition, subtraction, multiplication and division problems and the progression across the school.</w:t>
      </w:r>
      <w:r>
        <w:rPr>
          <w:rFonts w:asciiTheme="majorHAnsi" w:hAnsiTheme="majorHAnsi" w:cstheme="majorHAnsi"/>
        </w:rPr>
        <w:t xml:space="preserve"> Across the</w:t>
      </w:r>
      <w:r w:rsidRPr="00FB13EE">
        <w:rPr>
          <w:rFonts w:asciiTheme="majorHAnsi" w:hAnsiTheme="majorHAnsi" w:cstheme="majorHAnsi"/>
        </w:rPr>
        <w:t xml:space="preserve"> Children First Learning Partnership children are taught a range of mental and pencil-and-paper methods, and encouraged to consider when different methods are appropriate and efficient. </w:t>
      </w:r>
      <w:r w:rsidR="00384F85">
        <w:rPr>
          <w:rFonts w:asciiTheme="majorHAnsi" w:hAnsiTheme="majorHAnsi" w:cstheme="majorHAnsi"/>
        </w:rPr>
        <w:t>A unit of work typically incorporates the following…</w:t>
      </w:r>
    </w:p>
    <w:p w14:paraId="37E968B5" w14:textId="1770A251" w:rsidR="007C1C6E" w:rsidRPr="00FB13EE" w:rsidRDefault="0056465B" w:rsidP="007C1C6E">
      <w:pPr>
        <w:pStyle w:val="ListParagraph"/>
        <w:numPr>
          <w:ilvl w:val="0"/>
          <w:numId w:val="4"/>
        </w:numPr>
        <w:spacing w:after="200" w:line="240" w:lineRule="auto"/>
        <w:rPr>
          <w:rFonts w:asciiTheme="majorHAnsi" w:hAnsiTheme="majorHAnsi" w:cstheme="majorHAnsi"/>
        </w:rPr>
      </w:pPr>
      <w:r>
        <w:rPr>
          <w:rFonts w:asciiTheme="majorHAnsi" w:hAnsiTheme="majorHAnsi" w:cstheme="majorHAnsi"/>
        </w:rPr>
        <w:t>National Curriculum Programmes of S</w:t>
      </w:r>
      <w:r w:rsidR="007C1C6E" w:rsidRPr="00FB13EE">
        <w:rPr>
          <w:rFonts w:asciiTheme="majorHAnsi" w:hAnsiTheme="majorHAnsi" w:cstheme="majorHAnsi"/>
        </w:rPr>
        <w:t>tudy</w:t>
      </w:r>
      <w:r w:rsidR="00B36BBB">
        <w:rPr>
          <w:rFonts w:asciiTheme="majorHAnsi" w:hAnsiTheme="majorHAnsi" w:cstheme="majorHAnsi"/>
        </w:rPr>
        <w:t xml:space="preserve"> are used for long term and medium</w:t>
      </w:r>
      <w:r w:rsidR="007F7168">
        <w:rPr>
          <w:rFonts w:asciiTheme="majorHAnsi" w:hAnsiTheme="majorHAnsi" w:cstheme="majorHAnsi"/>
        </w:rPr>
        <w:t>-</w:t>
      </w:r>
      <w:r w:rsidR="00B36BBB">
        <w:rPr>
          <w:rFonts w:asciiTheme="majorHAnsi" w:hAnsiTheme="majorHAnsi" w:cstheme="majorHAnsi"/>
        </w:rPr>
        <w:t>term planning</w:t>
      </w:r>
    </w:p>
    <w:p w14:paraId="1062BC34" w14:textId="0507646A" w:rsidR="007C1C6E" w:rsidRDefault="00384F85" w:rsidP="007C1C6E">
      <w:pPr>
        <w:pStyle w:val="ListParagraph"/>
        <w:numPr>
          <w:ilvl w:val="0"/>
          <w:numId w:val="4"/>
        </w:numPr>
        <w:spacing w:after="200" w:line="240" w:lineRule="auto"/>
        <w:rPr>
          <w:rFonts w:asciiTheme="majorHAnsi" w:hAnsiTheme="majorHAnsi" w:cstheme="majorHAnsi"/>
        </w:rPr>
      </w:pPr>
      <w:r>
        <w:rPr>
          <w:rFonts w:asciiTheme="majorHAnsi" w:hAnsiTheme="majorHAnsi" w:cstheme="majorHAnsi"/>
        </w:rPr>
        <w:t>White Rose Maths</w:t>
      </w:r>
      <w:r w:rsidR="007C1C6E" w:rsidRPr="00FB13EE">
        <w:rPr>
          <w:rFonts w:asciiTheme="majorHAnsi" w:hAnsiTheme="majorHAnsi" w:cstheme="majorHAnsi"/>
        </w:rPr>
        <w:t xml:space="preserve"> </w:t>
      </w:r>
      <w:r>
        <w:rPr>
          <w:rFonts w:asciiTheme="majorHAnsi" w:hAnsiTheme="majorHAnsi" w:cstheme="majorHAnsi"/>
        </w:rPr>
        <w:t xml:space="preserve">(WRM) </w:t>
      </w:r>
      <w:r w:rsidR="007C1C6E" w:rsidRPr="00FB13EE">
        <w:rPr>
          <w:rFonts w:asciiTheme="majorHAnsi" w:hAnsiTheme="majorHAnsi" w:cstheme="majorHAnsi"/>
        </w:rPr>
        <w:t>small steps</w:t>
      </w:r>
      <w:r w:rsidR="00B36BBB">
        <w:rPr>
          <w:rFonts w:asciiTheme="majorHAnsi" w:hAnsiTheme="majorHAnsi" w:cstheme="majorHAnsi"/>
        </w:rPr>
        <w:t xml:space="preserve">- </w:t>
      </w:r>
      <w:r>
        <w:rPr>
          <w:rFonts w:asciiTheme="majorHAnsi" w:hAnsiTheme="majorHAnsi" w:cstheme="majorHAnsi"/>
        </w:rPr>
        <w:t>this programme is</w:t>
      </w:r>
      <w:r w:rsidR="00B36BBB">
        <w:rPr>
          <w:rFonts w:asciiTheme="majorHAnsi" w:hAnsiTheme="majorHAnsi" w:cstheme="majorHAnsi"/>
        </w:rPr>
        <w:t xml:space="preserve"> used for long term, medium term, weekly and daily lessons. </w:t>
      </w:r>
    </w:p>
    <w:p w14:paraId="5CBE5788" w14:textId="64D06F69" w:rsidR="008E1D37" w:rsidRPr="007F7168" w:rsidRDefault="00860E20" w:rsidP="007C1C6E">
      <w:pPr>
        <w:pStyle w:val="ListParagraph"/>
        <w:numPr>
          <w:ilvl w:val="0"/>
          <w:numId w:val="4"/>
        </w:numPr>
        <w:spacing w:after="200" w:line="240" w:lineRule="auto"/>
        <w:rPr>
          <w:rFonts w:asciiTheme="majorHAnsi" w:hAnsiTheme="majorHAnsi" w:cstheme="majorHAnsi"/>
        </w:rPr>
      </w:pPr>
      <w:r w:rsidRPr="007F7168">
        <w:rPr>
          <w:rFonts w:asciiTheme="majorHAnsi" w:hAnsiTheme="majorHAnsi" w:cstheme="majorHAnsi"/>
        </w:rPr>
        <w:t xml:space="preserve">A mastery format is </w:t>
      </w:r>
      <w:r w:rsidR="00216A53" w:rsidRPr="007F7168">
        <w:rPr>
          <w:rFonts w:asciiTheme="majorHAnsi" w:hAnsiTheme="majorHAnsi" w:cstheme="majorHAnsi"/>
        </w:rPr>
        <w:t>delivered where all children working at the</w:t>
      </w:r>
      <w:r w:rsidR="004D090D" w:rsidRPr="007F7168">
        <w:rPr>
          <w:rFonts w:asciiTheme="majorHAnsi" w:hAnsiTheme="majorHAnsi" w:cstheme="majorHAnsi"/>
        </w:rPr>
        <w:t>ir</w:t>
      </w:r>
      <w:r w:rsidR="00216A53" w:rsidRPr="007F7168">
        <w:rPr>
          <w:rFonts w:asciiTheme="majorHAnsi" w:hAnsiTheme="majorHAnsi" w:cstheme="majorHAnsi"/>
        </w:rPr>
        <w:t xml:space="preserve"> age</w:t>
      </w:r>
      <w:r w:rsidR="007F7168">
        <w:rPr>
          <w:rFonts w:asciiTheme="majorHAnsi" w:hAnsiTheme="majorHAnsi" w:cstheme="majorHAnsi"/>
        </w:rPr>
        <w:t>-</w:t>
      </w:r>
      <w:r w:rsidR="00216A53" w:rsidRPr="007F7168">
        <w:rPr>
          <w:rFonts w:asciiTheme="majorHAnsi" w:hAnsiTheme="majorHAnsi" w:cstheme="majorHAnsi"/>
        </w:rPr>
        <w:t xml:space="preserve">related expectations </w:t>
      </w:r>
      <w:r w:rsidR="00C21876" w:rsidRPr="007F7168">
        <w:rPr>
          <w:rFonts w:asciiTheme="majorHAnsi" w:hAnsiTheme="majorHAnsi" w:cstheme="majorHAnsi"/>
        </w:rPr>
        <w:t xml:space="preserve">all start at the same point and then progress through the fluency and reasoning problems at their own pace. </w:t>
      </w:r>
    </w:p>
    <w:p w14:paraId="36DABF34" w14:textId="41CA2C2C" w:rsidR="007C1C6E" w:rsidRPr="00BB35ED" w:rsidRDefault="007C1C6E" w:rsidP="007C1C6E">
      <w:pPr>
        <w:pStyle w:val="ListParagraph"/>
        <w:numPr>
          <w:ilvl w:val="0"/>
          <w:numId w:val="4"/>
        </w:numPr>
        <w:spacing w:after="200" w:line="240" w:lineRule="auto"/>
        <w:rPr>
          <w:rFonts w:asciiTheme="majorHAnsi" w:hAnsiTheme="majorHAnsi" w:cstheme="majorHAnsi"/>
        </w:rPr>
      </w:pPr>
      <w:r w:rsidRPr="00BB35ED">
        <w:rPr>
          <w:rFonts w:asciiTheme="majorHAnsi" w:hAnsiTheme="majorHAnsi" w:cstheme="majorHAnsi"/>
        </w:rPr>
        <w:t>Prior Learning</w:t>
      </w:r>
      <w:r w:rsidR="00B36BBB" w:rsidRPr="00BB35ED">
        <w:rPr>
          <w:rFonts w:asciiTheme="majorHAnsi" w:hAnsiTheme="majorHAnsi" w:cstheme="majorHAnsi"/>
        </w:rPr>
        <w:t>- this is achieved throug</w:t>
      </w:r>
      <w:r w:rsidR="00BB35ED">
        <w:rPr>
          <w:rFonts w:asciiTheme="majorHAnsi" w:hAnsiTheme="majorHAnsi" w:cstheme="majorHAnsi"/>
        </w:rPr>
        <w:t>h targeted questioning and the analysis of the end of unit assessments for the previous year group and the curren</w:t>
      </w:r>
      <w:r w:rsidR="00384F85">
        <w:rPr>
          <w:rFonts w:asciiTheme="majorHAnsi" w:hAnsiTheme="majorHAnsi" w:cstheme="majorHAnsi"/>
        </w:rPr>
        <w:t>t year group (where appropriate) that are completed at the beginning of a unit to identify strengths and next steps.</w:t>
      </w:r>
    </w:p>
    <w:p w14:paraId="00E5FD18" w14:textId="608065D5" w:rsidR="007C1C6E" w:rsidRPr="00FB13EE" w:rsidRDefault="007C1C6E" w:rsidP="007C1C6E">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Working Walls</w:t>
      </w:r>
      <w:r w:rsidR="00B36BBB">
        <w:rPr>
          <w:rFonts w:asciiTheme="majorHAnsi" w:hAnsiTheme="majorHAnsi" w:cstheme="majorHAnsi"/>
        </w:rPr>
        <w:t xml:space="preserve">- </w:t>
      </w:r>
      <w:r w:rsidR="00BB35ED">
        <w:rPr>
          <w:rFonts w:asciiTheme="majorHAnsi" w:hAnsiTheme="majorHAnsi" w:cstheme="majorHAnsi"/>
        </w:rPr>
        <w:t xml:space="preserve">reflect the unit of work that is being taught and demonstrate the </w:t>
      </w:r>
      <w:r w:rsidR="00384F85">
        <w:rPr>
          <w:rFonts w:asciiTheme="majorHAnsi" w:hAnsiTheme="majorHAnsi" w:cstheme="majorHAnsi"/>
        </w:rPr>
        <w:t>build-</w:t>
      </w:r>
      <w:r w:rsidR="00390B4F">
        <w:rPr>
          <w:rFonts w:asciiTheme="majorHAnsi" w:hAnsiTheme="majorHAnsi" w:cstheme="majorHAnsi"/>
        </w:rPr>
        <w:t>up</w:t>
      </w:r>
      <w:r w:rsidR="00BB35ED">
        <w:rPr>
          <w:rFonts w:asciiTheme="majorHAnsi" w:hAnsiTheme="majorHAnsi" w:cstheme="majorHAnsi"/>
        </w:rPr>
        <w:t xml:space="preserve"> of skills throughout the unit incorporating the CPAR model and key vocabulary. Working walls are referred to regularly throughout lessons to encourage and promote independence.</w:t>
      </w:r>
    </w:p>
    <w:p w14:paraId="122B34F9" w14:textId="2AC22EED" w:rsidR="007C1C6E" w:rsidRPr="00FB13EE" w:rsidRDefault="007C1C6E" w:rsidP="007C1C6E">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Vocabulary</w:t>
      </w:r>
      <w:r w:rsidR="00C94AD1">
        <w:rPr>
          <w:rFonts w:asciiTheme="majorHAnsi" w:hAnsiTheme="majorHAnsi" w:cstheme="majorHAnsi"/>
        </w:rPr>
        <w:t xml:space="preserve">- a wide range of mathematical vocabulary to be modelled </w:t>
      </w:r>
      <w:r w:rsidR="00384F85">
        <w:rPr>
          <w:rFonts w:asciiTheme="majorHAnsi" w:hAnsiTheme="majorHAnsi" w:cstheme="majorHAnsi"/>
        </w:rPr>
        <w:t xml:space="preserve">and displayed </w:t>
      </w:r>
      <w:r w:rsidR="00C94AD1">
        <w:rPr>
          <w:rFonts w:asciiTheme="majorHAnsi" w:hAnsiTheme="majorHAnsi" w:cstheme="majorHAnsi"/>
        </w:rPr>
        <w:t>on the working</w:t>
      </w:r>
      <w:r w:rsidR="00390B4F">
        <w:rPr>
          <w:rFonts w:asciiTheme="majorHAnsi" w:hAnsiTheme="majorHAnsi" w:cstheme="majorHAnsi"/>
        </w:rPr>
        <w:t xml:space="preserve"> wall and used</w:t>
      </w:r>
      <w:r w:rsidR="00BB35ED">
        <w:rPr>
          <w:rFonts w:asciiTheme="majorHAnsi" w:hAnsiTheme="majorHAnsi" w:cstheme="majorHAnsi"/>
        </w:rPr>
        <w:t xml:space="preserve"> in </w:t>
      </w:r>
      <w:r w:rsidR="00384F85">
        <w:rPr>
          <w:rFonts w:asciiTheme="majorHAnsi" w:hAnsiTheme="majorHAnsi" w:cstheme="majorHAnsi"/>
        </w:rPr>
        <w:t>context to demonstrate understanding.</w:t>
      </w:r>
    </w:p>
    <w:p w14:paraId="1E9BF13A" w14:textId="7201BB10" w:rsidR="007C1C6E" w:rsidRPr="00FB13EE" w:rsidRDefault="007C1C6E" w:rsidP="007C1C6E">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Teach-</w:t>
      </w:r>
      <w:r w:rsidR="00384F85">
        <w:rPr>
          <w:rFonts w:asciiTheme="majorHAnsi" w:hAnsiTheme="majorHAnsi" w:cstheme="majorHAnsi"/>
        </w:rPr>
        <w:t xml:space="preserve">The </w:t>
      </w:r>
      <w:r w:rsidRPr="00FB13EE">
        <w:rPr>
          <w:rFonts w:asciiTheme="majorHAnsi" w:hAnsiTheme="majorHAnsi" w:cstheme="majorHAnsi"/>
        </w:rPr>
        <w:t>C-P-A</w:t>
      </w:r>
      <w:r w:rsidR="00C94AD1">
        <w:rPr>
          <w:rFonts w:asciiTheme="majorHAnsi" w:hAnsiTheme="majorHAnsi" w:cstheme="majorHAnsi"/>
        </w:rPr>
        <w:t xml:space="preserve">-R- concrete, pictorial, abstract and reasoning approach </w:t>
      </w:r>
      <w:r w:rsidR="00384F85">
        <w:rPr>
          <w:rFonts w:asciiTheme="majorHAnsi" w:hAnsiTheme="majorHAnsi" w:cstheme="majorHAnsi"/>
        </w:rPr>
        <w:t xml:space="preserve">is used </w:t>
      </w:r>
      <w:r w:rsidR="00C94AD1">
        <w:rPr>
          <w:rFonts w:asciiTheme="majorHAnsi" w:hAnsiTheme="majorHAnsi" w:cstheme="majorHAnsi"/>
        </w:rPr>
        <w:t xml:space="preserve">to </w:t>
      </w:r>
      <w:r w:rsidR="00BB35ED">
        <w:rPr>
          <w:rFonts w:asciiTheme="majorHAnsi" w:hAnsiTheme="majorHAnsi" w:cstheme="majorHAnsi"/>
        </w:rPr>
        <w:t>encourage children to make links between practical equipment, pictures and abstract numbers whilst learning new ideas and building on their existing knowledge to explore abstract concepts in a more familiar and tangible way.</w:t>
      </w:r>
    </w:p>
    <w:p w14:paraId="5F8208F6" w14:textId="6AFC926A" w:rsidR="007C1C6E" w:rsidRPr="00FB13EE" w:rsidRDefault="007C1C6E" w:rsidP="007C1C6E">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Applica</w:t>
      </w:r>
      <w:r w:rsidR="00BB35ED">
        <w:rPr>
          <w:rFonts w:asciiTheme="majorHAnsi" w:hAnsiTheme="majorHAnsi" w:cstheme="majorHAnsi"/>
        </w:rPr>
        <w:t xml:space="preserve">tion-varied fluency, reasoning and </w:t>
      </w:r>
      <w:r w:rsidRPr="00FB13EE">
        <w:rPr>
          <w:rFonts w:asciiTheme="majorHAnsi" w:hAnsiTheme="majorHAnsi" w:cstheme="majorHAnsi"/>
        </w:rPr>
        <w:t xml:space="preserve">problem </w:t>
      </w:r>
      <w:r w:rsidRPr="00BB35ED">
        <w:rPr>
          <w:rFonts w:asciiTheme="majorHAnsi" w:hAnsiTheme="majorHAnsi" w:cstheme="majorHAnsi"/>
        </w:rPr>
        <w:t>solving</w:t>
      </w:r>
      <w:r w:rsidR="00C94AD1" w:rsidRPr="00BB35ED">
        <w:rPr>
          <w:rFonts w:asciiTheme="majorHAnsi" w:hAnsiTheme="majorHAnsi" w:cstheme="majorHAnsi"/>
        </w:rPr>
        <w:t xml:space="preserve"> are</w:t>
      </w:r>
      <w:r w:rsidR="00BB35ED">
        <w:rPr>
          <w:rFonts w:asciiTheme="majorHAnsi" w:hAnsiTheme="majorHAnsi" w:cstheme="majorHAnsi"/>
        </w:rPr>
        <w:t xml:space="preserve"> used to develop a deep and secure knowl</w:t>
      </w:r>
      <w:r w:rsidR="00384F85">
        <w:rPr>
          <w:rFonts w:asciiTheme="majorHAnsi" w:hAnsiTheme="majorHAnsi" w:cstheme="majorHAnsi"/>
        </w:rPr>
        <w:t>edge and understanding of mathematical concepts.</w:t>
      </w:r>
    </w:p>
    <w:p w14:paraId="5297D2AA" w14:textId="7DDCA725" w:rsidR="007C1C6E" w:rsidRPr="00C94AD1" w:rsidRDefault="007C1C6E" w:rsidP="00C94AD1">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Assess</w:t>
      </w:r>
      <w:r w:rsidR="00C94AD1">
        <w:rPr>
          <w:rFonts w:asciiTheme="majorHAnsi" w:hAnsiTheme="majorHAnsi" w:cstheme="majorHAnsi"/>
        </w:rPr>
        <w:t>- through live marking, formative and summative assessment</w:t>
      </w:r>
      <w:r w:rsidR="00390B4F">
        <w:rPr>
          <w:rFonts w:asciiTheme="majorHAnsi" w:hAnsiTheme="majorHAnsi" w:cstheme="majorHAnsi"/>
        </w:rPr>
        <w:t xml:space="preserve"> </w:t>
      </w:r>
      <w:r w:rsidR="00C94AD1">
        <w:rPr>
          <w:rFonts w:asciiTheme="majorHAnsi" w:hAnsiTheme="majorHAnsi" w:cstheme="majorHAnsi"/>
        </w:rPr>
        <w:t>(prior learning and end of unit assessments) as well as through questioning, feedback and plenaries.</w:t>
      </w:r>
    </w:p>
    <w:p w14:paraId="2579AAA3" w14:textId="77777777" w:rsidR="007C1C6E" w:rsidRPr="00FB13EE" w:rsidRDefault="007C1C6E" w:rsidP="007C1C6E">
      <w:pPr>
        <w:pStyle w:val="ListParagraph"/>
        <w:spacing w:line="240" w:lineRule="auto"/>
        <w:rPr>
          <w:rFonts w:asciiTheme="majorHAnsi" w:hAnsiTheme="majorHAnsi" w:cstheme="majorHAnsi"/>
        </w:rPr>
      </w:pPr>
    </w:p>
    <w:p w14:paraId="63A65ADE" w14:textId="33352A6E" w:rsidR="007C1C6E" w:rsidRDefault="007C1C6E" w:rsidP="00C438C1">
      <w:pPr>
        <w:spacing w:line="240" w:lineRule="auto"/>
        <w:rPr>
          <w:rFonts w:asciiTheme="majorHAnsi" w:hAnsiTheme="majorHAnsi" w:cstheme="majorHAnsi"/>
          <w:u w:val="single"/>
        </w:rPr>
      </w:pPr>
      <w:r w:rsidRPr="00E97FD1">
        <w:rPr>
          <w:rFonts w:asciiTheme="majorHAnsi" w:hAnsiTheme="majorHAnsi" w:cstheme="majorHAnsi"/>
          <w:u w:val="single"/>
        </w:rPr>
        <w:t>A Lesson</w:t>
      </w:r>
    </w:p>
    <w:p w14:paraId="181ABD34" w14:textId="77777777" w:rsidR="00C94AD1" w:rsidRPr="00FB13EE" w:rsidRDefault="00C94AD1" w:rsidP="00C94AD1">
      <w:pPr>
        <w:spacing w:after="0" w:line="240" w:lineRule="auto"/>
        <w:rPr>
          <w:rFonts w:asciiTheme="majorHAnsi" w:hAnsiTheme="majorHAnsi" w:cstheme="majorHAnsi"/>
        </w:rPr>
      </w:pPr>
      <w:r w:rsidRPr="00FB13EE">
        <w:rPr>
          <w:rFonts w:asciiTheme="majorHAnsi" w:hAnsiTheme="majorHAnsi" w:cstheme="majorHAnsi"/>
        </w:rPr>
        <w:t xml:space="preserve">Lessons are planned from the correct year groups Programmes of Study from The National Curriculum. Teachers will be aware of the prior learning that needs to be secure from previous year groups to ensure new content can be understood. The Programmes of Study are then broken down into smaller steps to ensure lessons are driven by sharp learning objectives that are progressively linked. </w:t>
      </w:r>
    </w:p>
    <w:p w14:paraId="54D9262B" w14:textId="77777777" w:rsidR="00C94AD1" w:rsidRPr="00FB13EE" w:rsidRDefault="00C94AD1" w:rsidP="00C94AD1">
      <w:pPr>
        <w:spacing w:after="0" w:line="240" w:lineRule="auto"/>
        <w:rPr>
          <w:rFonts w:asciiTheme="majorHAnsi" w:hAnsiTheme="majorHAnsi" w:cstheme="majorHAnsi"/>
        </w:rPr>
      </w:pPr>
    </w:p>
    <w:p w14:paraId="299A14E4" w14:textId="60546EDC" w:rsidR="00C94AD1" w:rsidRPr="00FB13EE" w:rsidRDefault="00C94AD1" w:rsidP="00C94AD1">
      <w:pPr>
        <w:spacing w:after="0" w:line="240" w:lineRule="auto"/>
        <w:rPr>
          <w:rFonts w:asciiTheme="majorHAnsi" w:hAnsiTheme="majorHAnsi" w:cstheme="majorHAnsi"/>
        </w:rPr>
      </w:pPr>
      <w:r w:rsidRPr="00FB13EE">
        <w:rPr>
          <w:rFonts w:asciiTheme="majorHAnsi" w:hAnsiTheme="majorHAnsi" w:cstheme="majorHAnsi"/>
        </w:rPr>
        <w:t>Individual lessons are carefully designed using the most effective teaching materials so that pupils are given the best opportunities to show their understanding. Variation is consciously built in by teachers so that pupils can apply their learning to different contexts and make links.</w:t>
      </w:r>
      <w:r w:rsidR="0056465B">
        <w:rPr>
          <w:rFonts w:asciiTheme="majorHAnsi" w:hAnsiTheme="majorHAnsi" w:cstheme="majorHAnsi"/>
        </w:rPr>
        <w:t xml:space="preserve"> A lesson would typically consist of the following…</w:t>
      </w:r>
    </w:p>
    <w:p w14:paraId="19A989DE" w14:textId="77777777" w:rsidR="00C94AD1" w:rsidRDefault="00C94AD1" w:rsidP="00C438C1">
      <w:pPr>
        <w:spacing w:line="240" w:lineRule="auto"/>
        <w:rPr>
          <w:rFonts w:asciiTheme="majorHAnsi" w:hAnsiTheme="majorHAnsi" w:cstheme="majorHAnsi"/>
          <w:u w:val="single"/>
        </w:rPr>
      </w:pPr>
    </w:p>
    <w:p w14:paraId="07A24B1C" w14:textId="77777777" w:rsidR="0074158C" w:rsidRPr="00C438C1" w:rsidRDefault="0074158C" w:rsidP="00C438C1">
      <w:pPr>
        <w:spacing w:line="240" w:lineRule="auto"/>
        <w:rPr>
          <w:rFonts w:asciiTheme="majorHAnsi" w:hAnsiTheme="majorHAnsi" w:cstheme="majorHAnsi"/>
          <w:u w:val="single"/>
        </w:rPr>
      </w:pPr>
    </w:p>
    <w:p w14:paraId="737005E0" w14:textId="6D0FC425" w:rsidR="00E97FD1" w:rsidRPr="00390B4F" w:rsidRDefault="00E97FD1" w:rsidP="007C1C6E">
      <w:pPr>
        <w:pStyle w:val="ListParagraph"/>
        <w:numPr>
          <w:ilvl w:val="0"/>
          <w:numId w:val="4"/>
        </w:numPr>
        <w:spacing w:after="200" w:line="240" w:lineRule="auto"/>
        <w:rPr>
          <w:rFonts w:asciiTheme="majorHAnsi" w:hAnsiTheme="majorHAnsi" w:cstheme="majorHAnsi"/>
        </w:rPr>
      </w:pPr>
      <w:r w:rsidRPr="00390B4F">
        <w:rPr>
          <w:rFonts w:asciiTheme="majorHAnsi" w:hAnsiTheme="majorHAnsi" w:cstheme="majorHAnsi"/>
        </w:rPr>
        <w:lastRenderedPageBreak/>
        <w:t>Daily counting</w:t>
      </w:r>
      <w:r w:rsidR="00740D96" w:rsidRPr="00390B4F">
        <w:rPr>
          <w:rFonts w:asciiTheme="majorHAnsi" w:hAnsiTheme="majorHAnsi" w:cstheme="majorHAnsi"/>
        </w:rPr>
        <w:t xml:space="preserve">- to promote automaticity with number facts and times tables. </w:t>
      </w:r>
    </w:p>
    <w:p w14:paraId="7FF8E9CF" w14:textId="79F78E05" w:rsidR="007C1C6E" w:rsidRPr="00390B4F" w:rsidRDefault="007C1C6E" w:rsidP="00740D96">
      <w:pPr>
        <w:pStyle w:val="ListParagraph"/>
        <w:numPr>
          <w:ilvl w:val="0"/>
          <w:numId w:val="4"/>
        </w:numPr>
        <w:spacing w:after="200" w:line="240" w:lineRule="auto"/>
        <w:rPr>
          <w:rFonts w:asciiTheme="majorHAnsi" w:hAnsiTheme="majorHAnsi" w:cstheme="majorHAnsi"/>
        </w:rPr>
      </w:pPr>
      <w:r w:rsidRPr="00390B4F">
        <w:rPr>
          <w:rFonts w:asciiTheme="majorHAnsi" w:hAnsiTheme="majorHAnsi" w:cstheme="majorHAnsi"/>
        </w:rPr>
        <w:t>Mental starter</w:t>
      </w:r>
      <w:r w:rsidR="00740D96" w:rsidRPr="00390B4F">
        <w:rPr>
          <w:rFonts w:asciiTheme="majorHAnsi" w:hAnsiTheme="majorHAnsi" w:cstheme="majorHAnsi"/>
        </w:rPr>
        <w:t xml:space="preserve">- used to revisit and retrieve previously taught concepts. </w:t>
      </w:r>
    </w:p>
    <w:p w14:paraId="0B2EB160" w14:textId="6C6E400E" w:rsidR="007C1C6E" w:rsidRPr="00390B4F" w:rsidRDefault="007C1C6E" w:rsidP="007C1C6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Shared learning objective, success criteria and unit specifi</w:t>
      </w:r>
      <w:r w:rsidR="00740D96" w:rsidRPr="00390B4F">
        <w:rPr>
          <w:rFonts w:asciiTheme="majorHAnsi" w:hAnsiTheme="majorHAnsi" w:cstheme="majorHAnsi"/>
        </w:rPr>
        <w:t xml:space="preserve">c vocabulary- </w:t>
      </w:r>
      <w:r w:rsidR="0056465B">
        <w:rPr>
          <w:rFonts w:asciiTheme="majorHAnsi" w:hAnsiTheme="majorHAnsi" w:cstheme="majorHAnsi"/>
        </w:rPr>
        <w:t>help to set the</w:t>
      </w:r>
      <w:r w:rsidR="00740D96" w:rsidRPr="00390B4F">
        <w:rPr>
          <w:rFonts w:asciiTheme="majorHAnsi" w:hAnsiTheme="majorHAnsi" w:cstheme="majorHAnsi"/>
        </w:rPr>
        <w:t xml:space="preserve"> context for a lesson. </w:t>
      </w:r>
    </w:p>
    <w:p w14:paraId="587C51B6" w14:textId="6DD36974" w:rsidR="00E97FD1" w:rsidRPr="00390B4F" w:rsidRDefault="00740D96" w:rsidP="00E97FD1">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Teaching exposition- a variety of strategies</w:t>
      </w:r>
      <w:r w:rsidR="0074158C">
        <w:rPr>
          <w:rFonts w:asciiTheme="majorHAnsi" w:hAnsiTheme="majorHAnsi" w:cstheme="majorHAnsi"/>
        </w:rPr>
        <w:t>/</w:t>
      </w:r>
      <w:r w:rsidR="0074158C" w:rsidRPr="007F7168">
        <w:rPr>
          <w:rFonts w:asciiTheme="majorHAnsi" w:hAnsiTheme="majorHAnsi" w:cstheme="majorHAnsi"/>
        </w:rPr>
        <w:t>small steps</w:t>
      </w:r>
      <w:r w:rsidRPr="00390B4F">
        <w:rPr>
          <w:rFonts w:asciiTheme="majorHAnsi" w:hAnsiTheme="majorHAnsi" w:cstheme="majorHAnsi"/>
        </w:rPr>
        <w:t xml:space="preserve"> are used to model and explore new concepts.</w:t>
      </w:r>
    </w:p>
    <w:p w14:paraId="3098297C" w14:textId="29E5A318" w:rsidR="00E97FD1" w:rsidRPr="00390B4F" w:rsidRDefault="00E97FD1" w:rsidP="00E97FD1">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 xml:space="preserve">Opportunities to discuss learning with learning partners- Children </w:t>
      </w:r>
      <w:r w:rsidR="0056465B">
        <w:rPr>
          <w:rFonts w:asciiTheme="majorHAnsi" w:hAnsiTheme="majorHAnsi" w:cstheme="majorHAnsi"/>
        </w:rPr>
        <w:t xml:space="preserve">are </w:t>
      </w:r>
      <w:r w:rsidRPr="00390B4F">
        <w:rPr>
          <w:rFonts w:asciiTheme="majorHAnsi" w:hAnsiTheme="majorHAnsi" w:cstheme="majorHAnsi"/>
        </w:rPr>
        <w:t>encour</w:t>
      </w:r>
      <w:r w:rsidR="00740D96" w:rsidRPr="00390B4F">
        <w:rPr>
          <w:rFonts w:asciiTheme="majorHAnsi" w:hAnsiTheme="majorHAnsi" w:cstheme="majorHAnsi"/>
        </w:rPr>
        <w:t>aged to speak in full sentences and reinforce vocabulary</w:t>
      </w:r>
      <w:r w:rsidR="0056465B">
        <w:rPr>
          <w:rFonts w:asciiTheme="majorHAnsi" w:hAnsiTheme="majorHAnsi" w:cstheme="majorHAnsi"/>
        </w:rPr>
        <w:t xml:space="preserve"> in context</w:t>
      </w:r>
      <w:r w:rsidR="00740D96" w:rsidRPr="00390B4F">
        <w:rPr>
          <w:rFonts w:asciiTheme="majorHAnsi" w:hAnsiTheme="majorHAnsi" w:cstheme="majorHAnsi"/>
        </w:rPr>
        <w:t xml:space="preserve">. </w:t>
      </w:r>
    </w:p>
    <w:p w14:paraId="19575711" w14:textId="13D034F1" w:rsidR="007C1C6E" w:rsidRPr="00390B4F" w:rsidRDefault="00740D96" w:rsidP="007C1C6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Assessment for learning (</w:t>
      </w:r>
      <w:r w:rsidR="007C1C6E" w:rsidRPr="00390B4F">
        <w:rPr>
          <w:rFonts w:asciiTheme="majorHAnsi" w:hAnsiTheme="majorHAnsi" w:cstheme="majorHAnsi"/>
        </w:rPr>
        <w:t>AfL</w:t>
      </w:r>
      <w:r w:rsidRPr="00390B4F">
        <w:rPr>
          <w:rFonts w:asciiTheme="majorHAnsi" w:hAnsiTheme="majorHAnsi" w:cstheme="majorHAnsi"/>
        </w:rPr>
        <w:t>)</w:t>
      </w:r>
      <w:r w:rsidR="007C1C6E" w:rsidRPr="00390B4F">
        <w:rPr>
          <w:rFonts w:asciiTheme="majorHAnsi" w:hAnsiTheme="majorHAnsi" w:cstheme="majorHAnsi"/>
        </w:rPr>
        <w:t xml:space="preserve"> question/task</w:t>
      </w:r>
      <w:r w:rsidR="0056465B">
        <w:rPr>
          <w:rFonts w:asciiTheme="majorHAnsi" w:hAnsiTheme="majorHAnsi" w:cstheme="majorHAnsi"/>
        </w:rPr>
        <w:t>- used to identify the</w:t>
      </w:r>
      <w:r w:rsidRPr="00390B4F">
        <w:rPr>
          <w:rFonts w:asciiTheme="majorHAnsi" w:hAnsiTheme="majorHAnsi" w:cstheme="majorHAnsi"/>
        </w:rPr>
        <w:t xml:space="preserve"> level of challenge the children access during the lesson.</w:t>
      </w:r>
    </w:p>
    <w:p w14:paraId="46B3DA94" w14:textId="28744433" w:rsidR="00FB13EE" w:rsidRPr="00390B4F" w:rsidRDefault="00FB13EE" w:rsidP="00FB13E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 xml:space="preserve">Practise- Use of manipulatives </w:t>
      </w:r>
      <w:r w:rsidR="0056465B">
        <w:rPr>
          <w:rFonts w:asciiTheme="majorHAnsi" w:hAnsiTheme="majorHAnsi" w:cstheme="majorHAnsi"/>
        </w:rPr>
        <w:t>–</w:t>
      </w:r>
      <w:r w:rsidRPr="00390B4F">
        <w:rPr>
          <w:rFonts w:asciiTheme="majorHAnsi" w:hAnsiTheme="majorHAnsi" w:cstheme="majorHAnsi"/>
        </w:rPr>
        <w:t xml:space="preserve"> </w:t>
      </w:r>
      <w:r w:rsidR="0056465B">
        <w:rPr>
          <w:rFonts w:asciiTheme="majorHAnsi" w:hAnsiTheme="majorHAnsi" w:cstheme="majorHAnsi"/>
        </w:rPr>
        <w:t xml:space="preserve">exploring the </w:t>
      </w:r>
      <w:r w:rsidRPr="00390B4F">
        <w:rPr>
          <w:rFonts w:asciiTheme="majorHAnsi" w:hAnsiTheme="majorHAnsi" w:cstheme="majorHAnsi"/>
        </w:rPr>
        <w:t xml:space="preserve">concrete, pictorial, abstract approach. </w:t>
      </w:r>
    </w:p>
    <w:p w14:paraId="42DBA8A9" w14:textId="0863B932" w:rsidR="00FB13EE" w:rsidRPr="00390B4F" w:rsidRDefault="00E97FD1" w:rsidP="007C1C6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Scaffolded</w:t>
      </w:r>
      <w:r w:rsidR="00FB13EE" w:rsidRPr="00390B4F">
        <w:rPr>
          <w:rFonts w:asciiTheme="majorHAnsi" w:hAnsiTheme="majorHAnsi" w:cstheme="majorHAnsi"/>
        </w:rPr>
        <w:t xml:space="preserve"> learning activities linked to the learning object</w:t>
      </w:r>
      <w:r w:rsidR="00740D96" w:rsidRPr="00390B4F">
        <w:rPr>
          <w:rFonts w:asciiTheme="majorHAnsi" w:hAnsiTheme="majorHAnsi" w:cstheme="majorHAnsi"/>
        </w:rPr>
        <w:t>ive</w:t>
      </w:r>
      <w:r w:rsidR="00FB13EE" w:rsidRPr="00390B4F">
        <w:rPr>
          <w:rFonts w:asciiTheme="majorHAnsi" w:hAnsiTheme="majorHAnsi" w:cstheme="majorHAnsi"/>
        </w:rPr>
        <w:t xml:space="preserve"> to ensure all children achieve the learning outcome. </w:t>
      </w:r>
    </w:p>
    <w:p w14:paraId="7FE22AAA" w14:textId="13E69962" w:rsidR="007C1C6E" w:rsidRPr="00390B4F" w:rsidRDefault="007C1C6E" w:rsidP="007C1C6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Problem solving + reasoning- Children encouraged to exp</w:t>
      </w:r>
      <w:r w:rsidR="00E97FD1" w:rsidRPr="00390B4F">
        <w:rPr>
          <w:rFonts w:asciiTheme="majorHAnsi" w:hAnsiTheme="majorHAnsi" w:cstheme="majorHAnsi"/>
        </w:rPr>
        <w:t>lain and justify the</w:t>
      </w:r>
      <w:r w:rsidR="000406AB">
        <w:rPr>
          <w:rFonts w:asciiTheme="majorHAnsi" w:hAnsiTheme="majorHAnsi" w:cstheme="majorHAnsi"/>
        </w:rPr>
        <w:t>ir thinking (i</w:t>
      </w:r>
      <w:r w:rsidR="00740D96" w:rsidRPr="00390B4F">
        <w:rPr>
          <w:rFonts w:asciiTheme="majorHAnsi" w:hAnsiTheme="majorHAnsi" w:cstheme="majorHAnsi"/>
        </w:rPr>
        <w:t>ndependently and</w:t>
      </w:r>
      <w:r w:rsidR="000406AB">
        <w:rPr>
          <w:rFonts w:asciiTheme="majorHAnsi" w:hAnsiTheme="majorHAnsi" w:cstheme="majorHAnsi"/>
        </w:rPr>
        <w:t xml:space="preserve"> through</w:t>
      </w:r>
      <w:r w:rsidR="00740D96" w:rsidRPr="00390B4F">
        <w:rPr>
          <w:rFonts w:asciiTheme="majorHAnsi" w:hAnsiTheme="majorHAnsi" w:cstheme="majorHAnsi"/>
        </w:rPr>
        <w:t xml:space="preserve"> g</w:t>
      </w:r>
      <w:r w:rsidR="00E97FD1" w:rsidRPr="00390B4F">
        <w:rPr>
          <w:rFonts w:asciiTheme="majorHAnsi" w:hAnsiTheme="majorHAnsi" w:cstheme="majorHAnsi"/>
        </w:rPr>
        <w:t>uided</w:t>
      </w:r>
      <w:r w:rsidR="000406AB">
        <w:rPr>
          <w:rFonts w:asciiTheme="majorHAnsi" w:hAnsiTheme="majorHAnsi" w:cstheme="majorHAnsi"/>
        </w:rPr>
        <w:t xml:space="preserve"> sessions</w:t>
      </w:r>
      <w:r w:rsidR="00E97FD1" w:rsidRPr="00390B4F">
        <w:rPr>
          <w:rFonts w:asciiTheme="majorHAnsi" w:hAnsiTheme="majorHAnsi" w:cstheme="majorHAnsi"/>
        </w:rPr>
        <w:t>).</w:t>
      </w:r>
    </w:p>
    <w:p w14:paraId="228BC2B5" w14:textId="0F691406" w:rsidR="007C1C6E" w:rsidRPr="00390B4F" w:rsidRDefault="007C1C6E" w:rsidP="007C1C6E">
      <w:pPr>
        <w:pStyle w:val="ListParagraph"/>
        <w:numPr>
          <w:ilvl w:val="0"/>
          <w:numId w:val="5"/>
        </w:numPr>
        <w:spacing w:after="200" w:line="240" w:lineRule="auto"/>
        <w:rPr>
          <w:rFonts w:asciiTheme="majorHAnsi" w:hAnsiTheme="majorHAnsi" w:cstheme="majorHAnsi"/>
        </w:rPr>
      </w:pPr>
      <w:r w:rsidRPr="00390B4F">
        <w:rPr>
          <w:rFonts w:asciiTheme="majorHAnsi" w:hAnsiTheme="majorHAnsi" w:cstheme="majorHAnsi"/>
        </w:rPr>
        <w:t>Evaluate-refer to learning objective and success criteria</w:t>
      </w:r>
      <w:r w:rsidR="0056465B">
        <w:rPr>
          <w:rFonts w:asciiTheme="majorHAnsi" w:hAnsiTheme="majorHAnsi" w:cstheme="majorHAnsi"/>
        </w:rPr>
        <w:t>.</w:t>
      </w:r>
    </w:p>
    <w:p w14:paraId="142BA46C" w14:textId="0E58F8F7" w:rsidR="00390B4F" w:rsidRDefault="00390B4F" w:rsidP="00FB13EE">
      <w:pPr>
        <w:spacing w:line="240" w:lineRule="auto"/>
        <w:rPr>
          <w:rFonts w:asciiTheme="majorHAnsi" w:hAnsiTheme="majorHAnsi" w:cstheme="majorHAnsi"/>
          <w:u w:val="single"/>
        </w:rPr>
      </w:pPr>
    </w:p>
    <w:p w14:paraId="288CDC91" w14:textId="2E79DD4D"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u w:val="single"/>
        </w:rPr>
        <w:t>Mathematical Language</w:t>
      </w:r>
    </w:p>
    <w:p w14:paraId="3EF67E1E" w14:textId="010754E0"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 xml:space="preserve">At </w:t>
      </w:r>
      <w:r w:rsidR="0056465B">
        <w:rPr>
          <w:rFonts w:asciiTheme="majorHAnsi" w:hAnsiTheme="majorHAnsi" w:cstheme="majorHAnsi"/>
        </w:rPr>
        <w:t xml:space="preserve">The </w:t>
      </w:r>
      <w:r w:rsidRPr="00FB13EE">
        <w:rPr>
          <w:rFonts w:asciiTheme="majorHAnsi" w:hAnsiTheme="majorHAnsi" w:cstheme="majorHAnsi"/>
        </w:rPr>
        <w:t>Children First Learning Partnership we understand that mathematical language is crucial to children’s mathematical thinking. So we introduce new words from the curriculum in a suitable context, with relevant real objects, mathematical apparatus, pictures and/or diagrams, explaining their meanings carefully. Key vocabulary used i</w:t>
      </w:r>
      <w:r w:rsidR="00EE541A">
        <w:rPr>
          <w:rFonts w:asciiTheme="majorHAnsi" w:hAnsiTheme="majorHAnsi" w:cstheme="majorHAnsi"/>
        </w:rPr>
        <w:t>n a topic are displayed on the m</w:t>
      </w:r>
      <w:r w:rsidRPr="00FB13EE">
        <w:rPr>
          <w:rFonts w:asciiTheme="majorHAnsi" w:hAnsiTheme="majorHAnsi" w:cstheme="majorHAnsi"/>
        </w:rPr>
        <w:t>aths working walls.</w:t>
      </w:r>
    </w:p>
    <w:p w14:paraId="11511DC4" w14:textId="2B4EF593"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In most lessons</w:t>
      </w:r>
      <w:r w:rsidR="007F7168">
        <w:rPr>
          <w:rFonts w:asciiTheme="majorHAnsi" w:hAnsiTheme="majorHAnsi" w:cstheme="majorHAnsi"/>
        </w:rPr>
        <w:t>,</w:t>
      </w:r>
      <w:r w:rsidRPr="00FB13EE">
        <w:rPr>
          <w:rFonts w:asciiTheme="majorHAnsi" w:hAnsiTheme="majorHAnsi" w:cstheme="majorHAnsi"/>
        </w:rPr>
        <w:t xml:space="preserve"> children work in pairs; discussing, explaining, disagreeing and proving maths ideas are integral to building understanding. Children work together so that through their dialogue they can develop a much stronger understanding.</w:t>
      </w:r>
    </w:p>
    <w:p w14:paraId="6FEFAC03" w14:textId="77777777" w:rsidR="00FB13EE" w:rsidRPr="00FB13EE" w:rsidRDefault="00FB13EE" w:rsidP="00FB13EE">
      <w:pPr>
        <w:spacing w:after="0" w:line="240" w:lineRule="auto"/>
        <w:rPr>
          <w:rFonts w:asciiTheme="majorHAnsi" w:hAnsiTheme="majorHAnsi" w:cstheme="majorHAnsi"/>
        </w:rPr>
      </w:pPr>
    </w:p>
    <w:p w14:paraId="58A6D7B0" w14:textId="77777777"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 xml:space="preserve">All adults model the correct use of mathematical language and insist pupils do the same. Sentence stems are used to support children to speak about their work in full sentences using the correct terminology. Children understand and remember concepts far better when an answer is given within the context of a number sentence. </w:t>
      </w:r>
    </w:p>
    <w:p w14:paraId="13AD6AA9" w14:textId="77777777" w:rsidR="00FB13EE" w:rsidRPr="00FB13EE" w:rsidRDefault="00FB13EE" w:rsidP="00FB13EE">
      <w:pPr>
        <w:spacing w:after="0" w:line="240" w:lineRule="auto"/>
        <w:rPr>
          <w:rFonts w:asciiTheme="majorHAnsi" w:hAnsiTheme="majorHAnsi" w:cstheme="majorHAnsi"/>
        </w:rPr>
      </w:pPr>
    </w:p>
    <w:p w14:paraId="237C85A6" w14:textId="77777777" w:rsidR="00EF5295" w:rsidRDefault="00EF5295" w:rsidP="00FB13EE">
      <w:pPr>
        <w:spacing w:line="240" w:lineRule="auto"/>
        <w:rPr>
          <w:rFonts w:asciiTheme="majorHAnsi" w:hAnsiTheme="majorHAnsi" w:cstheme="majorHAnsi"/>
          <w:u w:val="single"/>
        </w:rPr>
      </w:pPr>
    </w:p>
    <w:p w14:paraId="7EE18233" w14:textId="2B562956" w:rsidR="00FB13EE" w:rsidRPr="00FB13EE" w:rsidRDefault="00FB13EE" w:rsidP="00FB13EE">
      <w:pPr>
        <w:spacing w:line="240" w:lineRule="auto"/>
        <w:rPr>
          <w:rFonts w:asciiTheme="majorHAnsi" w:hAnsiTheme="majorHAnsi" w:cstheme="majorHAnsi"/>
          <w:u w:val="single"/>
        </w:rPr>
      </w:pPr>
      <w:r w:rsidRPr="00FB13EE">
        <w:rPr>
          <w:rFonts w:asciiTheme="majorHAnsi" w:hAnsiTheme="majorHAnsi" w:cstheme="majorHAnsi"/>
          <w:u w:val="single"/>
        </w:rPr>
        <w:t>Manipulatives</w:t>
      </w:r>
    </w:p>
    <w:p w14:paraId="2C4CD032" w14:textId="77777777"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A manipulative is a physical object that children or teachers can touch and move which is used to support the teaching and learning of mathematics. In our lessons Numicon, Cuisenaire rods and Dienes blocks (and many more) are used regularly to support children to engage with mathematical ideas. Manipulatives are carefully selected to be the most appropriate and effective.</w:t>
      </w:r>
    </w:p>
    <w:p w14:paraId="19DBD6C6" w14:textId="77777777" w:rsidR="00FB13EE" w:rsidRPr="00FB13EE" w:rsidRDefault="00FB13EE" w:rsidP="00FB13EE">
      <w:pPr>
        <w:spacing w:after="0" w:line="240" w:lineRule="auto"/>
        <w:rPr>
          <w:rFonts w:asciiTheme="majorHAnsi" w:hAnsiTheme="majorHAnsi" w:cstheme="majorHAnsi"/>
        </w:rPr>
      </w:pPr>
    </w:p>
    <w:p w14:paraId="21CB1DC8" w14:textId="77777777" w:rsidR="00FB13EE" w:rsidRPr="00FB13EE" w:rsidRDefault="00FB13EE" w:rsidP="00FB13EE">
      <w:pPr>
        <w:spacing w:line="240" w:lineRule="auto"/>
        <w:rPr>
          <w:rFonts w:asciiTheme="majorHAnsi" w:hAnsiTheme="majorHAnsi" w:cstheme="majorHAnsi"/>
          <w:u w:val="single"/>
        </w:rPr>
      </w:pPr>
      <w:r w:rsidRPr="00FB13EE">
        <w:rPr>
          <w:rFonts w:asciiTheme="majorHAnsi" w:hAnsiTheme="majorHAnsi" w:cstheme="majorHAnsi"/>
          <w:u w:val="single"/>
        </w:rPr>
        <w:t>Pitch, Pace and Challenge</w:t>
      </w:r>
    </w:p>
    <w:p w14:paraId="08424FCF" w14:textId="17A10CDB"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 xml:space="preserve">At </w:t>
      </w:r>
      <w:r w:rsidR="0056465B">
        <w:rPr>
          <w:rFonts w:asciiTheme="majorHAnsi" w:hAnsiTheme="majorHAnsi" w:cstheme="majorHAnsi"/>
        </w:rPr>
        <w:t xml:space="preserve">The </w:t>
      </w:r>
      <w:r w:rsidRPr="00FB13EE">
        <w:rPr>
          <w:rFonts w:asciiTheme="majorHAnsi" w:hAnsiTheme="majorHAnsi" w:cstheme="majorHAnsi"/>
        </w:rPr>
        <w:t xml:space="preserve">Children First Learning Partnership the expectation is that the majority of children will move through the topics at broadly the same pace. However, decisions about when to progress will always be based on the security of children’s understanding and their readiness to progress to the next stage. </w:t>
      </w:r>
      <w:r w:rsidRPr="007F7168">
        <w:rPr>
          <w:rFonts w:asciiTheme="majorHAnsi" w:hAnsiTheme="majorHAnsi" w:cstheme="majorHAnsi"/>
        </w:rPr>
        <w:lastRenderedPageBreak/>
        <w:t>Children who grasp concepts rapidly will be challenged through being offered rich and sophisticated problems</w:t>
      </w:r>
      <w:r w:rsidR="000C117C" w:rsidRPr="007F7168">
        <w:rPr>
          <w:rFonts w:asciiTheme="majorHAnsi" w:hAnsiTheme="majorHAnsi" w:cstheme="majorHAnsi"/>
        </w:rPr>
        <w:t>.</w:t>
      </w:r>
      <w:r w:rsidR="000C117C">
        <w:rPr>
          <w:rFonts w:asciiTheme="majorHAnsi" w:hAnsiTheme="majorHAnsi" w:cstheme="majorHAnsi"/>
        </w:rPr>
        <w:t xml:space="preserve"> </w:t>
      </w:r>
      <w:r w:rsidRPr="00FB13EE">
        <w:rPr>
          <w:rFonts w:asciiTheme="majorHAnsi" w:hAnsiTheme="majorHAnsi" w:cstheme="majorHAnsi"/>
        </w:rPr>
        <w:t xml:space="preserve">Those who are not sufficiently fluent with earlier material will consolidate their understanding, including additional practice, before moving on </w:t>
      </w:r>
      <w:r w:rsidR="008D2F0E">
        <w:rPr>
          <w:rFonts w:asciiTheme="majorHAnsi" w:hAnsiTheme="majorHAnsi" w:cstheme="majorHAnsi"/>
        </w:rPr>
        <w:t>(pre</w:t>
      </w:r>
      <w:r w:rsidR="007F7168">
        <w:rPr>
          <w:rFonts w:asciiTheme="majorHAnsi" w:hAnsiTheme="majorHAnsi" w:cstheme="majorHAnsi"/>
        </w:rPr>
        <w:t>-</w:t>
      </w:r>
      <w:r w:rsidR="008D2F0E">
        <w:rPr>
          <w:rFonts w:asciiTheme="majorHAnsi" w:hAnsiTheme="majorHAnsi" w:cstheme="majorHAnsi"/>
        </w:rPr>
        <w:t>teach and intervention)</w:t>
      </w:r>
      <w:r w:rsidR="004824F8">
        <w:rPr>
          <w:rFonts w:asciiTheme="majorHAnsi" w:hAnsiTheme="majorHAnsi" w:cstheme="majorHAnsi"/>
        </w:rPr>
        <w:t>.</w:t>
      </w:r>
    </w:p>
    <w:p w14:paraId="1828D6E0" w14:textId="7737C57D" w:rsidR="0056465B" w:rsidRDefault="0056465B" w:rsidP="00FB13EE">
      <w:pPr>
        <w:spacing w:line="240" w:lineRule="auto"/>
        <w:rPr>
          <w:rFonts w:asciiTheme="majorHAnsi" w:hAnsiTheme="majorHAnsi" w:cstheme="majorHAnsi"/>
          <w:u w:val="single"/>
        </w:rPr>
      </w:pPr>
    </w:p>
    <w:p w14:paraId="72FC7CFB" w14:textId="23553D99" w:rsidR="00FB13EE" w:rsidRPr="00FB13EE" w:rsidRDefault="00FB13EE" w:rsidP="00FB13EE">
      <w:pPr>
        <w:spacing w:line="240" w:lineRule="auto"/>
        <w:rPr>
          <w:rFonts w:asciiTheme="majorHAnsi" w:hAnsiTheme="majorHAnsi" w:cstheme="majorHAnsi"/>
          <w:u w:val="single"/>
        </w:rPr>
      </w:pPr>
      <w:r w:rsidRPr="00FB13EE">
        <w:rPr>
          <w:rFonts w:asciiTheme="majorHAnsi" w:hAnsiTheme="majorHAnsi" w:cstheme="majorHAnsi"/>
          <w:u w:val="single"/>
        </w:rPr>
        <w:t>Solving Problems</w:t>
      </w:r>
    </w:p>
    <w:p w14:paraId="5B539FA5" w14:textId="6072FF49"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 xml:space="preserve">At </w:t>
      </w:r>
      <w:r w:rsidR="0056465B">
        <w:rPr>
          <w:rFonts w:asciiTheme="majorHAnsi" w:hAnsiTheme="majorHAnsi" w:cstheme="majorHAnsi"/>
        </w:rPr>
        <w:t xml:space="preserve">The </w:t>
      </w:r>
      <w:r w:rsidRPr="00FB13EE">
        <w:rPr>
          <w:rFonts w:asciiTheme="majorHAnsi" w:hAnsiTheme="majorHAnsi" w:cstheme="majorHAnsi"/>
        </w:rPr>
        <w:t xml:space="preserve">Children First Learning Partnership we teach a variety of problem-solving strategies which enable them to make sense of unfamiliar situations and tackle them intelligently. </w:t>
      </w:r>
    </w:p>
    <w:p w14:paraId="0A2DEF26" w14:textId="528B3E6C" w:rsidR="000406AB" w:rsidRDefault="00FB13EE" w:rsidP="0056465B">
      <w:pPr>
        <w:spacing w:after="0" w:line="240" w:lineRule="auto"/>
        <w:rPr>
          <w:rFonts w:asciiTheme="majorHAnsi" w:hAnsiTheme="majorHAnsi" w:cstheme="majorHAnsi"/>
        </w:rPr>
      </w:pPr>
      <w:r w:rsidRPr="00FB13EE">
        <w:rPr>
          <w:rFonts w:asciiTheme="majorHAnsi" w:hAnsiTheme="majorHAnsi" w:cstheme="majorHAnsi"/>
        </w:rPr>
        <w:t>Class teachers will seek opportunities for teaching problem solving strategies and more open</w:t>
      </w:r>
      <w:r w:rsidR="007F7168">
        <w:rPr>
          <w:rFonts w:asciiTheme="majorHAnsi" w:hAnsiTheme="majorHAnsi" w:cstheme="majorHAnsi"/>
        </w:rPr>
        <w:t>-</w:t>
      </w:r>
      <w:r w:rsidRPr="00FB13EE">
        <w:rPr>
          <w:rFonts w:asciiTheme="majorHAnsi" w:hAnsiTheme="majorHAnsi" w:cstheme="majorHAnsi"/>
        </w:rPr>
        <w:t xml:space="preserve">ended investigations that reinforce the unit of learning and encourage children to use their reasoning skills. Within this, children will be encouraged to predict, work systematically, justify, test their answers, record and identify patterns. </w:t>
      </w:r>
      <w:r w:rsidRPr="00FB13EE">
        <w:rPr>
          <w:rFonts w:asciiTheme="majorHAnsi" w:hAnsiTheme="majorHAnsi" w:cstheme="majorHAnsi"/>
          <w:b/>
        </w:rPr>
        <w:t>All</w:t>
      </w:r>
      <w:r w:rsidRPr="00FB13EE">
        <w:rPr>
          <w:rFonts w:asciiTheme="majorHAnsi" w:hAnsiTheme="majorHAnsi" w:cstheme="majorHAnsi"/>
        </w:rPr>
        <w:t xml:space="preserve"> children will regularly access problem solving and reasoning activities linked to the unit of work.</w:t>
      </w:r>
    </w:p>
    <w:p w14:paraId="60B99344" w14:textId="77777777" w:rsidR="0056465B" w:rsidRDefault="0056465B" w:rsidP="0056465B">
      <w:pPr>
        <w:spacing w:after="0" w:line="240" w:lineRule="auto"/>
        <w:rPr>
          <w:rFonts w:asciiTheme="majorHAnsi" w:hAnsiTheme="majorHAnsi" w:cstheme="majorHAnsi"/>
        </w:rPr>
      </w:pPr>
    </w:p>
    <w:p w14:paraId="7D439210" w14:textId="1096F47C"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 xml:space="preserve">RUCSAC is an acronym displayed in every classroom to help children remember how to tackle mathematical word problems. Read, Understand, Choose, Solve, Answer, Check. You can help children to understand this further with these simple explanations: </w:t>
      </w:r>
    </w:p>
    <w:p w14:paraId="24475FC2"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Read: Read the question. What is the important information? </w:t>
      </w:r>
    </w:p>
    <w:p w14:paraId="61315756"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Understand: Understand the question. What do you need to find out? </w:t>
      </w:r>
    </w:p>
    <w:p w14:paraId="3CF0717B"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Choose: Choose the correct method of calculation and operation(s). </w:t>
      </w:r>
    </w:p>
    <w:p w14:paraId="6F3E6375"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Solve: Solve the problem. Make sure you follow the steps. </w:t>
      </w:r>
    </w:p>
    <w:p w14:paraId="477A6F4C"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Answer: Answer the question. What were you meant to find out? </w:t>
      </w:r>
    </w:p>
    <w:p w14:paraId="3F0C90C0" w14:textId="77777777" w:rsidR="00FB13EE" w:rsidRPr="00FB13EE" w:rsidRDefault="00FB13EE" w:rsidP="00FB13E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Check: Check your answer. Use the inverse to check working out. </w:t>
      </w:r>
    </w:p>
    <w:p w14:paraId="6019DCEE" w14:textId="77777777"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 xml:space="preserve">Bar modelling is also used to help children understand a problem. Bar models are pictorial representations of problems or concepts that can be used for any of the operations: addition, subtraction, multiplication and division. In word problems, bar models hold the huge benefit of helping children decide which operations to use or visualise problems. </w:t>
      </w:r>
    </w:p>
    <w:p w14:paraId="5B3D85BA" w14:textId="77777777" w:rsidR="00FB13EE" w:rsidRPr="00FB13EE" w:rsidRDefault="00FB13EE" w:rsidP="00FB13EE">
      <w:pPr>
        <w:spacing w:line="240" w:lineRule="auto"/>
        <w:rPr>
          <w:rFonts w:asciiTheme="majorHAnsi" w:hAnsiTheme="majorHAnsi" w:cstheme="majorHAnsi"/>
        </w:rPr>
      </w:pPr>
      <w:r w:rsidRPr="00FB13EE">
        <w:rPr>
          <w:rFonts w:asciiTheme="majorHAnsi" w:hAnsiTheme="majorHAnsi" w:cstheme="majorHAnsi"/>
        </w:rPr>
        <w:t xml:space="preserve">While working on a problem, children are encouraged to ask questions like, ‘What am I trying to work out?’, ‘How am I going about it?’, ‘Is the approach that I’m taking working?’, and ‘What other approaches could I try?’ When the problem is completed, encourage children to ask questions like, ‘What worked well when solving this problem?’, ‘What didn’t work well?’, ‘What other problems could be solved by a similar approach?’, and ‘What similar problems to this one have I solved in the past?’ Children should communicate their thinking verbally and in writing—using representations, expressions, and equations— to both teachers and other children. </w:t>
      </w:r>
    </w:p>
    <w:p w14:paraId="624026A8" w14:textId="77777777"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Pupils are encouraged to develop a ‘have a go’ attitude and are comfortable with making mistakes, as they are seen as part of the learning process. Working out and understanding the mathematics is valued more than the answer.</w:t>
      </w:r>
    </w:p>
    <w:p w14:paraId="5217DF0F" w14:textId="77777777" w:rsidR="00FB13EE" w:rsidRPr="00FB13EE" w:rsidRDefault="00FB13EE" w:rsidP="00FB13EE">
      <w:pPr>
        <w:spacing w:line="240" w:lineRule="auto"/>
        <w:rPr>
          <w:rFonts w:asciiTheme="majorHAnsi" w:hAnsiTheme="majorHAnsi" w:cstheme="majorHAnsi"/>
          <w:u w:val="single"/>
        </w:rPr>
      </w:pPr>
    </w:p>
    <w:p w14:paraId="3D5B3422" w14:textId="77777777" w:rsidR="00096E88" w:rsidRDefault="00096E88" w:rsidP="00FB13EE">
      <w:pPr>
        <w:spacing w:line="240" w:lineRule="auto"/>
        <w:rPr>
          <w:rFonts w:asciiTheme="majorHAnsi" w:hAnsiTheme="majorHAnsi" w:cstheme="majorHAnsi"/>
          <w:u w:val="single"/>
        </w:rPr>
      </w:pPr>
    </w:p>
    <w:p w14:paraId="67CA0FE0" w14:textId="77777777" w:rsidR="00096E88" w:rsidRDefault="00096E88" w:rsidP="00FB13EE">
      <w:pPr>
        <w:spacing w:line="240" w:lineRule="auto"/>
        <w:rPr>
          <w:rFonts w:asciiTheme="majorHAnsi" w:hAnsiTheme="majorHAnsi" w:cstheme="majorHAnsi"/>
          <w:u w:val="single"/>
        </w:rPr>
      </w:pPr>
    </w:p>
    <w:p w14:paraId="40243540" w14:textId="77777777" w:rsidR="00096E88" w:rsidRDefault="00096E88" w:rsidP="00FB13EE">
      <w:pPr>
        <w:spacing w:line="240" w:lineRule="auto"/>
        <w:rPr>
          <w:rFonts w:asciiTheme="majorHAnsi" w:hAnsiTheme="majorHAnsi" w:cstheme="majorHAnsi"/>
          <w:u w:val="single"/>
        </w:rPr>
      </w:pPr>
    </w:p>
    <w:p w14:paraId="78D52F18" w14:textId="481B9E9C" w:rsidR="00FB13EE" w:rsidRPr="00FB13EE" w:rsidRDefault="00FB13EE" w:rsidP="00FB13EE">
      <w:pPr>
        <w:spacing w:line="240" w:lineRule="auto"/>
        <w:rPr>
          <w:rFonts w:asciiTheme="majorHAnsi" w:hAnsiTheme="majorHAnsi" w:cstheme="majorHAnsi"/>
          <w:u w:val="single"/>
        </w:rPr>
      </w:pPr>
      <w:r w:rsidRPr="00FB13EE">
        <w:rPr>
          <w:rFonts w:asciiTheme="majorHAnsi" w:hAnsiTheme="majorHAnsi" w:cstheme="majorHAnsi"/>
          <w:u w:val="single"/>
        </w:rPr>
        <w:lastRenderedPageBreak/>
        <w:t>Mathematical Knowledge</w:t>
      </w:r>
    </w:p>
    <w:p w14:paraId="257C9419" w14:textId="679477BE"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Quick</w:t>
      </w:r>
      <w:r w:rsidR="00E97FD1">
        <w:rPr>
          <w:rFonts w:asciiTheme="majorHAnsi" w:hAnsiTheme="majorHAnsi" w:cstheme="majorHAnsi"/>
        </w:rPr>
        <w:t xml:space="preserve"> and automatic</w:t>
      </w:r>
      <w:r w:rsidRPr="00FB13EE">
        <w:rPr>
          <w:rFonts w:asciiTheme="majorHAnsi" w:hAnsiTheme="majorHAnsi" w:cstheme="majorHAnsi"/>
        </w:rPr>
        <w:t xml:space="preserve"> retrieval of number facts is important for success in mathematics. It is likely that children who have problems retrieving addition, subtraction, multiplication, and division facts, including number bonds and multiples, will have difficulty understanding and using mathematical concepts they encounter later on in their lessons. At </w:t>
      </w:r>
      <w:r w:rsidR="0056465B">
        <w:rPr>
          <w:rFonts w:asciiTheme="majorHAnsi" w:hAnsiTheme="majorHAnsi" w:cstheme="majorHAnsi"/>
        </w:rPr>
        <w:t xml:space="preserve">The </w:t>
      </w:r>
      <w:r w:rsidRPr="00FB13EE">
        <w:rPr>
          <w:rFonts w:asciiTheme="majorHAnsi" w:hAnsiTheme="majorHAnsi" w:cstheme="majorHAnsi"/>
        </w:rPr>
        <w:t xml:space="preserve">Children First Learning Partnership we ensure that children are given ample opportunities to develop fluent recall </w:t>
      </w:r>
      <w:r w:rsidR="00E97FD1">
        <w:rPr>
          <w:rFonts w:asciiTheme="majorHAnsi" w:hAnsiTheme="majorHAnsi" w:cstheme="majorHAnsi"/>
        </w:rPr>
        <w:t xml:space="preserve">and automaticity </w:t>
      </w:r>
      <w:r w:rsidRPr="00FB13EE">
        <w:rPr>
          <w:rFonts w:asciiTheme="majorHAnsi" w:hAnsiTheme="majorHAnsi" w:cstheme="majorHAnsi"/>
        </w:rPr>
        <w:t>of number facts. Mental/oral starters and warm ups are used at the start of lessons in a variety of ways to ensure prior learning is revisited and reinforced. In</w:t>
      </w:r>
      <w:r w:rsidR="0056465B">
        <w:rPr>
          <w:rFonts w:asciiTheme="majorHAnsi" w:hAnsiTheme="majorHAnsi" w:cstheme="majorHAnsi"/>
        </w:rPr>
        <w:t xml:space="preserve"> the</w:t>
      </w:r>
      <w:r w:rsidRPr="00FB13EE">
        <w:rPr>
          <w:rFonts w:asciiTheme="majorHAnsi" w:hAnsiTheme="majorHAnsi" w:cstheme="majorHAnsi"/>
        </w:rPr>
        <w:t xml:space="preserve"> Foundation Stage and Key Stage One the children also take part in daily counting. In Key Stage Two times tables and number facts are</w:t>
      </w:r>
      <w:r w:rsidR="00F4344F">
        <w:rPr>
          <w:rFonts w:asciiTheme="majorHAnsi" w:hAnsiTheme="majorHAnsi" w:cstheme="majorHAnsi"/>
        </w:rPr>
        <w:t xml:space="preserve"> also</w:t>
      </w:r>
      <w:r w:rsidRPr="00FB13EE">
        <w:rPr>
          <w:rFonts w:asciiTheme="majorHAnsi" w:hAnsiTheme="majorHAnsi" w:cstheme="majorHAnsi"/>
        </w:rPr>
        <w:t xml:space="preserve"> taught daily to develop fluency.</w:t>
      </w:r>
    </w:p>
    <w:p w14:paraId="374A379C" w14:textId="77777777" w:rsidR="00FB13EE" w:rsidRPr="00FB13EE" w:rsidRDefault="00FB13EE">
      <w:pPr>
        <w:rPr>
          <w:rFonts w:asciiTheme="majorHAnsi" w:hAnsiTheme="majorHAnsi" w:cstheme="majorHAnsi"/>
        </w:rPr>
      </w:pPr>
    </w:p>
    <w:p w14:paraId="35441BD0" w14:textId="77777777" w:rsidR="00826764" w:rsidRPr="00FB13EE" w:rsidRDefault="00826764">
      <w:pPr>
        <w:rPr>
          <w:rFonts w:asciiTheme="majorHAnsi" w:hAnsiTheme="majorHAnsi" w:cstheme="majorHAnsi"/>
        </w:rPr>
      </w:pPr>
      <w:r w:rsidRPr="00FB13EE">
        <w:rPr>
          <w:rFonts w:asciiTheme="majorHAnsi" w:hAnsiTheme="majorHAnsi" w:cstheme="majorHAnsi"/>
          <w:b/>
        </w:rPr>
        <w:t>Impact</w:t>
      </w:r>
      <w:r w:rsidRPr="00FB13EE">
        <w:rPr>
          <w:rFonts w:asciiTheme="majorHAnsi" w:hAnsiTheme="majorHAnsi" w:cstheme="majorHAnsi"/>
        </w:rPr>
        <w:t xml:space="preserve">- </w:t>
      </w:r>
    </w:p>
    <w:p w14:paraId="10EBC0A0" w14:textId="2F82AF9F" w:rsidR="007C1C6E" w:rsidRPr="00FB13EE" w:rsidRDefault="007C1C6E" w:rsidP="007C1C6E">
      <w:pPr>
        <w:spacing w:line="240" w:lineRule="auto"/>
        <w:rPr>
          <w:rFonts w:asciiTheme="majorHAnsi" w:hAnsiTheme="majorHAnsi" w:cstheme="majorHAnsi"/>
        </w:rPr>
      </w:pPr>
      <w:r w:rsidRPr="00FB13EE">
        <w:rPr>
          <w:rFonts w:asciiTheme="majorHAnsi" w:hAnsiTheme="majorHAnsi" w:cstheme="majorHAnsi"/>
        </w:rPr>
        <w:t xml:space="preserve">What we aim to achieve from our maths curriculum at </w:t>
      </w:r>
      <w:r w:rsidR="0056465B">
        <w:rPr>
          <w:rFonts w:asciiTheme="majorHAnsi" w:hAnsiTheme="majorHAnsi" w:cstheme="majorHAnsi"/>
        </w:rPr>
        <w:t xml:space="preserve">The </w:t>
      </w:r>
      <w:r w:rsidRPr="00FB13EE">
        <w:rPr>
          <w:rFonts w:asciiTheme="majorHAnsi" w:hAnsiTheme="majorHAnsi" w:cstheme="majorHAnsi"/>
        </w:rPr>
        <w:t>Children’s First Learning Partnership</w:t>
      </w:r>
      <w:r w:rsidR="0056465B">
        <w:rPr>
          <w:rFonts w:asciiTheme="majorHAnsi" w:hAnsiTheme="majorHAnsi" w:cstheme="majorHAnsi"/>
        </w:rPr>
        <w:t>:</w:t>
      </w:r>
      <w:r w:rsidRPr="00FB13EE">
        <w:rPr>
          <w:rFonts w:asciiTheme="majorHAnsi" w:hAnsiTheme="majorHAnsi" w:cstheme="majorHAnsi"/>
        </w:rPr>
        <w:t xml:space="preserve"> </w:t>
      </w:r>
    </w:p>
    <w:p w14:paraId="3F49673B" w14:textId="77777777" w:rsidR="007C1C6E" w:rsidRPr="00FB13EE" w:rsidRDefault="007C1C6E" w:rsidP="007C1C6E">
      <w:pPr>
        <w:pStyle w:val="ListParagraph"/>
        <w:spacing w:line="240" w:lineRule="auto"/>
        <w:jc w:val="center"/>
        <w:rPr>
          <w:rFonts w:asciiTheme="majorHAnsi" w:hAnsiTheme="majorHAnsi" w:cstheme="majorHAnsi"/>
        </w:rPr>
      </w:pPr>
    </w:p>
    <w:p w14:paraId="7E0A299B" w14:textId="77777777" w:rsidR="007C1C6E" w:rsidRPr="004B4401" w:rsidRDefault="007C1C6E" w:rsidP="007C1C6E">
      <w:pPr>
        <w:pStyle w:val="ListParagraph"/>
        <w:numPr>
          <w:ilvl w:val="0"/>
          <w:numId w:val="3"/>
        </w:numPr>
        <w:spacing w:after="0" w:line="240" w:lineRule="auto"/>
        <w:rPr>
          <w:rFonts w:asciiTheme="majorHAnsi" w:hAnsiTheme="majorHAnsi" w:cstheme="majorHAnsi"/>
        </w:rPr>
      </w:pPr>
      <w:r w:rsidRPr="004B4401">
        <w:rPr>
          <w:rFonts w:asciiTheme="majorHAnsi" w:hAnsiTheme="majorHAnsi" w:cstheme="majorHAnsi"/>
          <w:bCs/>
          <w:shd w:val="clear" w:color="auto" w:fill="FFFFFF"/>
        </w:rPr>
        <w:t>‘Mastery’ is something we want all children to achieve and involves utilising a range of strategies to help children develop a deep and secure knowledge and understanding of maths.</w:t>
      </w:r>
      <w:r w:rsidRPr="004B4401">
        <w:rPr>
          <w:rFonts w:asciiTheme="majorHAnsi" w:hAnsiTheme="majorHAnsi" w:cstheme="majorHAnsi"/>
        </w:rPr>
        <w:t xml:space="preserve"> </w:t>
      </w:r>
    </w:p>
    <w:p w14:paraId="66EB2414" w14:textId="77777777" w:rsidR="007C1C6E" w:rsidRPr="004B4401" w:rsidRDefault="007C1C6E" w:rsidP="007C1C6E">
      <w:pPr>
        <w:pStyle w:val="ListParagraph"/>
        <w:numPr>
          <w:ilvl w:val="0"/>
          <w:numId w:val="3"/>
        </w:numPr>
        <w:spacing w:after="0" w:line="240" w:lineRule="auto"/>
        <w:rPr>
          <w:rFonts w:asciiTheme="majorHAnsi" w:hAnsiTheme="majorHAnsi" w:cstheme="majorHAnsi"/>
        </w:rPr>
      </w:pPr>
      <w:r w:rsidRPr="004B4401">
        <w:rPr>
          <w:rFonts w:asciiTheme="majorHAnsi" w:hAnsiTheme="majorHAnsi" w:cstheme="majorHAnsi"/>
        </w:rPr>
        <w:t>All staff model positive attitudes towards maths and a belief that all pupils can succeed.</w:t>
      </w:r>
    </w:p>
    <w:p w14:paraId="65D40E5F"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An enjoyment and curiosity of mathematics and for children to feel confident to become successful;  </w:t>
      </w:r>
    </w:p>
    <w:p w14:paraId="13383D10"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Children’s abilities to use and apply mathematics to solve problems in both the classroom and in ‘real life’ contexts; </w:t>
      </w:r>
    </w:p>
    <w:p w14:paraId="6F8B4D86"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A confidence to communicate ideas in written form and orally;  </w:t>
      </w:r>
    </w:p>
    <w:p w14:paraId="4E2A0F28"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Independent and collaborative ways of working, encouraging children to share ideas and solve problems together;  </w:t>
      </w:r>
    </w:p>
    <w:p w14:paraId="3E944693"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A wide range of mathematical vocabulary to be modelled and used in the classroom;</w:t>
      </w:r>
    </w:p>
    <w:p w14:paraId="59645576" w14:textId="77777777" w:rsidR="007C1C6E" w:rsidRPr="004B4401" w:rsidRDefault="007C1C6E" w:rsidP="007C1C6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The children’s ability to recall mental facts accurately and quickly and using effective written calculation methods;  </w:t>
      </w:r>
    </w:p>
    <w:p w14:paraId="792F6475" w14:textId="77777777" w:rsidR="007C1C6E" w:rsidRPr="004B4401" w:rsidRDefault="007C1C6E" w:rsidP="00FB13EE">
      <w:pPr>
        <w:pStyle w:val="ListParagraph"/>
        <w:numPr>
          <w:ilvl w:val="0"/>
          <w:numId w:val="3"/>
        </w:numPr>
        <w:spacing w:after="200" w:line="240" w:lineRule="auto"/>
        <w:rPr>
          <w:rFonts w:asciiTheme="majorHAnsi" w:hAnsiTheme="majorHAnsi" w:cstheme="majorHAnsi"/>
        </w:rPr>
      </w:pPr>
      <w:r w:rsidRPr="004B4401">
        <w:rPr>
          <w:rFonts w:asciiTheme="majorHAnsi" w:hAnsiTheme="majorHAnsi" w:cstheme="majorHAnsi"/>
        </w:rPr>
        <w:t xml:space="preserve">Children’s logical thinking, reasoning and ability to problem solve as transferable life skills. </w:t>
      </w:r>
    </w:p>
    <w:p w14:paraId="3CE338A4" w14:textId="439843E6" w:rsidR="004D4F11" w:rsidRDefault="004D4F11" w:rsidP="00DD4777">
      <w:pPr>
        <w:rPr>
          <w:rFonts w:asciiTheme="majorHAnsi" w:hAnsiTheme="majorHAnsi" w:cstheme="majorHAnsi"/>
          <w:b/>
        </w:rPr>
      </w:pPr>
    </w:p>
    <w:p w14:paraId="61F17232" w14:textId="4DCB9152" w:rsidR="00DD4777" w:rsidRPr="00FB13EE" w:rsidRDefault="00DD4777" w:rsidP="00DD4777">
      <w:pPr>
        <w:rPr>
          <w:rFonts w:asciiTheme="majorHAnsi" w:hAnsiTheme="majorHAnsi" w:cstheme="majorHAnsi"/>
        </w:rPr>
      </w:pPr>
      <w:r w:rsidRPr="00FB13EE">
        <w:rPr>
          <w:rFonts w:asciiTheme="majorHAnsi" w:hAnsiTheme="majorHAnsi" w:cstheme="majorHAnsi"/>
          <w:b/>
        </w:rPr>
        <w:t>Assessment</w:t>
      </w:r>
      <w:r w:rsidR="00826764" w:rsidRPr="00FB13EE">
        <w:rPr>
          <w:rFonts w:asciiTheme="majorHAnsi" w:hAnsiTheme="majorHAnsi" w:cstheme="majorHAnsi"/>
        </w:rPr>
        <w:t xml:space="preserve"> </w:t>
      </w:r>
    </w:p>
    <w:p w14:paraId="06B6BFFC" w14:textId="77777777" w:rsidR="00DD4777" w:rsidRPr="00FB13EE" w:rsidRDefault="00DD4777" w:rsidP="00DD4777">
      <w:pPr>
        <w:rPr>
          <w:rFonts w:asciiTheme="majorHAnsi" w:hAnsiTheme="majorHAnsi" w:cstheme="majorHAnsi"/>
        </w:rPr>
      </w:pPr>
      <w:r w:rsidRPr="00FB13EE">
        <w:rPr>
          <w:rFonts w:asciiTheme="majorHAnsi" w:hAnsiTheme="majorHAnsi" w:cstheme="majorHAnsi"/>
        </w:rPr>
        <w:t>Our impact will be measured by using both formative and summative assessment.</w:t>
      </w:r>
    </w:p>
    <w:p w14:paraId="2BEFD587" w14:textId="77777777" w:rsidR="007C1C6E" w:rsidRPr="00FB13EE" w:rsidRDefault="007C1C6E" w:rsidP="00DD4777">
      <w:pPr>
        <w:spacing w:line="240" w:lineRule="auto"/>
        <w:rPr>
          <w:rFonts w:asciiTheme="majorHAnsi" w:hAnsiTheme="majorHAnsi" w:cstheme="majorHAnsi"/>
          <w:u w:val="single"/>
        </w:rPr>
      </w:pPr>
      <w:r w:rsidRPr="00FB13EE">
        <w:rPr>
          <w:rFonts w:asciiTheme="majorHAnsi" w:hAnsiTheme="majorHAnsi" w:cstheme="majorHAnsi"/>
          <w:u w:val="single"/>
        </w:rPr>
        <w:t xml:space="preserve">Formative  </w:t>
      </w:r>
    </w:p>
    <w:p w14:paraId="2ADF719D" w14:textId="4E646B81" w:rsidR="00DD4777" w:rsidRPr="00FB13EE" w:rsidRDefault="00DD4777" w:rsidP="007C1C6E">
      <w:pPr>
        <w:spacing w:line="240" w:lineRule="auto"/>
        <w:rPr>
          <w:rFonts w:asciiTheme="majorHAnsi" w:hAnsiTheme="majorHAnsi" w:cstheme="majorHAnsi"/>
        </w:rPr>
      </w:pPr>
      <w:r w:rsidRPr="00FB13EE">
        <w:rPr>
          <w:rFonts w:asciiTheme="majorHAnsi" w:hAnsiTheme="majorHAnsi" w:cstheme="majorHAnsi"/>
        </w:rPr>
        <w:t>Assessment is not just used to track children’s learning</w:t>
      </w:r>
      <w:r w:rsidR="007C1C6E" w:rsidRPr="00FB13EE">
        <w:rPr>
          <w:rFonts w:asciiTheme="majorHAnsi" w:hAnsiTheme="majorHAnsi" w:cstheme="majorHAnsi"/>
        </w:rPr>
        <w:t xml:space="preserve"> thro</w:t>
      </w:r>
      <w:r w:rsidR="00EA1716">
        <w:rPr>
          <w:rFonts w:asciiTheme="majorHAnsi" w:hAnsiTheme="majorHAnsi" w:cstheme="majorHAnsi"/>
        </w:rPr>
        <w:t xml:space="preserve">ugh the use of assessment trackers </w:t>
      </w:r>
      <w:r w:rsidRPr="00FB13EE">
        <w:rPr>
          <w:rFonts w:asciiTheme="majorHAnsi" w:hAnsiTheme="majorHAnsi" w:cstheme="majorHAnsi"/>
        </w:rPr>
        <w:t xml:space="preserve">but also provides teachers with up-to-date and accurate information about the specifics of what children do and do not know. This information allows teachers to adapt their teaching so it builds on children’s existing knowledge, addresses their weaknesses, and focuses on the next steps that they need in order to make progress. </w:t>
      </w:r>
    </w:p>
    <w:p w14:paraId="59165825" w14:textId="70FDBBBB" w:rsidR="00DD4777" w:rsidRPr="00FB13EE" w:rsidRDefault="00DD4777" w:rsidP="00DD4777">
      <w:pPr>
        <w:spacing w:line="240" w:lineRule="auto"/>
        <w:rPr>
          <w:rFonts w:asciiTheme="majorHAnsi" w:hAnsiTheme="majorHAnsi" w:cstheme="majorHAnsi"/>
        </w:rPr>
      </w:pPr>
      <w:r w:rsidRPr="00FB13EE">
        <w:rPr>
          <w:rFonts w:asciiTheme="majorHAnsi" w:hAnsiTheme="majorHAnsi" w:cstheme="majorHAnsi"/>
        </w:rPr>
        <w:t xml:space="preserve">With the </w:t>
      </w:r>
      <w:r w:rsidR="00EA1716">
        <w:rPr>
          <w:rFonts w:asciiTheme="majorHAnsi" w:hAnsiTheme="majorHAnsi" w:cstheme="majorHAnsi"/>
        </w:rPr>
        <w:t xml:space="preserve">The </w:t>
      </w:r>
      <w:r w:rsidRPr="00FB13EE">
        <w:rPr>
          <w:rFonts w:asciiTheme="majorHAnsi" w:hAnsiTheme="majorHAnsi" w:cstheme="majorHAnsi"/>
        </w:rPr>
        <w:t xml:space="preserve">Children First Learning Partnership, assessment in Maths is continuous. From the beginning of every lesson, teachers and teaching assistants will be assessing what their children are, or are not understanding and use this to scaffold each segment of the lesson. Interventions will be both planned for and ‘live’, meaning that misconceptions are dealt with immediately and high attaining children are </w:t>
      </w:r>
      <w:r w:rsidRPr="00FB13EE">
        <w:rPr>
          <w:rFonts w:asciiTheme="majorHAnsi" w:hAnsiTheme="majorHAnsi" w:cstheme="majorHAnsi"/>
        </w:rPr>
        <w:lastRenderedPageBreak/>
        <w:t>challenged appropriately. We pride ourselves in our use of</w:t>
      </w:r>
      <w:r w:rsidR="003A568C">
        <w:rPr>
          <w:rFonts w:asciiTheme="majorHAnsi" w:hAnsiTheme="majorHAnsi" w:cstheme="majorHAnsi"/>
        </w:rPr>
        <w:t xml:space="preserve"> </w:t>
      </w:r>
      <w:r w:rsidR="003A568C" w:rsidRPr="007F7168">
        <w:rPr>
          <w:rFonts w:asciiTheme="majorHAnsi" w:hAnsiTheme="majorHAnsi" w:cstheme="majorHAnsi"/>
        </w:rPr>
        <w:t>continuous</w:t>
      </w:r>
      <w:r w:rsidRPr="00FB13EE">
        <w:rPr>
          <w:rFonts w:asciiTheme="majorHAnsi" w:hAnsiTheme="majorHAnsi" w:cstheme="majorHAnsi"/>
        </w:rPr>
        <w:t xml:space="preserve"> AFL to identify and direct children’s next steps in learning. Our staff are highly skilled to provide a personalised and flexible curriculum for individual children that may need reasonable adjustments to the curriculum. These adaptations increase access to the lesson content enabling them to reach their full potential. </w:t>
      </w:r>
    </w:p>
    <w:p w14:paraId="4940618D" w14:textId="6072D77C" w:rsidR="00DD4777" w:rsidRPr="00FB13EE" w:rsidRDefault="00DD4777" w:rsidP="00DD4777">
      <w:pPr>
        <w:spacing w:line="240" w:lineRule="auto"/>
        <w:rPr>
          <w:rFonts w:asciiTheme="majorHAnsi" w:hAnsiTheme="majorHAnsi" w:cstheme="majorHAnsi"/>
        </w:rPr>
      </w:pPr>
      <w:r w:rsidRPr="00FB13EE">
        <w:rPr>
          <w:rFonts w:asciiTheme="majorHAnsi" w:hAnsiTheme="majorHAnsi" w:cstheme="majorHAnsi"/>
        </w:rPr>
        <w:t xml:space="preserve">Effective marking and feedback are an important element of teachers’ responses to children’s learning. This may be given either orally during live marking or </w:t>
      </w:r>
      <w:r w:rsidR="00E97FD1">
        <w:rPr>
          <w:rFonts w:asciiTheme="majorHAnsi" w:hAnsiTheme="majorHAnsi" w:cstheme="majorHAnsi"/>
        </w:rPr>
        <w:t>in a verbal</w:t>
      </w:r>
      <w:r w:rsidRPr="00FB13EE">
        <w:rPr>
          <w:rFonts w:asciiTheme="majorHAnsi" w:hAnsiTheme="majorHAnsi" w:cstheme="majorHAnsi"/>
        </w:rPr>
        <w:t xml:space="preserve"> format during a m</w:t>
      </w:r>
      <w:r w:rsidR="004824F8">
        <w:rPr>
          <w:rFonts w:asciiTheme="majorHAnsi" w:hAnsiTheme="majorHAnsi" w:cstheme="majorHAnsi"/>
        </w:rPr>
        <w:t>entoring</w:t>
      </w:r>
      <w:r w:rsidRPr="00FB13EE">
        <w:rPr>
          <w:rFonts w:asciiTheme="majorHAnsi" w:hAnsiTheme="majorHAnsi" w:cstheme="majorHAnsi"/>
        </w:rPr>
        <w:t xml:space="preserve"> conference, but is always:  </w:t>
      </w:r>
    </w:p>
    <w:p w14:paraId="45EB3D75"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specific, accurate, and clear </w:t>
      </w:r>
    </w:p>
    <w:p w14:paraId="6CA1862C"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celebrates success</w:t>
      </w:r>
    </w:p>
    <w:p w14:paraId="0BA52991"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compares what a pupil is doing right now with what they have needed to improve before </w:t>
      </w:r>
    </w:p>
    <w:p w14:paraId="359FE010" w14:textId="232A504E" w:rsidR="00390B4F" w:rsidRPr="00EA1716" w:rsidRDefault="00DD4777" w:rsidP="00EA1716">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provides specific guidance on how to improve as their next step </w:t>
      </w:r>
    </w:p>
    <w:p w14:paraId="402AF633" w14:textId="3AA70CB9" w:rsidR="00826764" w:rsidRPr="00FB13EE" w:rsidRDefault="007C1C6E">
      <w:pPr>
        <w:rPr>
          <w:rFonts w:asciiTheme="majorHAnsi" w:hAnsiTheme="majorHAnsi" w:cstheme="majorHAnsi"/>
          <w:u w:val="single"/>
        </w:rPr>
      </w:pPr>
      <w:r w:rsidRPr="00FB13EE">
        <w:rPr>
          <w:rFonts w:asciiTheme="majorHAnsi" w:hAnsiTheme="majorHAnsi" w:cstheme="majorHAnsi"/>
          <w:u w:val="single"/>
        </w:rPr>
        <w:t xml:space="preserve">Summative </w:t>
      </w:r>
    </w:p>
    <w:p w14:paraId="4B33D6F9" w14:textId="766D34EB" w:rsidR="007C1C6E" w:rsidRPr="00FB13EE" w:rsidRDefault="007C1C6E">
      <w:pPr>
        <w:rPr>
          <w:rFonts w:asciiTheme="majorHAnsi" w:hAnsiTheme="majorHAnsi" w:cstheme="majorHAnsi"/>
        </w:rPr>
      </w:pPr>
      <w:r w:rsidRPr="00FB13EE">
        <w:rPr>
          <w:rFonts w:asciiTheme="majorHAnsi" w:hAnsiTheme="majorHAnsi" w:cstheme="majorHAnsi"/>
        </w:rPr>
        <w:t>As part of our assessment and to support teacher’s judgements, each class will undertake a termly formal assessment, which assesses termly concepts that have been taught. T</w:t>
      </w:r>
      <w:r w:rsidR="00EA1716">
        <w:rPr>
          <w:rFonts w:asciiTheme="majorHAnsi" w:hAnsiTheme="majorHAnsi" w:cstheme="majorHAnsi"/>
        </w:rPr>
        <w:t>his is then converted and analys</w:t>
      </w:r>
      <w:r w:rsidRPr="00FB13EE">
        <w:rPr>
          <w:rFonts w:asciiTheme="majorHAnsi" w:hAnsiTheme="majorHAnsi" w:cstheme="majorHAnsi"/>
        </w:rPr>
        <w:t xml:space="preserve">ed through scaled scores which are evaluated termly by maths leaders. </w:t>
      </w:r>
    </w:p>
    <w:p w14:paraId="1ECADD22" w14:textId="77777777" w:rsidR="00950172" w:rsidRPr="00FB13EE" w:rsidRDefault="00950172">
      <w:pPr>
        <w:rPr>
          <w:rFonts w:asciiTheme="majorHAnsi" w:hAnsiTheme="majorHAnsi" w:cstheme="majorHAnsi"/>
          <w:b/>
        </w:rPr>
      </w:pPr>
      <w:r w:rsidRPr="00FB13EE">
        <w:rPr>
          <w:rFonts w:asciiTheme="majorHAnsi" w:hAnsiTheme="majorHAnsi" w:cstheme="majorHAnsi"/>
          <w:b/>
        </w:rPr>
        <w:t>Role of Leaders</w:t>
      </w:r>
    </w:p>
    <w:p w14:paraId="6792308C" w14:textId="4B7C96A7" w:rsidR="00950172" w:rsidRPr="00FB13EE" w:rsidRDefault="00950172" w:rsidP="00950172">
      <w:pPr>
        <w:pStyle w:val="ListParagraph"/>
        <w:numPr>
          <w:ilvl w:val="0"/>
          <w:numId w:val="2"/>
        </w:numPr>
        <w:rPr>
          <w:rFonts w:asciiTheme="majorHAnsi" w:hAnsiTheme="majorHAnsi" w:cstheme="majorHAnsi"/>
        </w:rPr>
      </w:pPr>
      <w:r w:rsidRPr="00FB13EE">
        <w:rPr>
          <w:rFonts w:asciiTheme="majorHAnsi" w:hAnsiTheme="majorHAnsi" w:cstheme="majorHAnsi"/>
        </w:rPr>
        <w:t>Plan an effective and varied sc</w:t>
      </w:r>
      <w:r w:rsidR="00FB13EE" w:rsidRPr="00FB13EE">
        <w:rPr>
          <w:rFonts w:asciiTheme="majorHAnsi" w:hAnsiTheme="majorHAnsi" w:cstheme="majorHAnsi"/>
        </w:rPr>
        <w:t xml:space="preserve">hedule of monitoring </w:t>
      </w:r>
      <w:r w:rsidR="00EA1716">
        <w:rPr>
          <w:rFonts w:asciiTheme="majorHAnsi" w:hAnsiTheme="majorHAnsi" w:cstheme="majorHAnsi"/>
        </w:rPr>
        <w:t xml:space="preserve">including moderation, which is triangulated through our in school, leader and triad moderation, </w:t>
      </w:r>
      <w:r w:rsidR="00FB13EE" w:rsidRPr="00FB13EE">
        <w:rPr>
          <w:rFonts w:asciiTheme="majorHAnsi" w:hAnsiTheme="majorHAnsi" w:cstheme="majorHAnsi"/>
        </w:rPr>
        <w:t>so that we</w:t>
      </w:r>
      <w:r w:rsidRPr="00FB13EE">
        <w:rPr>
          <w:rFonts w:asciiTheme="majorHAnsi" w:hAnsiTheme="majorHAnsi" w:cstheme="majorHAnsi"/>
        </w:rPr>
        <w:t xml:space="preserve"> know the Quality </w:t>
      </w:r>
      <w:r w:rsidR="00FB13EE" w:rsidRPr="00FB13EE">
        <w:rPr>
          <w:rFonts w:asciiTheme="majorHAnsi" w:hAnsiTheme="majorHAnsi" w:cstheme="majorHAnsi"/>
        </w:rPr>
        <w:t>of Education in Mathematics is implemented and</w:t>
      </w:r>
      <w:r w:rsidR="00EA1716">
        <w:rPr>
          <w:rFonts w:asciiTheme="majorHAnsi" w:hAnsiTheme="majorHAnsi" w:cstheme="majorHAnsi"/>
        </w:rPr>
        <w:t xml:space="preserve"> embedded throughout the school and the CFLP.</w:t>
      </w:r>
    </w:p>
    <w:p w14:paraId="6E5D6AD6" w14:textId="77777777" w:rsidR="00950172" w:rsidRPr="007F7168" w:rsidRDefault="00950172" w:rsidP="00950172">
      <w:pPr>
        <w:pStyle w:val="ListParagraph"/>
        <w:numPr>
          <w:ilvl w:val="0"/>
          <w:numId w:val="2"/>
        </w:numPr>
        <w:rPr>
          <w:rFonts w:asciiTheme="majorHAnsi" w:hAnsiTheme="majorHAnsi" w:cstheme="majorHAnsi"/>
        </w:rPr>
      </w:pPr>
      <w:r w:rsidRPr="00FB13EE">
        <w:rPr>
          <w:rFonts w:asciiTheme="majorHAnsi" w:hAnsiTheme="majorHAnsi" w:cstheme="majorHAnsi"/>
        </w:rPr>
        <w:t>Respond quickly and supportively to all barriers preventing outstanding i</w:t>
      </w:r>
      <w:r w:rsidR="00FB13EE" w:rsidRPr="00FB13EE">
        <w:rPr>
          <w:rFonts w:asciiTheme="majorHAnsi" w:hAnsiTheme="majorHAnsi" w:cstheme="majorHAnsi"/>
        </w:rPr>
        <w:t xml:space="preserve">mplementation and </w:t>
      </w:r>
      <w:r w:rsidR="00FB13EE" w:rsidRPr="007F7168">
        <w:rPr>
          <w:rFonts w:asciiTheme="majorHAnsi" w:hAnsiTheme="majorHAnsi" w:cstheme="majorHAnsi"/>
        </w:rPr>
        <w:t>impact in Mathematics.</w:t>
      </w:r>
    </w:p>
    <w:p w14:paraId="609EC271" w14:textId="3A2D02BA" w:rsidR="00D41E7C" w:rsidRPr="007F7168" w:rsidRDefault="00D41E7C" w:rsidP="00950172">
      <w:pPr>
        <w:pStyle w:val="ListParagraph"/>
        <w:numPr>
          <w:ilvl w:val="0"/>
          <w:numId w:val="2"/>
        </w:numPr>
        <w:rPr>
          <w:rFonts w:asciiTheme="majorHAnsi" w:hAnsiTheme="majorHAnsi" w:cstheme="majorHAnsi"/>
        </w:rPr>
      </w:pPr>
      <w:r w:rsidRPr="007F7168">
        <w:rPr>
          <w:rFonts w:asciiTheme="majorHAnsi" w:hAnsiTheme="majorHAnsi" w:cstheme="majorHAnsi"/>
        </w:rPr>
        <w:t xml:space="preserve">Support staff to identify potential barriers and </w:t>
      </w:r>
      <w:r w:rsidR="001F7DBD" w:rsidRPr="007F7168">
        <w:rPr>
          <w:rFonts w:asciiTheme="majorHAnsi" w:hAnsiTheme="majorHAnsi" w:cstheme="majorHAnsi"/>
        </w:rPr>
        <w:t>plan effective and quantifiable interventions</w:t>
      </w:r>
      <w:r w:rsidR="0089264E" w:rsidRPr="007F7168">
        <w:rPr>
          <w:rFonts w:asciiTheme="majorHAnsi" w:hAnsiTheme="majorHAnsi" w:cstheme="majorHAnsi"/>
        </w:rPr>
        <w:t>.</w:t>
      </w:r>
    </w:p>
    <w:p w14:paraId="10D876E0" w14:textId="77777777" w:rsidR="00950172" w:rsidRPr="00FB13EE" w:rsidRDefault="00950172" w:rsidP="00950172">
      <w:pPr>
        <w:pStyle w:val="ListParagraph"/>
        <w:numPr>
          <w:ilvl w:val="0"/>
          <w:numId w:val="2"/>
        </w:numPr>
        <w:rPr>
          <w:rFonts w:asciiTheme="majorHAnsi" w:hAnsiTheme="majorHAnsi" w:cstheme="majorHAnsi"/>
        </w:rPr>
      </w:pPr>
      <w:r w:rsidRPr="00FB13EE">
        <w:rPr>
          <w:rFonts w:asciiTheme="majorHAnsi" w:hAnsiTheme="majorHAnsi" w:cstheme="majorHAnsi"/>
        </w:rPr>
        <w:t>Use assessment information to provide effective CPD and challenge</w:t>
      </w:r>
      <w:r w:rsidR="00FB13EE" w:rsidRPr="00FB13EE">
        <w:rPr>
          <w:rFonts w:asciiTheme="majorHAnsi" w:hAnsiTheme="majorHAnsi" w:cstheme="majorHAnsi"/>
        </w:rPr>
        <w:t>.</w:t>
      </w:r>
    </w:p>
    <w:p w14:paraId="42B9F5A5" w14:textId="03CA0562" w:rsidR="00BF1F93" w:rsidRPr="00D41E7C" w:rsidRDefault="00950172" w:rsidP="00D41E7C">
      <w:pPr>
        <w:pStyle w:val="ListParagraph"/>
        <w:numPr>
          <w:ilvl w:val="0"/>
          <w:numId w:val="2"/>
        </w:numPr>
        <w:rPr>
          <w:rFonts w:asciiTheme="majorHAnsi" w:hAnsiTheme="majorHAnsi" w:cstheme="majorHAnsi"/>
        </w:rPr>
      </w:pPr>
      <w:r w:rsidRPr="00FB13EE">
        <w:rPr>
          <w:rFonts w:asciiTheme="majorHAnsi" w:hAnsiTheme="majorHAnsi" w:cstheme="majorHAnsi"/>
        </w:rPr>
        <w:t>Provide clear updates to the Local Advisory Board, Headteacher and SLT.</w:t>
      </w:r>
    </w:p>
    <w:p w14:paraId="15BBEEB0" w14:textId="6DDB5062" w:rsidR="00C94AD1" w:rsidRDefault="00C94AD1" w:rsidP="00C94AD1">
      <w:pPr>
        <w:rPr>
          <w:rFonts w:asciiTheme="majorHAnsi" w:hAnsiTheme="majorHAnsi" w:cstheme="majorHAnsi"/>
        </w:rPr>
      </w:pPr>
    </w:p>
    <w:tbl>
      <w:tblPr>
        <w:tblStyle w:val="TableGrid"/>
        <w:tblW w:w="0" w:type="auto"/>
        <w:tblLook w:val="04A0" w:firstRow="1" w:lastRow="0" w:firstColumn="1" w:lastColumn="0" w:noHBand="0" w:noVBand="1"/>
      </w:tblPr>
      <w:tblGrid>
        <w:gridCol w:w="1413"/>
        <w:gridCol w:w="1843"/>
        <w:gridCol w:w="6094"/>
      </w:tblGrid>
      <w:tr w:rsidR="00C94AD1" w14:paraId="0680DF4E" w14:textId="77777777" w:rsidTr="000406AB">
        <w:tc>
          <w:tcPr>
            <w:tcW w:w="1413" w:type="dxa"/>
            <w:shd w:val="clear" w:color="auto" w:fill="D5DCE4" w:themeFill="text2" w:themeFillTint="33"/>
          </w:tcPr>
          <w:p w14:paraId="74009044" w14:textId="706013A0" w:rsidR="00C94AD1" w:rsidRDefault="00C94AD1" w:rsidP="00C94AD1">
            <w:pPr>
              <w:rPr>
                <w:rFonts w:asciiTheme="majorHAnsi" w:hAnsiTheme="majorHAnsi" w:cstheme="majorHAnsi"/>
              </w:rPr>
            </w:pPr>
            <w:r>
              <w:rPr>
                <w:rFonts w:asciiTheme="majorHAnsi" w:hAnsiTheme="majorHAnsi" w:cstheme="majorHAnsi"/>
              </w:rPr>
              <w:t>Version</w:t>
            </w:r>
          </w:p>
        </w:tc>
        <w:tc>
          <w:tcPr>
            <w:tcW w:w="1843" w:type="dxa"/>
            <w:shd w:val="clear" w:color="auto" w:fill="D5DCE4" w:themeFill="text2" w:themeFillTint="33"/>
          </w:tcPr>
          <w:p w14:paraId="54AB75AA" w14:textId="792155A0" w:rsidR="00C94AD1" w:rsidRDefault="00C94AD1" w:rsidP="00C94AD1">
            <w:pPr>
              <w:rPr>
                <w:rFonts w:asciiTheme="majorHAnsi" w:hAnsiTheme="majorHAnsi" w:cstheme="majorHAnsi"/>
              </w:rPr>
            </w:pPr>
            <w:r>
              <w:rPr>
                <w:rFonts w:asciiTheme="majorHAnsi" w:hAnsiTheme="majorHAnsi" w:cstheme="majorHAnsi"/>
              </w:rPr>
              <w:t>Review Date</w:t>
            </w:r>
          </w:p>
        </w:tc>
        <w:tc>
          <w:tcPr>
            <w:tcW w:w="6094" w:type="dxa"/>
            <w:shd w:val="clear" w:color="auto" w:fill="D5DCE4" w:themeFill="text2" w:themeFillTint="33"/>
          </w:tcPr>
          <w:p w14:paraId="50CDE96D" w14:textId="64B4A311" w:rsidR="00C94AD1" w:rsidRDefault="00C94AD1" w:rsidP="00C94AD1">
            <w:pPr>
              <w:rPr>
                <w:rFonts w:asciiTheme="majorHAnsi" w:hAnsiTheme="majorHAnsi" w:cstheme="majorHAnsi"/>
              </w:rPr>
            </w:pPr>
            <w:r>
              <w:rPr>
                <w:rFonts w:asciiTheme="majorHAnsi" w:hAnsiTheme="majorHAnsi" w:cstheme="majorHAnsi"/>
              </w:rPr>
              <w:t>Changes Made</w:t>
            </w:r>
          </w:p>
        </w:tc>
      </w:tr>
      <w:tr w:rsidR="00C94AD1" w14:paraId="4C14CAA4" w14:textId="77777777" w:rsidTr="00C94AD1">
        <w:tc>
          <w:tcPr>
            <w:tcW w:w="1413" w:type="dxa"/>
          </w:tcPr>
          <w:p w14:paraId="19036B9C" w14:textId="44CC0A6D"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334402F5" w14:textId="3DC1B341"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53324F30" w14:textId="5BB1D8EA" w:rsidR="00C94AD1" w:rsidRDefault="00F21411" w:rsidP="00C94AD1">
            <w:pPr>
              <w:rPr>
                <w:rFonts w:asciiTheme="majorHAnsi" w:hAnsiTheme="majorHAnsi" w:cstheme="majorHAnsi"/>
              </w:rPr>
            </w:pPr>
            <w:r>
              <w:rPr>
                <w:rFonts w:asciiTheme="majorHAnsi" w:hAnsiTheme="majorHAnsi" w:cstheme="majorHAnsi"/>
              </w:rPr>
              <w:t>CPAR approach (Concrete, Pictorial, Abstract and Reasoning)</w:t>
            </w:r>
          </w:p>
        </w:tc>
      </w:tr>
      <w:tr w:rsidR="00C94AD1" w14:paraId="6FDD078B" w14:textId="77777777" w:rsidTr="00C94AD1">
        <w:tc>
          <w:tcPr>
            <w:tcW w:w="1413" w:type="dxa"/>
          </w:tcPr>
          <w:p w14:paraId="54AEC620" w14:textId="66E2F759"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4FF39D94" w14:textId="0D9CCACE"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4FF11C71" w14:textId="04A9F498" w:rsidR="00C94AD1" w:rsidRDefault="00F21411" w:rsidP="00C94AD1">
            <w:pPr>
              <w:rPr>
                <w:rFonts w:asciiTheme="majorHAnsi" w:hAnsiTheme="majorHAnsi" w:cstheme="majorHAnsi"/>
              </w:rPr>
            </w:pPr>
            <w:r>
              <w:rPr>
                <w:rFonts w:asciiTheme="majorHAnsi" w:hAnsiTheme="majorHAnsi" w:cstheme="majorHAnsi"/>
              </w:rPr>
              <w:t>Change the order of ‘a lesson’ with the addition of daily counting, the rearranging of the AFL being moved to after the teaching exposition and opportunities to discuss, differentiated changed to scaffolding and with the addition of (independent and through guided sessions) on the problem solving and reasoning</w:t>
            </w:r>
            <w:r w:rsidR="00EA1716">
              <w:rPr>
                <w:rFonts w:asciiTheme="majorHAnsi" w:hAnsiTheme="majorHAnsi" w:cstheme="majorHAnsi"/>
              </w:rPr>
              <w:t>. Additional detail provided to expand each lesson and unit element.</w:t>
            </w:r>
          </w:p>
        </w:tc>
      </w:tr>
      <w:tr w:rsidR="00C94AD1" w14:paraId="2977DD9C" w14:textId="77777777" w:rsidTr="00C94AD1">
        <w:tc>
          <w:tcPr>
            <w:tcW w:w="1413" w:type="dxa"/>
          </w:tcPr>
          <w:p w14:paraId="0D77604D" w14:textId="2C37FFDA"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37B626BE" w14:textId="531CE88C"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61F90669" w14:textId="10789E28" w:rsidR="00C94AD1" w:rsidRDefault="00F21411" w:rsidP="00C94AD1">
            <w:pPr>
              <w:rPr>
                <w:rFonts w:asciiTheme="majorHAnsi" w:hAnsiTheme="majorHAnsi" w:cstheme="majorHAnsi"/>
              </w:rPr>
            </w:pPr>
            <w:r>
              <w:rPr>
                <w:rFonts w:asciiTheme="majorHAnsi" w:hAnsiTheme="majorHAnsi" w:cstheme="majorHAnsi"/>
              </w:rPr>
              <w:t>Through the document ‘At Children First Learnin</w:t>
            </w:r>
            <w:r w:rsidR="00EA1716">
              <w:rPr>
                <w:rFonts w:asciiTheme="majorHAnsi" w:hAnsiTheme="majorHAnsi" w:cstheme="majorHAnsi"/>
              </w:rPr>
              <w:t>g Partnership change to across T</w:t>
            </w:r>
            <w:r>
              <w:rPr>
                <w:rFonts w:asciiTheme="majorHAnsi" w:hAnsiTheme="majorHAnsi" w:cstheme="majorHAnsi"/>
              </w:rPr>
              <w:t>he Children First Learning Partnership</w:t>
            </w:r>
            <w:r w:rsidR="00EA1716">
              <w:rPr>
                <w:rFonts w:asciiTheme="majorHAnsi" w:hAnsiTheme="majorHAnsi" w:cstheme="majorHAnsi"/>
              </w:rPr>
              <w:t>.</w:t>
            </w:r>
          </w:p>
        </w:tc>
      </w:tr>
      <w:tr w:rsidR="00C94AD1" w14:paraId="23584B80" w14:textId="77777777" w:rsidTr="00C94AD1">
        <w:tc>
          <w:tcPr>
            <w:tcW w:w="1413" w:type="dxa"/>
          </w:tcPr>
          <w:p w14:paraId="767D7FFC" w14:textId="7B5F24F5"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47A3F057" w14:textId="1712270B"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774814F1" w14:textId="2DDC0CDC" w:rsidR="00C94AD1" w:rsidRDefault="006D183F" w:rsidP="00C94AD1">
            <w:pPr>
              <w:rPr>
                <w:rFonts w:asciiTheme="majorHAnsi" w:hAnsiTheme="majorHAnsi" w:cstheme="majorHAnsi"/>
              </w:rPr>
            </w:pPr>
            <w:r>
              <w:rPr>
                <w:rFonts w:asciiTheme="majorHAnsi" w:hAnsiTheme="majorHAnsi" w:cstheme="majorHAnsi"/>
              </w:rPr>
              <w:t>Within ‘mathematical knowledge’ – the addition of ‘automatic retrieval’ of number facts and automaticity of number facts. The word ‘also’ has been added to the sentence ‘In Key Stage Two  times tables and number facts are also taught daily to develop fluency.’</w:t>
            </w:r>
          </w:p>
        </w:tc>
      </w:tr>
      <w:tr w:rsidR="00C94AD1" w14:paraId="116F8815" w14:textId="77777777" w:rsidTr="00C94AD1">
        <w:tc>
          <w:tcPr>
            <w:tcW w:w="1413" w:type="dxa"/>
          </w:tcPr>
          <w:p w14:paraId="0D554159" w14:textId="0C19D83F" w:rsidR="00C94AD1" w:rsidRDefault="00C94AD1" w:rsidP="00C94AD1">
            <w:pPr>
              <w:rPr>
                <w:rFonts w:asciiTheme="majorHAnsi" w:hAnsiTheme="majorHAnsi" w:cstheme="majorHAnsi"/>
              </w:rPr>
            </w:pPr>
            <w:r>
              <w:rPr>
                <w:rFonts w:asciiTheme="majorHAnsi" w:hAnsiTheme="majorHAnsi" w:cstheme="majorHAnsi"/>
              </w:rPr>
              <w:lastRenderedPageBreak/>
              <w:t>V2</w:t>
            </w:r>
          </w:p>
        </w:tc>
        <w:tc>
          <w:tcPr>
            <w:tcW w:w="1843" w:type="dxa"/>
          </w:tcPr>
          <w:p w14:paraId="1AB8B0A0" w14:textId="2E707EDB"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3A5CB3EE" w14:textId="3D8F54B8" w:rsidR="00C94AD1" w:rsidRDefault="006D183F" w:rsidP="00C94AD1">
            <w:pPr>
              <w:rPr>
                <w:rFonts w:asciiTheme="majorHAnsi" w:hAnsiTheme="majorHAnsi" w:cstheme="majorHAnsi"/>
              </w:rPr>
            </w:pPr>
            <w:r>
              <w:rPr>
                <w:rFonts w:asciiTheme="majorHAnsi" w:hAnsiTheme="majorHAnsi" w:cstheme="majorHAnsi"/>
              </w:rPr>
              <w:t xml:space="preserve">Within ‘Assessment’- the wording ladders has been exchanged with trackers. </w:t>
            </w:r>
          </w:p>
        </w:tc>
      </w:tr>
      <w:tr w:rsidR="00C94AD1" w14:paraId="6892966F" w14:textId="77777777" w:rsidTr="00C94AD1">
        <w:tc>
          <w:tcPr>
            <w:tcW w:w="1413" w:type="dxa"/>
          </w:tcPr>
          <w:p w14:paraId="7EC44034" w14:textId="5689AB7F"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49DFFC08" w14:textId="2CBF5154"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30D4A389" w14:textId="455AF399" w:rsidR="00C94AD1" w:rsidRDefault="006D183F" w:rsidP="00C94AD1">
            <w:pPr>
              <w:rPr>
                <w:rFonts w:asciiTheme="majorHAnsi" w:hAnsiTheme="majorHAnsi" w:cstheme="majorHAnsi"/>
              </w:rPr>
            </w:pPr>
            <w:r>
              <w:rPr>
                <w:rFonts w:asciiTheme="majorHAnsi" w:hAnsiTheme="majorHAnsi" w:cstheme="majorHAnsi"/>
              </w:rPr>
              <w:t>Within ‘Assessment’- Effective marking and feedback are an important element of teachers’ responses to children’s learning. This may be given either orally during live marking or in a ‘verbal’ format during a m</w:t>
            </w:r>
            <w:r w:rsidR="00E52372">
              <w:rPr>
                <w:rFonts w:asciiTheme="majorHAnsi" w:hAnsiTheme="majorHAnsi" w:cstheme="majorHAnsi"/>
              </w:rPr>
              <w:t>entoring</w:t>
            </w:r>
            <w:r>
              <w:rPr>
                <w:rFonts w:asciiTheme="majorHAnsi" w:hAnsiTheme="majorHAnsi" w:cstheme="majorHAnsi"/>
              </w:rPr>
              <w:t xml:space="preserve"> conference. The wording ‘written’ has been exchanged for ‘verbal.’</w:t>
            </w:r>
          </w:p>
        </w:tc>
      </w:tr>
      <w:tr w:rsidR="00C94AD1" w14:paraId="3CB1445B" w14:textId="77777777" w:rsidTr="00C94AD1">
        <w:tc>
          <w:tcPr>
            <w:tcW w:w="1413" w:type="dxa"/>
          </w:tcPr>
          <w:p w14:paraId="5AA20E18" w14:textId="7A851354" w:rsidR="00C94AD1" w:rsidRDefault="00C94AD1" w:rsidP="00C94AD1">
            <w:pPr>
              <w:rPr>
                <w:rFonts w:asciiTheme="majorHAnsi" w:hAnsiTheme="majorHAnsi" w:cstheme="majorHAnsi"/>
              </w:rPr>
            </w:pPr>
            <w:r>
              <w:rPr>
                <w:rFonts w:asciiTheme="majorHAnsi" w:hAnsiTheme="majorHAnsi" w:cstheme="majorHAnsi"/>
              </w:rPr>
              <w:t>V2</w:t>
            </w:r>
          </w:p>
        </w:tc>
        <w:tc>
          <w:tcPr>
            <w:tcW w:w="1843" w:type="dxa"/>
          </w:tcPr>
          <w:p w14:paraId="16038C88" w14:textId="429FDF14" w:rsidR="00C94AD1" w:rsidRDefault="00570F4C" w:rsidP="00C94AD1">
            <w:pPr>
              <w:rPr>
                <w:rFonts w:asciiTheme="majorHAnsi" w:hAnsiTheme="majorHAnsi" w:cstheme="majorHAnsi"/>
              </w:rPr>
            </w:pPr>
            <w:r>
              <w:rPr>
                <w:rFonts w:asciiTheme="majorHAnsi" w:hAnsiTheme="majorHAnsi" w:cstheme="majorHAnsi"/>
              </w:rPr>
              <w:t>14.01.22</w:t>
            </w:r>
          </w:p>
        </w:tc>
        <w:tc>
          <w:tcPr>
            <w:tcW w:w="6094" w:type="dxa"/>
          </w:tcPr>
          <w:p w14:paraId="213300C5" w14:textId="030AB280" w:rsidR="00C94AD1" w:rsidRDefault="00EA1716" w:rsidP="00C94AD1">
            <w:pPr>
              <w:rPr>
                <w:rFonts w:asciiTheme="majorHAnsi" w:hAnsiTheme="majorHAnsi" w:cstheme="majorHAnsi"/>
              </w:rPr>
            </w:pPr>
            <w:r>
              <w:rPr>
                <w:rFonts w:asciiTheme="majorHAnsi" w:hAnsiTheme="majorHAnsi" w:cstheme="majorHAnsi"/>
              </w:rPr>
              <w:t>Within ‘Role of the Leaders’ the moderation process has been included.</w:t>
            </w:r>
          </w:p>
        </w:tc>
      </w:tr>
      <w:tr w:rsidR="00EA3F36" w14:paraId="66F29EC9" w14:textId="77777777" w:rsidTr="00C94AD1">
        <w:tc>
          <w:tcPr>
            <w:tcW w:w="1413" w:type="dxa"/>
          </w:tcPr>
          <w:p w14:paraId="5781CC15" w14:textId="343F4C97" w:rsidR="00EA3F36" w:rsidRDefault="00EA3F36" w:rsidP="00C94AD1">
            <w:pPr>
              <w:rPr>
                <w:rFonts w:asciiTheme="majorHAnsi" w:hAnsiTheme="majorHAnsi" w:cstheme="majorHAnsi"/>
              </w:rPr>
            </w:pPr>
            <w:r>
              <w:rPr>
                <w:rFonts w:asciiTheme="majorHAnsi" w:hAnsiTheme="majorHAnsi" w:cstheme="majorHAnsi"/>
              </w:rPr>
              <w:t>V3</w:t>
            </w:r>
          </w:p>
        </w:tc>
        <w:tc>
          <w:tcPr>
            <w:tcW w:w="1843" w:type="dxa"/>
          </w:tcPr>
          <w:p w14:paraId="297F25F6" w14:textId="72DC1BE7" w:rsidR="00EA3F36" w:rsidRDefault="00626CB3" w:rsidP="00C94AD1">
            <w:pPr>
              <w:rPr>
                <w:rFonts w:asciiTheme="majorHAnsi" w:hAnsiTheme="majorHAnsi" w:cstheme="majorHAnsi"/>
              </w:rPr>
            </w:pPr>
            <w:r>
              <w:rPr>
                <w:rFonts w:asciiTheme="majorHAnsi" w:hAnsiTheme="majorHAnsi" w:cstheme="majorHAnsi"/>
              </w:rPr>
              <w:t>12.01.23</w:t>
            </w:r>
          </w:p>
        </w:tc>
        <w:tc>
          <w:tcPr>
            <w:tcW w:w="6094" w:type="dxa"/>
          </w:tcPr>
          <w:p w14:paraId="0DE00A2A" w14:textId="245EA2CE" w:rsidR="00EA3F36" w:rsidRDefault="00626CB3" w:rsidP="003F7D10">
            <w:pPr>
              <w:spacing w:after="200"/>
              <w:rPr>
                <w:rFonts w:asciiTheme="majorHAnsi" w:hAnsiTheme="majorHAnsi" w:cstheme="majorHAnsi"/>
              </w:rPr>
            </w:pPr>
            <w:r w:rsidRPr="00825433">
              <w:rPr>
                <w:rFonts w:asciiTheme="majorHAnsi" w:hAnsiTheme="majorHAnsi" w:cstheme="majorHAnsi"/>
              </w:rPr>
              <w:t xml:space="preserve">Within </w:t>
            </w:r>
            <w:r w:rsidR="003F7D10">
              <w:rPr>
                <w:rFonts w:asciiTheme="majorHAnsi" w:hAnsiTheme="majorHAnsi" w:cstheme="majorHAnsi"/>
              </w:rPr>
              <w:t>‘Intent</w:t>
            </w:r>
            <w:r w:rsidR="00D96DEA">
              <w:rPr>
                <w:rFonts w:asciiTheme="majorHAnsi" w:hAnsiTheme="majorHAnsi" w:cstheme="majorHAnsi"/>
              </w:rPr>
              <w:t>’</w:t>
            </w:r>
            <w:r w:rsidRPr="00825433">
              <w:rPr>
                <w:rFonts w:asciiTheme="majorHAnsi" w:hAnsiTheme="majorHAnsi" w:cstheme="majorHAnsi"/>
              </w:rPr>
              <w:t xml:space="preserve"> a statement</w:t>
            </w:r>
            <w:r w:rsidR="009D6BC5" w:rsidRPr="00825433">
              <w:rPr>
                <w:rFonts w:asciiTheme="majorHAnsi" w:hAnsiTheme="majorHAnsi" w:cstheme="majorHAnsi"/>
              </w:rPr>
              <w:t xml:space="preserve"> has been</w:t>
            </w:r>
            <w:r w:rsidR="00D96DEA">
              <w:rPr>
                <w:rFonts w:asciiTheme="majorHAnsi" w:hAnsiTheme="majorHAnsi" w:cstheme="majorHAnsi"/>
              </w:rPr>
              <w:t xml:space="preserve"> added</w:t>
            </w:r>
            <w:r w:rsidR="003F7D10">
              <w:rPr>
                <w:rFonts w:asciiTheme="majorHAnsi" w:hAnsiTheme="majorHAnsi" w:cstheme="majorHAnsi"/>
              </w:rPr>
              <w:t>-</w:t>
            </w:r>
            <w:r w:rsidR="001C43B7" w:rsidRPr="00825433">
              <w:rPr>
                <w:rFonts w:asciiTheme="majorHAnsi" w:hAnsiTheme="majorHAnsi" w:cstheme="majorHAnsi"/>
              </w:rPr>
              <w:t xml:space="preserve"> </w:t>
            </w:r>
            <w:r w:rsidR="000348B2">
              <w:rPr>
                <w:rFonts w:asciiTheme="majorHAnsi" w:hAnsiTheme="majorHAnsi" w:cstheme="majorHAnsi"/>
              </w:rPr>
              <w:t>‘</w:t>
            </w:r>
            <w:r w:rsidRPr="00825433">
              <w:rPr>
                <w:rFonts w:asciiTheme="majorHAnsi" w:hAnsiTheme="majorHAnsi" w:cstheme="majorHAnsi"/>
              </w:rPr>
              <w:t>All children are to be exposed to their age</w:t>
            </w:r>
            <w:r w:rsidR="007F7168">
              <w:rPr>
                <w:rFonts w:asciiTheme="majorHAnsi" w:hAnsiTheme="majorHAnsi" w:cstheme="majorHAnsi"/>
              </w:rPr>
              <w:t>-</w:t>
            </w:r>
            <w:r w:rsidRPr="00825433">
              <w:rPr>
                <w:rFonts w:asciiTheme="majorHAnsi" w:hAnsiTheme="majorHAnsi" w:cstheme="majorHAnsi"/>
              </w:rPr>
              <w:t>related expectations in a keep up approach through the mastery format. Those children who are significantly working behind their year group expectations will be exposed to learning which is at the appropriate level for them.</w:t>
            </w:r>
            <w:r w:rsidR="000348B2">
              <w:rPr>
                <w:rFonts w:asciiTheme="majorHAnsi" w:hAnsiTheme="majorHAnsi" w:cstheme="majorHAnsi"/>
              </w:rPr>
              <w:t>’</w:t>
            </w:r>
          </w:p>
        </w:tc>
      </w:tr>
      <w:tr w:rsidR="00856F13" w14:paraId="6C3573BB" w14:textId="77777777" w:rsidTr="00C94AD1">
        <w:tc>
          <w:tcPr>
            <w:tcW w:w="1413" w:type="dxa"/>
          </w:tcPr>
          <w:p w14:paraId="02CAEBEB" w14:textId="25142F26" w:rsidR="00856F13" w:rsidRDefault="00856F13" w:rsidP="00856F13">
            <w:pPr>
              <w:rPr>
                <w:rFonts w:asciiTheme="majorHAnsi" w:hAnsiTheme="majorHAnsi" w:cstheme="majorHAnsi"/>
              </w:rPr>
            </w:pPr>
            <w:r>
              <w:rPr>
                <w:rFonts w:asciiTheme="majorHAnsi" w:hAnsiTheme="majorHAnsi" w:cstheme="majorHAnsi"/>
              </w:rPr>
              <w:t>V3</w:t>
            </w:r>
          </w:p>
        </w:tc>
        <w:tc>
          <w:tcPr>
            <w:tcW w:w="1843" w:type="dxa"/>
          </w:tcPr>
          <w:p w14:paraId="3DC93864" w14:textId="1261870B" w:rsidR="00856F13" w:rsidRDefault="00856F13" w:rsidP="00856F13">
            <w:pPr>
              <w:rPr>
                <w:rFonts w:asciiTheme="majorHAnsi" w:hAnsiTheme="majorHAnsi" w:cstheme="majorHAnsi"/>
              </w:rPr>
            </w:pPr>
            <w:r>
              <w:rPr>
                <w:rFonts w:asciiTheme="majorHAnsi" w:hAnsiTheme="majorHAnsi" w:cstheme="majorHAnsi"/>
              </w:rPr>
              <w:t>12.01.23</w:t>
            </w:r>
          </w:p>
        </w:tc>
        <w:tc>
          <w:tcPr>
            <w:tcW w:w="6094" w:type="dxa"/>
          </w:tcPr>
          <w:p w14:paraId="6B8519A3" w14:textId="42867A5A" w:rsidR="00856F13" w:rsidRDefault="00856F13" w:rsidP="00856F13">
            <w:pPr>
              <w:spacing w:after="200"/>
              <w:rPr>
                <w:rFonts w:asciiTheme="majorHAnsi" w:hAnsiTheme="majorHAnsi" w:cstheme="majorHAnsi"/>
              </w:rPr>
            </w:pPr>
            <w:r>
              <w:rPr>
                <w:rFonts w:asciiTheme="majorHAnsi" w:hAnsiTheme="majorHAnsi" w:cstheme="majorHAnsi"/>
              </w:rPr>
              <w:t>Within ‘A lesson’ small steps has been added to the teacher exposition.</w:t>
            </w:r>
          </w:p>
        </w:tc>
      </w:tr>
      <w:tr w:rsidR="00856F13" w14:paraId="73DBD56C" w14:textId="77777777" w:rsidTr="00C94AD1">
        <w:tc>
          <w:tcPr>
            <w:tcW w:w="1413" w:type="dxa"/>
          </w:tcPr>
          <w:p w14:paraId="36C5B991" w14:textId="7692DC2E" w:rsidR="00856F13" w:rsidRDefault="00856F13" w:rsidP="00856F13">
            <w:pPr>
              <w:rPr>
                <w:rFonts w:asciiTheme="majorHAnsi" w:hAnsiTheme="majorHAnsi" w:cstheme="majorHAnsi"/>
              </w:rPr>
            </w:pPr>
            <w:r>
              <w:rPr>
                <w:rFonts w:asciiTheme="majorHAnsi" w:hAnsiTheme="majorHAnsi" w:cstheme="majorHAnsi"/>
              </w:rPr>
              <w:t>V3</w:t>
            </w:r>
          </w:p>
        </w:tc>
        <w:tc>
          <w:tcPr>
            <w:tcW w:w="1843" w:type="dxa"/>
          </w:tcPr>
          <w:p w14:paraId="5A6CCF0F" w14:textId="7B15BC74" w:rsidR="00856F13" w:rsidRDefault="00856F13" w:rsidP="00856F13">
            <w:pPr>
              <w:rPr>
                <w:rFonts w:asciiTheme="majorHAnsi" w:hAnsiTheme="majorHAnsi" w:cstheme="majorHAnsi"/>
              </w:rPr>
            </w:pPr>
            <w:r>
              <w:rPr>
                <w:rFonts w:asciiTheme="majorHAnsi" w:hAnsiTheme="majorHAnsi" w:cstheme="majorHAnsi"/>
              </w:rPr>
              <w:t>12.01.23</w:t>
            </w:r>
          </w:p>
        </w:tc>
        <w:tc>
          <w:tcPr>
            <w:tcW w:w="6094" w:type="dxa"/>
          </w:tcPr>
          <w:p w14:paraId="1B50550F" w14:textId="7BD7F628" w:rsidR="00856F13" w:rsidRPr="00825433" w:rsidRDefault="00856F13" w:rsidP="00856F13">
            <w:pPr>
              <w:spacing w:after="200"/>
              <w:rPr>
                <w:rFonts w:asciiTheme="majorHAnsi" w:hAnsiTheme="majorHAnsi" w:cstheme="majorHAnsi"/>
              </w:rPr>
            </w:pPr>
            <w:r>
              <w:rPr>
                <w:rFonts w:asciiTheme="majorHAnsi" w:hAnsiTheme="majorHAnsi" w:cstheme="majorHAnsi"/>
              </w:rPr>
              <w:t>Within ‘Pitch, Pace and Challenge’ before moving onto new content has been removed from the following statement- ‘</w:t>
            </w:r>
            <w:r w:rsidRPr="00856F13">
              <w:rPr>
                <w:rFonts w:asciiTheme="majorHAnsi" w:hAnsiTheme="majorHAnsi" w:cstheme="majorHAnsi"/>
              </w:rPr>
              <w:t>Children who grasp concepts rapidly will be challenged through being offered rich and sophisticated problems.</w:t>
            </w:r>
            <w:r>
              <w:rPr>
                <w:rFonts w:asciiTheme="majorHAnsi" w:hAnsiTheme="majorHAnsi" w:cstheme="majorHAnsi"/>
              </w:rPr>
              <w:t>’</w:t>
            </w:r>
          </w:p>
        </w:tc>
      </w:tr>
      <w:tr w:rsidR="0001156B" w14:paraId="04E26382" w14:textId="77777777" w:rsidTr="00C94AD1">
        <w:tc>
          <w:tcPr>
            <w:tcW w:w="1413" w:type="dxa"/>
          </w:tcPr>
          <w:p w14:paraId="4F9967D7" w14:textId="70F7B80A" w:rsidR="0001156B" w:rsidRDefault="0001156B" w:rsidP="00856F13">
            <w:pPr>
              <w:rPr>
                <w:rFonts w:asciiTheme="majorHAnsi" w:hAnsiTheme="majorHAnsi" w:cstheme="majorHAnsi"/>
              </w:rPr>
            </w:pPr>
            <w:r>
              <w:rPr>
                <w:rFonts w:asciiTheme="majorHAnsi" w:hAnsiTheme="majorHAnsi" w:cstheme="majorHAnsi"/>
              </w:rPr>
              <w:t>V3</w:t>
            </w:r>
          </w:p>
        </w:tc>
        <w:tc>
          <w:tcPr>
            <w:tcW w:w="1843" w:type="dxa"/>
          </w:tcPr>
          <w:p w14:paraId="4B317B25" w14:textId="25797731" w:rsidR="0001156B" w:rsidRDefault="0001156B" w:rsidP="00856F13">
            <w:pPr>
              <w:rPr>
                <w:rFonts w:asciiTheme="majorHAnsi" w:hAnsiTheme="majorHAnsi" w:cstheme="majorHAnsi"/>
              </w:rPr>
            </w:pPr>
            <w:r>
              <w:rPr>
                <w:rFonts w:asciiTheme="majorHAnsi" w:hAnsiTheme="majorHAnsi" w:cstheme="majorHAnsi"/>
              </w:rPr>
              <w:t>12.01.23</w:t>
            </w:r>
          </w:p>
        </w:tc>
        <w:tc>
          <w:tcPr>
            <w:tcW w:w="6094" w:type="dxa"/>
          </w:tcPr>
          <w:p w14:paraId="444E24B1" w14:textId="0EE464E7" w:rsidR="0001156B" w:rsidRDefault="00007F57" w:rsidP="00856F13">
            <w:pPr>
              <w:spacing w:after="200"/>
              <w:rPr>
                <w:rFonts w:asciiTheme="majorHAnsi" w:hAnsiTheme="majorHAnsi" w:cstheme="majorHAnsi"/>
              </w:rPr>
            </w:pPr>
            <w:r>
              <w:rPr>
                <w:rFonts w:asciiTheme="majorHAnsi" w:hAnsiTheme="majorHAnsi" w:cstheme="majorHAnsi"/>
              </w:rPr>
              <w:t>Within ‘Assessment’ the word continuous has been added in regards to Afl.</w:t>
            </w:r>
          </w:p>
        </w:tc>
      </w:tr>
      <w:tr w:rsidR="00007F57" w14:paraId="507D6E3D" w14:textId="77777777" w:rsidTr="00C94AD1">
        <w:tc>
          <w:tcPr>
            <w:tcW w:w="1413" w:type="dxa"/>
          </w:tcPr>
          <w:p w14:paraId="39A8DDA7" w14:textId="1743D516" w:rsidR="00007F57" w:rsidRDefault="00007F57" w:rsidP="00856F13">
            <w:pPr>
              <w:rPr>
                <w:rFonts w:asciiTheme="majorHAnsi" w:hAnsiTheme="majorHAnsi" w:cstheme="majorHAnsi"/>
              </w:rPr>
            </w:pPr>
            <w:r>
              <w:rPr>
                <w:rFonts w:asciiTheme="majorHAnsi" w:hAnsiTheme="majorHAnsi" w:cstheme="majorHAnsi"/>
              </w:rPr>
              <w:t>V3</w:t>
            </w:r>
          </w:p>
        </w:tc>
        <w:tc>
          <w:tcPr>
            <w:tcW w:w="1843" w:type="dxa"/>
          </w:tcPr>
          <w:p w14:paraId="1E4C27F0" w14:textId="144A8439" w:rsidR="00007F57" w:rsidRDefault="00007F57" w:rsidP="00856F13">
            <w:pPr>
              <w:rPr>
                <w:rFonts w:asciiTheme="majorHAnsi" w:hAnsiTheme="majorHAnsi" w:cstheme="majorHAnsi"/>
              </w:rPr>
            </w:pPr>
            <w:r>
              <w:rPr>
                <w:rFonts w:asciiTheme="majorHAnsi" w:hAnsiTheme="majorHAnsi" w:cstheme="majorHAnsi"/>
              </w:rPr>
              <w:t>12.01.23</w:t>
            </w:r>
          </w:p>
        </w:tc>
        <w:tc>
          <w:tcPr>
            <w:tcW w:w="6094" w:type="dxa"/>
          </w:tcPr>
          <w:p w14:paraId="600B8962" w14:textId="68E6A806" w:rsidR="00007F57" w:rsidRPr="00007F57" w:rsidRDefault="00007F57" w:rsidP="00007F57">
            <w:pPr>
              <w:rPr>
                <w:rFonts w:asciiTheme="majorHAnsi" w:hAnsiTheme="majorHAnsi" w:cstheme="majorHAnsi"/>
                <w:highlight w:val="yellow"/>
              </w:rPr>
            </w:pPr>
            <w:r w:rsidRPr="00007F57">
              <w:rPr>
                <w:rFonts w:asciiTheme="majorHAnsi" w:hAnsiTheme="majorHAnsi" w:cstheme="majorHAnsi"/>
              </w:rPr>
              <w:t xml:space="preserve">Within ‘Role of Leaders’ </w:t>
            </w:r>
            <w:r w:rsidR="000348B2">
              <w:rPr>
                <w:rFonts w:asciiTheme="majorHAnsi" w:hAnsiTheme="majorHAnsi" w:cstheme="majorHAnsi"/>
              </w:rPr>
              <w:t>the following statement has been added- ‘</w:t>
            </w:r>
            <w:r w:rsidRPr="000348B2">
              <w:rPr>
                <w:rFonts w:asciiTheme="majorHAnsi" w:hAnsiTheme="majorHAnsi" w:cstheme="majorHAnsi"/>
              </w:rPr>
              <w:t>Support staff to identify potential barriers and plan effective and quantifiable interventions.</w:t>
            </w:r>
            <w:r w:rsidR="000348B2">
              <w:rPr>
                <w:rFonts w:asciiTheme="majorHAnsi" w:hAnsiTheme="majorHAnsi" w:cstheme="majorHAnsi"/>
              </w:rPr>
              <w:t>’</w:t>
            </w:r>
          </w:p>
          <w:p w14:paraId="6AA4D49D" w14:textId="35A26D2A" w:rsidR="00007F57" w:rsidRDefault="00007F57" w:rsidP="00856F13">
            <w:pPr>
              <w:spacing w:after="200"/>
              <w:rPr>
                <w:rFonts w:asciiTheme="majorHAnsi" w:hAnsiTheme="majorHAnsi" w:cstheme="majorHAnsi"/>
              </w:rPr>
            </w:pPr>
          </w:p>
        </w:tc>
      </w:tr>
    </w:tbl>
    <w:p w14:paraId="15100A8C" w14:textId="1F0D95AE" w:rsidR="00DC7A78" w:rsidRPr="00DC7A78" w:rsidRDefault="00DC7A78">
      <w:pPr>
        <w:rPr>
          <w:b/>
        </w:rPr>
      </w:pPr>
    </w:p>
    <w:sectPr w:rsidR="00DC7A78" w:rsidRPr="00DC7A78" w:rsidSect="000406A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D01D" w14:textId="77777777" w:rsidR="002E537B" w:rsidRDefault="002E537B" w:rsidP="004D4F11">
      <w:pPr>
        <w:spacing w:after="0" w:line="240" w:lineRule="auto"/>
      </w:pPr>
      <w:r>
        <w:separator/>
      </w:r>
    </w:p>
  </w:endnote>
  <w:endnote w:type="continuationSeparator" w:id="0">
    <w:p w14:paraId="314D83F6" w14:textId="77777777" w:rsidR="002E537B" w:rsidRDefault="002E537B" w:rsidP="004D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B43F" w14:textId="77777777" w:rsidR="002E537B" w:rsidRDefault="002E537B" w:rsidP="004D4F11">
      <w:pPr>
        <w:spacing w:after="0" w:line="240" w:lineRule="auto"/>
      </w:pPr>
      <w:r>
        <w:separator/>
      </w:r>
    </w:p>
  </w:footnote>
  <w:footnote w:type="continuationSeparator" w:id="0">
    <w:p w14:paraId="77E281BC" w14:textId="77777777" w:rsidR="002E537B" w:rsidRDefault="002E537B" w:rsidP="004D4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2FF7" w14:textId="6EF011D0" w:rsidR="004D4F11" w:rsidRPr="00EF5295" w:rsidRDefault="007F7168" w:rsidP="00EF5295">
    <w:pPr>
      <w:pStyle w:val="Header"/>
    </w:pPr>
    <w:r w:rsidRPr="003E5750">
      <w:rPr>
        <w:b/>
        <w:noProof/>
        <w:lang w:eastAsia="en-GB"/>
      </w:rPr>
      <w:drawing>
        <wp:anchor distT="0" distB="0" distL="114300" distR="114300" simplePos="0" relativeHeight="251659264" behindDoc="0" locked="0" layoutInCell="1" allowOverlap="1" wp14:anchorId="0AE84A02" wp14:editId="7B857001">
          <wp:simplePos x="0" y="0"/>
          <wp:positionH relativeFrom="margin">
            <wp:align>left</wp:align>
          </wp:positionH>
          <wp:positionV relativeFrom="paragraph">
            <wp:posOffset>44442</wp:posOffset>
          </wp:positionV>
          <wp:extent cx="1432560" cy="632467"/>
          <wp:effectExtent l="0" t="0" r="0" b="0"/>
          <wp:wrapNone/>
          <wp:docPr id="5" name="Picture 5" descr="\\OXH-SR-001\Staff\headteacher\Downloads\logo 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H-SR-001\Staff\headteacher\Downloads\logo new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32467"/>
                  </a:xfrm>
                  <a:prstGeom prst="rect">
                    <a:avLst/>
                  </a:prstGeom>
                  <a:noFill/>
                  <a:ln>
                    <a:noFill/>
                  </a:ln>
                </pic:spPr>
              </pic:pic>
            </a:graphicData>
          </a:graphic>
          <wp14:sizeRelH relativeFrom="page">
            <wp14:pctWidth>0</wp14:pctWidth>
          </wp14:sizeRelH>
          <wp14:sizeRelV relativeFrom="page">
            <wp14:pctHeight>0</wp14:pctHeight>
          </wp14:sizeRelV>
        </wp:anchor>
      </w:drawing>
    </w:r>
    <w:r w:rsidR="00EF5295">
      <w:rPr>
        <w:noProof/>
        <w:lang w:eastAsia="en-GB"/>
      </w:rPr>
      <w:t xml:space="preserve">                                                                                                                                    </w:t>
    </w:r>
    <w:r w:rsidR="00EF5295">
      <w:rPr>
        <w:noProof/>
        <w:lang w:val="en-GB" w:eastAsia="en-GB"/>
      </w:rPr>
      <w:drawing>
        <wp:inline distT="0" distB="0" distL="0" distR="0" wp14:anchorId="0F3D37B7" wp14:editId="57DA76D5">
          <wp:extent cx="676658" cy="638175"/>
          <wp:effectExtent l="0" t="0" r="9525" b="0"/>
          <wp:docPr id="1" name="Picture 1" descr="Children First Learning Partnership (@ChildrenFirstL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First Learning Partnership (@ChildrenFirstLP) / Twitter"/>
                  <pic:cNvPicPr>
                    <a:picLocks noChangeAspect="1" noChangeArrowheads="1"/>
                  </pic:cNvPicPr>
                </pic:nvPicPr>
                <pic:blipFill rotWithShape="1">
                  <a:blip r:embed="rId2">
                    <a:extLst>
                      <a:ext uri="{28A0092B-C50C-407E-A947-70E740481C1C}">
                        <a14:useLocalDpi xmlns:a14="http://schemas.microsoft.com/office/drawing/2010/main" val="0"/>
                      </a:ext>
                    </a:extLst>
                  </a:blip>
                  <a:srcRect t="26000" b="24250"/>
                  <a:stretch/>
                </pic:blipFill>
                <pic:spPr bwMode="auto">
                  <a:xfrm>
                    <a:off x="0" y="0"/>
                    <a:ext cx="698546" cy="65881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7F57"/>
    <w:rsid w:val="0001156B"/>
    <w:rsid w:val="000348B2"/>
    <w:rsid w:val="000406AB"/>
    <w:rsid w:val="00087DF7"/>
    <w:rsid w:val="00094A59"/>
    <w:rsid w:val="00096E88"/>
    <w:rsid w:val="000C117C"/>
    <w:rsid w:val="001C43B7"/>
    <w:rsid w:val="001F7DBD"/>
    <w:rsid w:val="00210568"/>
    <w:rsid w:val="002144DA"/>
    <w:rsid w:val="00216A53"/>
    <w:rsid w:val="00265D89"/>
    <w:rsid w:val="00274E94"/>
    <w:rsid w:val="002A6DFA"/>
    <w:rsid w:val="002C589E"/>
    <w:rsid w:val="002D5A7D"/>
    <w:rsid w:val="002E537B"/>
    <w:rsid w:val="00384F85"/>
    <w:rsid w:val="00387E43"/>
    <w:rsid w:val="00390B4F"/>
    <w:rsid w:val="003A568C"/>
    <w:rsid w:val="003F7D10"/>
    <w:rsid w:val="004824F8"/>
    <w:rsid w:val="0048685B"/>
    <w:rsid w:val="004B4401"/>
    <w:rsid w:val="004D090D"/>
    <w:rsid w:val="004D4F11"/>
    <w:rsid w:val="00560619"/>
    <w:rsid w:val="0056465B"/>
    <w:rsid w:val="00570F4C"/>
    <w:rsid w:val="00600C57"/>
    <w:rsid w:val="00626CB3"/>
    <w:rsid w:val="00650D42"/>
    <w:rsid w:val="00692C6C"/>
    <w:rsid w:val="006B1C39"/>
    <w:rsid w:val="006D183F"/>
    <w:rsid w:val="007266E1"/>
    <w:rsid w:val="00740D96"/>
    <w:rsid w:val="0074158C"/>
    <w:rsid w:val="0076789E"/>
    <w:rsid w:val="007A118B"/>
    <w:rsid w:val="007A588B"/>
    <w:rsid w:val="007C1C6E"/>
    <w:rsid w:val="007F7168"/>
    <w:rsid w:val="00800892"/>
    <w:rsid w:val="00825433"/>
    <w:rsid w:val="00826764"/>
    <w:rsid w:val="00856F13"/>
    <w:rsid w:val="00860E20"/>
    <w:rsid w:val="0089264E"/>
    <w:rsid w:val="008D2F0E"/>
    <w:rsid w:val="008E1D37"/>
    <w:rsid w:val="008F435C"/>
    <w:rsid w:val="00916590"/>
    <w:rsid w:val="00950172"/>
    <w:rsid w:val="00956E3D"/>
    <w:rsid w:val="0096517F"/>
    <w:rsid w:val="009D6BC5"/>
    <w:rsid w:val="009F2AC2"/>
    <w:rsid w:val="00A47C60"/>
    <w:rsid w:val="00A929C6"/>
    <w:rsid w:val="00A97FC4"/>
    <w:rsid w:val="00B36BBB"/>
    <w:rsid w:val="00B400E5"/>
    <w:rsid w:val="00B73605"/>
    <w:rsid w:val="00BB35ED"/>
    <w:rsid w:val="00BF1F93"/>
    <w:rsid w:val="00C21876"/>
    <w:rsid w:val="00C438C1"/>
    <w:rsid w:val="00C94AD1"/>
    <w:rsid w:val="00D41E7C"/>
    <w:rsid w:val="00D53912"/>
    <w:rsid w:val="00D96DEA"/>
    <w:rsid w:val="00DC7A78"/>
    <w:rsid w:val="00DD4777"/>
    <w:rsid w:val="00E00667"/>
    <w:rsid w:val="00E008FE"/>
    <w:rsid w:val="00E52372"/>
    <w:rsid w:val="00E839DB"/>
    <w:rsid w:val="00E864F3"/>
    <w:rsid w:val="00E97FD1"/>
    <w:rsid w:val="00EA1716"/>
    <w:rsid w:val="00EA3F36"/>
    <w:rsid w:val="00EE0FA0"/>
    <w:rsid w:val="00EE541A"/>
    <w:rsid w:val="00EF5295"/>
    <w:rsid w:val="00F21411"/>
    <w:rsid w:val="00F427DF"/>
    <w:rsid w:val="00F4344F"/>
    <w:rsid w:val="00F514C7"/>
    <w:rsid w:val="00F57380"/>
    <w:rsid w:val="00FB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8E1D4"/>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Header">
    <w:name w:val="header"/>
    <w:basedOn w:val="Normal"/>
    <w:link w:val="HeaderChar"/>
    <w:uiPriority w:val="99"/>
    <w:unhideWhenUsed/>
    <w:rsid w:val="004D4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F11"/>
  </w:style>
  <w:style w:type="paragraph" w:styleId="Footer">
    <w:name w:val="footer"/>
    <w:basedOn w:val="Normal"/>
    <w:link w:val="FooterChar"/>
    <w:uiPriority w:val="99"/>
    <w:unhideWhenUsed/>
    <w:rsid w:val="004D4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F11"/>
  </w:style>
  <w:style w:type="character" w:styleId="CommentReference">
    <w:name w:val="annotation reference"/>
    <w:basedOn w:val="DefaultParagraphFont"/>
    <w:uiPriority w:val="99"/>
    <w:semiHidden/>
    <w:unhideWhenUsed/>
    <w:rsid w:val="00F57380"/>
    <w:rPr>
      <w:sz w:val="16"/>
      <w:szCs w:val="16"/>
    </w:rPr>
  </w:style>
  <w:style w:type="paragraph" w:styleId="CommentText">
    <w:name w:val="annotation text"/>
    <w:basedOn w:val="Normal"/>
    <w:link w:val="CommentTextChar"/>
    <w:uiPriority w:val="99"/>
    <w:semiHidden/>
    <w:unhideWhenUsed/>
    <w:rsid w:val="00F57380"/>
    <w:pPr>
      <w:spacing w:line="240" w:lineRule="auto"/>
    </w:pPr>
    <w:rPr>
      <w:sz w:val="20"/>
      <w:szCs w:val="20"/>
    </w:rPr>
  </w:style>
  <w:style w:type="character" w:customStyle="1" w:styleId="CommentTextChar">
    <w:name w:val="Comment Text Char"/>
    <w:basedOn w:val="DefaultParagraphFont"/>
    <w:link w:val="CommentText"/>
    <w:uiPriority w:val="99"/>
    <w:semiHidden/>
    <w:rsid w:val="00F57380"/>
    <w:rPr>
      <w:sz w:val="20"/>
      <w:szCs w:val="20"/>
    </w:rPr>
  </w:style>
  <w:style w:type="paragraph" w:styleId="CommentSubject">
    <w:name w:val="annotation subject"/>
    <w:basedOn w:val="CommentText"/>
    <w:next w:val="CommentText"/>
    <w:link w:val="CommentSubjectChar"/>
    <w:uiPriority w:val="99"/>
    <w:semiHidden/>
    <w:unhideWhenUsed/>
    <w:rsid w:val="00F57380"/>
    <w:rPr>
      <w:b/>
      <w:bCs/>
    </w:rPr>
  </w:style>
  <w:style w:type="character" w:customStyle="1" w:styleId="CommentSubjectChar">
    <w:name w:val="Comment Subject Char"/>
    <w:basedOn w:val="CommentTextChar"/>
    <w:link w:val="CommentSubject"/>
    <w:uiPriority w:val="99"/>
    <w:semiHidden/>
    <w:rsid w:val="00F57380"/>
    <w:rPr>
      <w:b/>
      <w:bCs/>
      <w:sz w:val="20"/>
      <w:szCs w:val="20"/>
    </w:rPr>
  </w:style>
  <w:style w:type="paragraph" w:styleId="BalloonText">
    <w:name w:val="Balloon Text"/>
    <w:basedOn w:val="Normal"/>
    <w:link w:val="BalloonTextChar"/>
    <w:uiPriority w:val="99"/>
    <w:semiHidden/>
    <w:unhideWhenUsed/>
    <w:rsid w:val="00F57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380"/>
    <w:rPr>
      <w:rFonts w:ascii="Segoe UI" w:hAnsi="Segoe UI" w:cs="Segoe UI"/>
      <w:sz w:val="18"/>
      <w:szCs w:val="18"/>
    </w:rPr>
  </w:style>
  <w:style w:type="table" w:styleId="TableGrid">
    <w:name w:val="Table Grid"/>
    <w:basedOn w:val="TableNormal"/>
    <w:uiPriority w:val="39"/>
    <w:rsid w:val="00C94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31CA8102B4943A1D7080FDF3FD4FB" ma:contentTypeVersion="11" ma:contentTypeDescription="Create a new document." ma:contentTypeScope="" ma:versionID="caa6ccc421d09e5b6f166d2d83511c30">
  <xsd:schema xmlns:xsd="http://www.w3.org/2001/XMLSchema" xmlns:xs="http://www.w3.org/2001/XMLSchema" xmlns:p="http://schemas.microsoft.com/office/2006/metadata/properties" xmlns:ns2="e2f25aed-7b6b-4acb-b708-3a18a67f757d" xmlns:ns3="bdd55185-8fc5-4dee-9784-3837121dcfb8" targetNamespace="http://schemas.microsoft.com/office/2006/metadata/properties" ma:root="true" ma:fieldsID="69c8beaac9e39a95fe1cce504cd19bab" ns2:_="" ns3:_="">
    <xsd:import namespace="e2f25aed-7b6b-4acb-b708-3a18a67f757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25aed-7b6b-4acb-b708-3a18a67f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71d946-f305-4c26-8cb0-97e5b65ac7c0}"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e2f25aed-7b6b-4acb-b708-3a18a67f75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CA00F-7294-4077-B148-A9A683872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25aed-7b6b-4acb-b708-3a18a67f757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40BFC-6393-4459-8A06-324B8FCD009F}">
  <ds:schemaRefs>
    <ds:schemaRef ds:uri="http://schemas.microsoft.com/office/2006/metadata/properties"/>
    <ds:schemaRef ds:uri="http://schemas.microsoft.com/office/infopath/2007/PartnerControls"/>
    <ds:schemaRef ds:uri="bdd55185-8fc5-4dee-9784-3837121dcfb8"/>
    <ds:schemaRef ds:uri="e2f25aed-7b6b-4acb-b708-3a18a67f757d"/>
  </ds:schemaRefs>
</ds:datastoreItem>
</file>

<file path=customXml/itemProps3.xml><?xml version="1.0" encoding="utf-8"?>
<ds:datastoreItem xmlns:ds="http://schemas.openxmlformats.org/officeDocument/2006/customXml" ds:itemID="{94803D72-A2FB-4C0E-B702-3A283F359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OXH Head CFLP</cp:lastModifiedBy>
  <cp:revision>5</cp:revision>
  <dcterms:created xsi:type="dcterms:W3CDTF">2023-02-02T14:12:00Z</dcterms:created>
  <dcterms:modified xsi:type="dcterms:W3CDTF">2023-02-02T14:25:00Z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0x010100CE531CA8102B4943A1D7080FDF3FD4FB</vt:lpwstr>
  </property>
  <property fmtid="{D5CDD505-2E9C-101B-9397-08002B2CF9AE}" pid="3" name="MediaServiceImageTags">
    <vt:lpwstr/>
  </property>
</Properties>
</file>